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21774">
        <w:rPr>
          <w:rFonts w:ascii="Times New Roman" w:hAnsi="Times New Roman" w:cs="Times New Roman"/>
          <w:sz w:val="28"/>
          <w:szCs w:val="28"/>
        </w:rPr>
        <w:t xml:space="preserve"> аттестации федеральных государственных гражданских служащих Управления Федерального казначейства по г. Москве (далее – Управление), прошедшей</w:t>
      </w:r>
      <w:r w:rsidR="00F254C4">
        <w:rPr>
          <w:rFonts w:ascii="Times New Roman" w:hAnsi="Times New Roman" w:cs="Times New Roman"/>
          <w:sz w:val="28"/>
          <w:szCs w:val="28"/>
        </w:rPr>
        <w:t xml:space="preserve">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="00717A31">
        <w:rPr>
          <w:rFonts w:ascii="Times New Roman" w:hAnsi="Times New Roman" w:cs="Times New Roman"/>
          <w:sz w:val="28"/>
          <w:szCs w:val="28"/>
        </w:rPr>
        <w:t>с 25 ноября по 27 ноября</w:t>
      </w:r>
      <w:r w:rsidR="00003978">
        <w:rPr>
          <w:rFonts w:ascii="Times New Roman" w:hAnsi="Times New Roman" w:cs="Times New Roman"/>
          <w:sz w:val="28"/>
          <w:szCs w:val="28"/>
        </w:rPr>
        <w:t xml:space="preserve"> 2025</w:t>
      </w:r>
      <w:r w:rsidR="009901FA">
        <w:rPr>
          <w:rFonts w:ascii="Times New Roman" w:hAnsi="Times New Roman" w:cs="Times New Roman"/>
          <w:sz w:val="28"/>
          <w:szCs w:val="28"/>
        </w:rPr>
        <w:t xml:space="preserve"> г.</w:t>
      </w:r>
      <w:r w:rsidR="00301A06">
        <w:rPr>
          <w:rFonts w:ascii="Times New Roman" w:hAnsi="Times New Roman" w:cs="Times New Roman"/>
          <w:sz w:val="28"/>
          <w:szCs w:val="28"/>
        </w:rPr>
        <w:t>,</w:t>
      </w:r>
      <w:r w:rsidR="009901FA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A14EDB" w:rsidRPr="00A14EDB" w:rsidRDefault="00B32276" w:rsidP="002F4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4EDB" w:rsidRPr="00A14EDB">
        <w:rPr>
          <w:rFonts w:ascii="Times New Roman" w:hAnsi="Times New Roman" w:cs="Times New Roman"/>
          <w:sz w:val="28"/>
          <w:szCs w:val="28"/>
        </w:rPr>
        <w:t xml:space="preserve">для замещения вакантной должности гражданской службы ведущей группы должностей государственной гражданской службы Российской Федерации, в порядке должностного роста, </w:t>
      </w:r>
      <w:r w:rsidR="002F429F">
        <w:rPr>
          <w:rFonts w:ascii="Times New Roman" w:hAnsi="Times New Roman" w:cs="Times New Roman"/>
          <w:sz w:val="28"/>
          <w:szCs w:val="28"/>
        </w:rPr>
        <w:t>гражданский служащий Управления - Смыкалова Олеся Павловна – старший казначей</w:t>
      </w:r>
      <w:r w:rsidR="00C70B0A">
        <w:rPr>
          <w:rFonts w:ascii="Times New Roman" w:hAnsi="Times New Roman" w:cs="Times New Roman"/>
          <w:sz w:val="28"/>
          <w:szCs w:val="28"/>
        </w:rPr>
        <w:t xml:space="preserve"> Отдела № 21</w:t>
      </w:r>
      <w:r w:rsidR="002F429F">
        <w:rPr>
          <w:rFonts w:ascii="Times New Roman" w:hAnsi="Times New Roman" w:cs="Times New Roman"/>
          <w:sz w:val="28"/>
          <w:szCs w:val="28"/>
        </w:rPr>
        <w:t>;</w:t>
      </w:r>
    </w:p>
    <w:p w:rsidR="00A14EDB" w:rsidRPr="00A14EDB" w:rsidRDefault="00B32276" w:rsidP="002F4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4EDB" w:rsidRPr="00A14EDB">
        <w:rPr>
          <w:rFonts w:ascii="Times New Roman" w:hAnsi="Times New Roman" w:cs="Times New Roman"/>
          <w:sz w:val="28"/>
          <w:szCs w:val="28"/>
        </w:rPr>
        <w:t>для замещения вакантной должности гражданской службы старшей группы должностей государственной гражданской службы Российской Федерации, в порядке</w:t>
      </w:r>
      <w:r w:rsidR="00C70B0A">
        <w:rPr>
          <w:rFonts w:ascii="Times New Roman" w:hAnsi="Times New Roman" w:cs="Times New Roman"/>
          <w:sz w:val="28"/>
          <w:szCs w:val="28"/>
        </w:rPr>
        <w:t xml:space="preserve"> должностного ро</w:t>
      </w:r>
      <w:r w:rsidR="002F429F">
        <w:rPr>
          <w:rFonts w:ascii="Times New Roman" w:hAnsi="Times New Roman" w:cs="Times New Roman"/>
          <w:sz w:val="28"/>
          <w:szCs w:val="28"/>
        </w:rPr>
        <w:t>ста, гражданский служащий Управления - Симаньков Александр Геннадьевич</w:t>
      </w:r>
      <w:r w:rsidR="00C70B0A">
        <w:rPr>
          <w:rFonts w:ascii="Times New Roman" w:hAnsi="Times New Roman" w:cs="Times New Roman"/>
          <w:sz w:val="28"/>
          <w:szCs w:val="28"/>
        </w:rPr>
        <w:t xml:space="preserve"> – специалис</w:t>
      </w:r>
      <w:r w:rsidR="00717A31">
        <w:rPr>
          <w:rFonts w:ascii="Times New Roman" w:hAnsi="Times New Roman" w:cs="Times New Roman"/>
          <w:sz w:val="28"/>
          <w:szCs w:val="28"/>
        </w:rPr>
        <w:t>т</w:t>
      </w:r>
      <w:bookmarkStart w:id="0" w:name="_GoBack"/>
      <w:bookmarkEnd w:id="0"/>
      <w:r w:rsidR="00C70B0A">
        <w:rPr>
          <w:rFonts w:ascii="Times New Roman" w:hAnsi="Times New Roman" w:cs="Times New Roman"/>
          <w:sz w:val="28"/>
          <w:szCs w:val="28"/>
        </w:rPr>
        <w:t xml:space="preserve"> 1 разряда Отдела № 21.</w:t>
      </w:r>
    </w:p>
    <w:sectPr w:rsidR="00A14EDB" w:rsidRPr="00A14EDB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77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3978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5599"/>
    <w:rsid w:val="002E658C"/>
    <w:rsid w:val="002E6EA9"/>
    <w:rsid w:val="002F429F"/>
    <w:rsid w:val="00301A06"/>
    <w:rsid w:val="0030327E"/>
    <w:rsid w:val="00305AC9"/>
    <w:rsid w:val="0032539E"/>
    <w:rsid w:val="00345A60"/>
    <w:rsid w:val="0035470E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B5CCC"/>
    <w:rsid w:val="004C245C"/>
    <w:rsid w:val="004C4E8A"/>
    <w:rsid w:val="004D3925"/>
    <w:rsid w:val="004E12B4"/>
    <w:rsid w:val="00520081"/>
    <w:rsid w:val="005724AA"/>
    <w:rsid w:val="005A1719"/>
    <w:rsid w:val="005B7DCB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17A31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3611E"/>
    <w:rsid w:val="00840D92"/>
    <w:rsid w:val="0088670B"/>
    <w:rsid w:val="008A2D4A"/>
    <w:rsid w:val="008A6735"/>
    <w:rsid w:val="008B4C8B"/>
    <w:rsid w:val="008B4DE0"/>
    <w:rsid w:val="008C3B3C"/>
    <w:rsid w:val="008D1E1D"/>
    <w:rsid w:val="008D434C"/>
    <w:rsid w:val="008E1130"/>
    <w:rsid w:val="0091205E"/>
    <w:rsid w:val="00967CF7"/>
    <w:rsid w:val="009901FA"/>
    <w:rsid w:val="00993265"/>
    <w:rsid w:val="009E0C4F"/>
    <w:rsid w:val="009F1370"/>
    <w:rsid w:val="009F7439"/>
    <w:rsid w:val="00A113A3"/>
    <w:rsid w:val="00A14EDB"/>
    <w:rsid w:val="00A21774"/>
    <w:rsid w:val="00A24558"/>
    <w:rsid w:val="00A45E8A"/>
    <w:rsid w:val="00A52DE9"/>
    <w:rsid w:val="00A825CF"/>
    <w:rsid w:val="00AA4955"/>
    <w:rsid w:val="00AA7FB0"/>
    <w:rsid w:val="00B31BC4"/>
    <w:rsid w:val="00B32276"/>
    <w:rsid w:val="00B3492E"/>
    <w:rsid w:val="00B60061"/>
    <w:rsid w:val="00B70DE9"/>
    <w:rsid w:val="00B75F9D"/>
    <w:rsid w:val="00B84BBA"/>
    <w:rsid w:val="00B96B0E"/>
    <w:rsid w:val="00BB37D7"/>
    <w:rsid w:val="00BB7DAC"/>
    <w:rsid w:val="00BE7D71"/>
    <w:rsid w:val="00C05A65"/>
    <w:rsid w:val="00C261FA"/>
    <w:rsid w:val="00C50F89"/>
    <w:rsid w:val="00C57020"/>
    <w:rsid w:val="00C657FF"/>
    <w:rsid w:val="00C70B0A"/>
    <w:rsid w:val="00C719C5"/>
    <w:rsid w:val="00C8166A"/>
    <w:rsid w:val="00CD55E2"/>
    <w:rsid w:val="00CE00EA"/>
    <w:rsid w:val="00CE6BD4"/>
    <w:rsid w:val="00CE7B8F"/>
    <w:rsid w:val="00D04C15"/>
    <w:rsid w:val="00D1315F"/>
    <w:rsid w:val="00D13EE6"/>
    <w:rsid w:val="00D21DFB"/>
    <w:rsid w:val="00D275EC"/>
    <w:rsid w:val="00D40915"/>
    <w:rsid w:val="00D550DA"/>
    <w:rsid w:val="00D7295D"/>
    <w:rsid w:val="00DA42DA"/>
    <w:rsid w:val="00DA6007"/>
    <w:rsid w:val="00DC1C6B"/>
    <w:rsid w:val="00DD59BE"/>
    <w:rsid w:val="00E03DAA"/>
    <w:rsid w:val="00E10DBF"/>
    <w:rsid w:val="00E549CC"/>
    <w:rsid w:val="00E6430A"/>
    <w:rsid w:val="00EB4572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258</cp:revision>
  <dcterms:created xsi:type="dcterms:W3CDTF">2020-02-21T08:29:00Z</dcterms:created>
  <dcterms:modified xsi:type="dcterms:W3CDTF">2025-12-10T07:38:00Z</dcterms:modified>
</cp:coreProperties>
</file>