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7B6" w:rsidRDefault="00AB67B6">
      <w:pPr>
        <w:pStyle w:val="ConsPlusTitle"/>
        <w:jc w:val="center"/>
        <w:outlineLvl w:val="0"/>
      </w:pPr>
      <w:r>
        <w:t>МИНИСТЕРСТВО ФИНАНСОВ РОССИЙСКОЙ ФЕДЕРАЦИИ</w:t>
      </w:r>
    </w:p>
    <w:p w:rsidR="00AB67B6" w:rsidRDefault="00AB67B6">
      <w:pPr>
        <w:pStyle w:val="ConsPlusTitle"/>
        <w:jc w:val="center"/>
      </w:pPr>
    </w:p>
    <w:p w:rsidR="00AB67B6" w:rsidRDefault="00AB67B6">
      <w:pPr>
        <w:pStyle w:val="ConsPlusTitle"/>
        <w:jc w:val="center"/>
      </w:pPr>
      <w:r>
        <w:t>ФЕДЕРАЛЬНОЕ КАЗНАЧЕЙСТВО</w:t>
      </w:r>
    </w:p>
    <w:p w:rsidR="00AB67B6" w:rsidRDefault="00AB67B6">
      <w:pPr>
        <w:pStyle w:val="ConsPlusTitle"/>
        <w:jc w:val="center"/>
      </w:pPr>
    </w:p>
    <w:p w:rsidR="00AB67B6" w:rsidRDefault="00AB67B6">
      <w:pPr>
        <w:pStyle w:val="ConsPlusTitle"/>
        <w:jc w:val="center"/>
      </w:pPr>
      <w:r>
        <w:t>ПРИКАЗ</w:t>
      </w:r>
    </w:p>
    <w:p w:rsidR="00AB67B6" w:rsidRDefault="00AB67B6">
      <w:pPr>
        <w:pStyle w:val="ConsPlusTitle"/>
        <w:jc w:val="center"/>
      </w:pPr>
      <w:r>
        <w:t>от 29 ноября 2017 г. N 330</w:t>
      </w:r>
    </w:p>
    <w:p w:rsidR="00AB67B6" w:rsidRDefault="00AB67B6">
      <w:pPr>
        <w:pStyle w:val="ConsPlusTitle"/>
        <w:jc w:val="center"/>
      </w:pPr>
    </w:p>
    <w:p w:rsidR="00AB67B6" w:rsidRDefault="00AB67B6">
      <w:pPr>
        <w:pStyle w:val="ConsPlusTitle"/>
        <w:jc w:val="center"/>
      </w:pPr>
      <w:r>
        <w:t>ОБ УТВЕРЖДЕНИИ СТАНДАРТОВ ВНУТРЕННЕГО КОНТРОЛЯ</w:t>
      </w:r>
    </w:p>
    <w:p w:rsidR="00AB67B6" w:rsidRDefault="00AB67B6">
      <w:pPr>
        <w:pStyle w:val="ConsPlusTitle"/>
        <w:jc w:val="center"/>
      </w:pPr>
      <w:r>
        <w:t xml:space="preserve">И ВНУТРЕННЕГО АУДИТА ФЕДЕРАЛЬНОГО КАЗНАЧЕЙСТВА, </w:t>
      </w:r>
      <w:proofErr w:type="gramStart"/>
      <w:r>
        <w:t>ПРИМЕНЯЕМЫХ</w:t>
      </w:r>
      <w:proofErr w:type="gramEnd"/>
    </w:p>
    <w:p w:rsidR="00AB67B6" w:rsidRDefault="00AB67B6">
      <w:pPr>
        <w:pStyle w:val="ConsPlusTitle"/>
        <w:jc w:val="center"/>
      </w:pPr>
      <w:r>
        <w:t xml:space="preserve">КОНТРОЛЬНО-АУДИТОРСКИМИ ПОДРАЗДЕЛЕНИЯМИ </w:t>
      </w:r>
      <w:proofErr w:type="gramStart"/>
      <w:r>
        <w:t>ФЕДЕРАЛЬНОГО</w:t>
      </w:r>
      <w:proofErr w:type="gramEnd"/>
    </w:p>
    <w:p w:rsidR="00AB67B6" w:rsidRDefault="00AB67B6">
      <w:pPr>
        <w:pStyle w:val="ConsPlusTitle"/>
        <w:jc w:val="center"/>
      </w:pPr>
      <w:r>
        <w:t xml:space="preserve">КАЗНАЧЕЙСТВА ПРИ ОСУЩЕСТВЛЕНИИ ИМИ </w:t>
      </w:r>
      <w:proofErr w:type="gramStart"/>
      <w:r>
        <w:t>КОНТРОЛЬНОЙ</w:t>
      </w:r>
      <w:proofErr w:type="gramEnd"/>
    </w:p>
    <w:p w:rsidR="00AB67B6" w:rsidRDefault="00AB67B6">
      <w:pPr>
        <w:pStyle w:val="ConsPlusTitle"/>
        <w:jc w:val="center"/>
      </w:pPr>
      <w:r>
        <w:t>И АУДИТОРСКОЙ ДЕЯТЕЛЬНОСТИ</w:t>
      </w:r>
    </w:p>
    <w:p w:rsidR="00AB67B6" w:rsidRDefault="00AB67B6">
      <w:pPr>
        <w:pStyle w:val="ConsPlusNormal"/>
        <w:ind w:firstLine="540"/>
        <w:jc w:val="both"/>
      </w:pPr>
    </w:p>
    <w:p w:rsidR="00AB67B6" w:rsidRDefault="00AB67B6">
      <w:pPr>
        <w:pStyle w:val="ConsPlusNormal"/>
        <w:ind w:firstLine="540"/>
        <w:jc w:val="both"/>
      </w:pPr>
      <w:r>
        <w:t xml:space="preserve">В целях обеспечения реализации в Федеральном казначействе, его территориальных органах и федеральном казенном учреждении "Центр по обеспечению деятельности Казначейства России" требований </w:t>
      </w:r>
      <w:hyperlink r:id="rId4" w:history="1">
        <w:r>
          <w:rPr>
            <w:color w:val="0000FF"/>
          </w:rPr>
          <w:t>статьи 160.2-1</w:t>
        </w:r>
      </w:hyperlink>
      <w:r>
        <w:t xml:space="preserve"> Бюджетного кодекса Российской Федерации (Собрание законодательства Российской Федерации, 1998, N 31, ст. 3823; 2013, N 31, ст. 4191; N 52, ст. 6983; </w:t>
      </w:r>
      <w:proofErr w:type="gramStart"/>
      <w:r>
        <w:t xml:space="preserve">2016, N 1, ст. 26), </w:t>
      </w:r>
      <w:hyperlink r:id="rId5" w:history="1">
        <w:r>
          <w:rPr>
            <w:color w:val="0000FF"/>
          </w:rPr>
          <w:t>Правил</w:t>
        </w:r>
      </w:hyperlink>
      <w:r>
        <w:t xml:space="preserve">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утвержденных постановлением Правительства Российской Федерации от 17 марта</w:t>
      </w:r>
      <w:proofErr w:type="gramEnd"/>
      <w:r>
        <w:t xml:space="preserve"> 2014 г. N 193 (Собрание законодательства Российской Федерации, 2014, N 12, ст. 1290; 2015, N 16, ст. 2393; </w:t>
      </w:r>
      <w:proofErr w:type="gramStart"/>
      <w:r>
        <w:t xml:space="preserve">2016, N 18, ст. 2632), в соответствии с </w:t>
      </w:r>
      <w:hyperlink r:id="rId6" w:history="1">
        <w:r>
          <w:rPr>
            <w:color w:val="0000FF"/>
          </w:rPr>
          <w:t>Положением</w:t>
        </w:r>
      </w:hyperlink>
      <w:r>
        <w:t xml:space="preserve"> об управлении внутренними (операционными) казначейскими рисками, внутреннем контроле и внутреннем аудите в Федеральном казначействе, утвержденным приказом Федерального казначейства от 19 декабря 2016 г. N 478, а также в целях повышения эффективности осуществления внутреннего контроля и внутреннего аудита в центральном аппарате Федерального казначейства, территориальных органах Федерального казначейства, федеральном казенном учреждении "Центр по</w:t>
      </w:r>
      <w:proofErr w:type="gramEnd"/>
      <w:r>
        <w:t xml:space="preserve"> обеспечению деятельности Казначейства России" приказываю:</w:t>
      </w:r>
    </w:p>
    <w:p w:rsidR="00AB67B6" w:rsidRDefault="00AB67B6">
      <w:pPr>
        <w:pStyle w:val="ConsPlusNormal"/>
        <w:spacing w:before="220"/>
        <w:ind w:firstLine="540"/>
        <w:jc w:val="both"/>
      </w:pPr>
      <w:bookmarkStart w:id="0" w:name="P15"/>
      <w:bookmarkEnd w:id="0"/>
      <w:r>
        <w:t xml:space="preserve">1. Утвердить </w:t>
      </w:r>
      <w:hyperlink w:anchor="P36" w:history="1">
        <w:r>
          <w:rPr>
            <w:color w:val="0000FF"/>
          </w:rPr>
          <w:t>Стандарты</w:t>
        </w:r>
      </w:hyperlink>
      <w:r>
        <w:t xml:space="preserve"> внутреннего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(далее - Стандарты), согласно приложению к настоящему приказу.</w:t>
      </w:r>
    </w:p>
    <w:p w:rsidR="00AB67B6" w:rsidRDefault="00AB67B6">
      <w:pPr>
        <w:pStyle w:val="ConsPlusNormal"/>
        <w:spacing w:before="220"/>
        <w:ind w:firstLine="540"/>
        <w:jc w:val="both"/>
      </w:pPr>
      <w:r>
        <w:t>2. Признать утратившими силу:</w:t>
      </w:r>
    </w:p>
    <w:p w:rsidR="00AB67B6" w:rsidRDefault="00AB67B6">
      <w:pPr>
        <w:pStyle w:val="ConsPlusNormal"/>
        <w:spacing w:before="220"/>
        <w:ind w:firstLine="540"/>
        <w:jc w:val="both"/>
      </w:pPr>
      <w:hyperlink r:id="rId7" w:history="1">
        <w:r>
          <w:rPr>
            <w:color w:val="0000FF"/>
          </w:rPr>
          <w:t>приказ</w:t>
        </w:r>
      </w:hyperlink>
      <w:r>
        <w:t xml:space="preserve"> Федерального казначейства от 31 марта 2016 г. N 73 "Об утверждении Стандартов внутреннего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w:t>
      </w:r>
    </w:p>
    <w:p w:rsidR="00AB67B6" w:rsidRDefault="00AB67B6">
      <w:pPr>
        <w:pStyle w:val="ConsPlusNormal"/>
        <w:spacing w:before="220"/>
        <w:ind w:firstLine="540"/>
        <w:jc w:val="both"/>
      </w:pPr>
      <w:hyperlink r:id="rId8" w:history="1">
        <w:r>
          <w:rPr>
            <w:color w:val="0000FF"/>
          </w:rPr>
          <w:t>пункт 4</w:t>
        </w:r>
      </w:hyperlink>
      <w:r>
        <w:t xml:space="preserve"> приказа Федерального казначейства от 12 июля 2016 г. N 253 "О внесении изменений в отдельные приказы Федерального казначейства";</w:t>
      </w:r>
    </w:p>
    <w:p w:rsidR="00AB67B6" w:rsidRDefault="00AB67B6">
      <w:pPr>
        <w:pStyle w:val="ConsPlusNormal"/>
        <w:spacing w:before="220"/>
        <w:ind w:firstLine="540"/>
        <w:jc w:val="both"/>
      </w:pPr>
      <w:hyperlink r:id="rId9" w:history="1">
        <w:r>
          <w:rPr>
            <w:color w:val="0000FF"/>
          </w:rPr>
          <w:t>пункт 2</w:t>
        </w:r>
      </w:hyperlink>
      <w:r>
        <w:t xml:space="preserve"> приказа Федерального казначейства от 27 апреля 2017 г. N 97 "О внесении изменений в отдельные приказы Федерального казначейства".</w:t>
      </w:r>
    </w:p>
    <w:p w:rsidR="00AB67B6" w:rsidRDefault="00AB67B6">
      <w:pPr>
        <w:pStyle w:val="ConsPlusNormal"/>
        <w:spacing w:before="220"/>
        <w:ind w:firstLine="540"/>
        <w:jc w:val="both"/>
      </w:pPr>
      <w:r>
        <w:t xml:space="preserve">3. Управлению финансовых технологий (Д.В. </w:t>
      </w:r>
      <w:proofErr w:type="spellStart"/>
      <w:r>
        <w:t>Гребеньков</w:t>
      </w:r>
      <w:proofErr w:type="spellEnd"/>
      <w:r>
        <w:t xml:space="preserve">) обеспечить развитие информационной системы "Внутренний контроль и аудит Федерального казначейства" в целях реализации Стандартов, утверждение которых предусмотрено </w:t>
      </w:r>
      <w:hyperlink w:anchor="P15" w:history="1">
        <w:r>
          <w:rPr>
            <w:color w:val="0000FF"/>
          </w:rPr>
          <w:t>пунктом 1</w:t>
        </w:r>
      </w:hyperlink>
      <w:r>
        <w:t xml:space="preserve"> настоящего приказа.</w:t>
      </w:r>
    </w:p>
    <w:p w:rsidR="00AB67B6" w:rsidRDefault="00AB67B6">
      <w:pPr>
        <w:pStyle w:val="ConsPlusNormal"/>
        <w:spacing w:before="220"/>
        <w:ind w:firstLine="540"/>
        <w:jc w:val="both"/>
      </w:pPr>
      <w:r>
        <w:t>4. Настоящий приказ вступает в силу с 1 января 2018 года.</w:t>
      </w:r>
    </w:p>
    <w:p w:rsidR="00AB67B6" w:rsidRDefault="00AB67B6">
      <w:pPr>
        <w:pStyle w:val="ConsPlusNormal"/>
        <w:spacing w:before="220"/>
        <w:ind w:firstLine="540"/>
        <w:jc w:val="both"/>
      </w:pPr>
      <w:r>
        <w:lastRenderedPageBreak/>
        <w:t xml:space="preserve">5.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А.Г. </w:t>
      </w:r>
      <w:proofErr w:type="spellStart"/>
      <w:r>
        <w:t>Михайлика</w:t>
      </w:r>
      <w:proofErr w:type="spellEnd"/>
      <w:r>
        <w:t>.</w:t>
      </w:r>
    </w:p>
    <w:p w:rsidR="00AB67B6" w:rsidRDefault="00AB67B6">
      <w:pPr>
        <w:pStyle w:val="ConsPlusNormal"/>
        <w:ind w:firstLine="540"/>
        <w:jc w:val="both"/>
      </w:pPr>
    </w:p>
    <w:p w:rsidR="00AB67B6" w:rsidRDefault="00AB67B6">
      <w:pPr>
        <w:pStyle w:val="ConsPlusNormal"/>
        <w:jc w:val="right"/>
      </w:pPr>
      <w:r>
        <w:t>Руководитель</w:t>
      </w:r>
    </w:p>
    <w:p w:rsidR="00AB67B6" w:rsidRDefault="00AB67B6">
      <w:pPr>
        <w:pStyle w:val="ConsPlusNormal"/>
        <w:jc w:val="right"/>
      </w:pPr>
      <w:r>
        <w:t>Р.Е.АРТЮХИН</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0"/>
      </w:pPr>
      <w:r>
        <w:t>Утверждены</w:t>
      </w:r>
    </w:p>
    <w:p w:rsidR="00AB67B6" w:rsidRDefault="00AB67B6">
      <w:pPr>
        <w:pStyle w:val="ConsPlusNormal"/>
        <w:jc w:val="right"/>
      </w:pPr>
      <w:r>
        <w:t>приказом</w:t>
      </w:r>
    </w:p>
    <w:p w:rsidR="00AB67B6" w:rsidRDefault="00AB67B6">
      <w:pPr>
        <w:pStyle w:val="ConsPlusNormal"/>
        <w:jc w:val="right"/>
      </w:pPr>
      <w:r>
        <w:t>Федерального казначейства</w:t>
      </w:r>
    </w:p>
    <w:p w:rsidR="00AB67B6" w:rsidRDefault="00AB67B6">
      <w:pPr>
        <w:pStyle w:val="ConsPlusNormal"/>
        <w:jc w:val="right"/>
      </w:pPr>
      <w:r>
        <w:t>от 29 ноября 2017 г. N 330</w:t>
      </w:r>
    </w:p>
    <w:p w:rsidR="00AB67B6" w:rsidRDefault="00AB67B6">
      <w:pPr>
        <w:pStyle w:val="ConsPlusNormal"/>
        <w:ind w:firstLine="540"/>
        <w:jc w:val="both"/>
      </w:pPr>
    </w:p>
    <w:p w:rsidR="00AB67B6" w:rsidRDefault="00AB67B6">
      <w:pPr>
        <w:pStyle w:val="ConsPlusTitle"/>
        <w:jc w:val="center"/>
      </w:pPr>
      <w:bookmarkStart w:id="1" w:name="P36"/>
      <w:bookmarkEnd w:id="1"/>
      <w:r>
        <w:t>СТАНДАРТЫ</w:t>
      </w:r>
    </w:p>
    <w:p w:rsidR="00AB67B6" w:rsidRDefault="00AB67B6">
      <w:pPr>
        <w:pStyle w:val="ConsPlusTitle"/>
        <w:jc w:val="center"/>
      </w:pPr>
      <w:r>
        <w:t>ВНУТРЕННЕГО КОНТРОЛЯ</w:t>
      </w:r>
    </w:p>
    <w:p w:rsidR="00AB67B6" w:rsidRDefault="00AB67B6">
      <w:pPr>
        <w:pStyle w:val="ConsPlusTitle"/>
        <w:jc w:val="center"/>
      </w:pPr>
      <w:r>
        <w:t>И ВНУТРЕННЕГО АУДИТА ФЕДЕРАЛЬНОГО КАЗНАЧЕЙСТВА,</w:t>
      </w:r>
    </w:p>
    <w:p w:rsidR="00AB67B6" w:rsidRDefault="00AB67B6">
      <w:pPr>
        <w:pStyle w:val="ConsPlusTitle"/>
        <w:jc w:val="center"/>
      </w:pPr>
      <w:proofErr w:type="gramStart"/>
      <w:r>
        <w:t>ПРИМЕНЯЕМЫЕ</w:t>
      </w:r>
      <w:proofErr w:type="gramEnd"/>
      <w:r>
        <w:t xml:space="preserve"> КОНТРОЛЬНО-АУДИТОРСКИМИ ПОДРАЗДЕЛЕНИЯМИ</w:t>
      </w:r>
    </w:p>
    <w:p w:rsidR="00AB67B6" w:rsidRDefault="00AB67B6">
      <w:pPr>
        <w:pStyle w:val="ConsPlusTitle"/>
        <w:jc w:val="center"/>
      </w:pPr>
      <w:r>
        <w:t>ФЕДЕРАЛЬНОГО КАЗНАЧЕЙСТВА ПРИ ОСУЩЕСТВЛЕНИИ ИМИ</w:t>
      </w:r>
    </w:p>
    <w:p w:rsidR="00AB67B6" w:rsidRDefault="00AB67B6">
      <w:pPr>
        <w:pStyle w:val="ConsPlusTitle"/>
        <w:jc w:val="center"/>
      </w:pPr>
      <w:r>
        <w:t>КОНТРОЛЬНОЙ И АУДИТОРСКОЙ ДЕЯТЕЛЬНОСТИ</w:t>
      </w:r>
    </w:p>
    <w:p w:rsidR="00AB67B6" w:rsidRDefault="00AB67B6">
      <w:pPr>
        <w:pStyle w:val="ConsPlusNormal"/>
        <w:ind w:firstLine="540"/>
        <w:jc w:val="both"/>
      </w:pPr>
    </w:p>
    <w:p w:rsidR="00AB67B6" w:rsidRDefault="00AB67B6">
      <w:pPr>
        <w:pStyle w:val="ConsPlusNormal"/>
        <w:jc w:val="center"/>
        <w:outlineLvl w:val="1"/>
      </w:pPr>
      <w:r>
        <w:t>I. Общие положения</w:t>
      </w:r>
    </w:p>
    <w:p w:rsidR="00AB67B6" w:rsidRDefault="00AB67B6">
      <w:pPr>
        <w:pStyle w:val="ConsPlusNormal"/>
        <w:ind w:firstLine="540"/>
        <w:jc w:val="both"/>
      </w:pPr>
    </w:p>
    <w:p w:rsidR="00AB67B6" w:rsidRDefault="00AB67B6">
      <w:pPr>
        <w:pStyle w:val="ConsPlusNormal"/>
        <w:ind w:firstLine="540"/>
        <w:jc w:val="both"/>
      </w:pPr>
      <w:r>
        <w:t>1.1. Стандарты внутреннего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(далее - Стандарты), разработаны с учетом положений:</w:t>
      </w:r>
    </w:p>
    <w:p w:rsidR="00AB67B6" w:rsidRDefault="00AB67B6">
      <w:pPr>
        <w:pStyle w:val="ConsPlusNormal"/>
        <w:spacing w:before="220"/>
        <w:ind w:firstLine="540"/>
        <w:jc w:val="both"/>
      </w:pPr>
      <w:hyperlink r:id="rId10" w:history="1">
        <w:proofErr w:type="gramStart"/>
        <w:r>
          <w:rPr>
            <w:color w:val="0000FF"/>
          </w:rPr>
          <w:t>статьи 160.2-1</w:t>
        </w:r>
      </w:hyperlink>
      <w:r>
        <w:t xml:space="preserve"> Бюджетного кодекса Российской Федерации (Собрание законодательства Российской Федерации, 1998, N 31, ст. 3823; 2013, N 31, ст. 4191; N 52, ст. 6983; 2016, N 1, ст. 26);</w:t>
      </w:r>
      <w:proofErr w:type="gramEnd"/>
    </w:p>
    <w:p w:rsidR="00AB67B6" w:rsidRDefault="00AB67B6">
      <w:pPr>
        <w:pStyle w:val="ConsPlusNormal"/>
        <w:spacing w:before="220"/>
        <w:ind w:firstLine="540"/>
        <w:jc w:val="both"/>
      </w:pPr>
      <w:hyperlink r:id="rId11" w:history="1">
        <w:r>
          <w:rPr>
            <w:color w:val="0000FF"/>
          </w:rPr>
          <w:t>Положения</w:t>
        </w:r>
      </w:hyperlink>
      <w:r>
        <w:t xml:space="preserve"> о Федеральном казначействе, утвержденного постановлением Правительства Российской Федерации от 1 декабря 2004 г. N 703 (Собрание законодательства Российской Федерации, 2004, N 49, ст. 4908; 2015, N 2, ст. 491);</w:t>
      </w:r>
    </w:p>
    <w:p w:rsidR="00AB67B6" w:rsidRDefault="00AB67B6">
      <w:pPr>
        <w:pStyle w:val="ConsPlusNormal"/>
        <w:spacing w:before="220"/>
        <w:ind w:firstLine="540"/>
        <w:jc w:val="both"/>
      </w:pPr>
      <w:hyperlink r:id="rId12" w:history="1">
        <w:r>
          <w:rPr>
            <w:color w:val="0000FF"/>
          </w:rPr>
          <w:t>Правил</w:t>
        </w:r>
      </w:hyperlink>
      <w:r>
        <w:t xml:space="preserve">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от 10 февраля 2014 г. N 89 (Собрание законодательства Российской Федерации, 2014, N 7, ст. 683; 2014, N 12, ст. 1290);</w:t>
      </w:r>
    </w:p>
    <w:p w:rsidR="00AB67B6" w:rsidRDefault="00AB67B6">
      <w:pPr>
        <w:pStyle w:val="ConsPlusNormal"/>
        <w:spacing w:before="220"/>
        <w:ind w:firstLine="540"/>
        <w:jc w:val="both"/>
      </w:pPr>
      <w:hyperlink r:id="rId13" w:history="1">
        <w:proofErr w:type="gramStart"/>
        <w:r>
          <w:rPr>
            <w:color w:val="0000FF"/>
          </w:rPr>
          <w:t>Правил</w:t>
        </w:r>
      </w:hyperlink>
      <w:r>
        <w:t xml:space="preserve">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утвержденных постановлением Правительства Российской Федерации от 17 марта 2014 г. N 193 (Собрание</w:t>
      </w:r>
      <w:proofErr w:type="gramEnd"/>
      <w:r>
        <w:t xml:space="preserve"> законодательства Российской Федерации, 2014, N 12, ст. 1290; 2015, N 16, ст. 2393; 2016, N 18, ст. 2632);</w:t>
      </w:r>
    </w:p>
    <w:p w:rsidR="00AB67B6" w:rsidRDefault="00AB67B6">
      <w:pPr>
        <w:pStyle w:val="ConsPlusNormal"/>
        <w:spacing w:before="220"/>
        <w:ind w:firstLine="540"/>
        <w:jc w:val="both"/>
      </w:pPr>
      <w:hyperlink r:id="rId14" w:history="1">
        <w:r>
          <w:rPr>
            <w:color w:val="0000FF"/>
          </w:rPr>
          <w:t>Регламента</w:t>
        </w:r>
      </w:hyperlink>
      <w:r>
        <w:t xml:space="preserve">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 от 29 мая 2014 г. N 106 (в редакции приказа Федерального казначейства от 3 апреля 2017 г. N 70);</w:t>
      </w:r>
    </w:p>
    <w:p w:rsidR="00AB67B6" w:rsidRDefault="00AB67B6">
      <w:pPr>
        <w:pStyle w:val="ConsPlusNormal"/>
        <w:spacing w:before="220"/>
        <w:ind w:firstLine="540"/>
        <w:jc w:val="both"/>
      </w:pPr>
      <w:hyperlink r:id="rId15" w:history="1">
        <w:proofErr w:type="gramStart"/>
        <w:r>
          <w:rPr>
            <w:color w:val="0000FF"/>
          </w:rPr>
          <w:t>Порядка</w:t>
        </w:r>
      </w:hyperlink>
      <w:r>
        <w:t xml:space="preserve"> осуществления интегральной оценки деятельности территориальных органов Федерального </w:t>
      </w:r>
      <w:r>
        <w:lastRenderedPageBreak/>
        <w:t>казначейства по итогам контрольных и аудиторских мероприятий, утвержденного приказом Федерального казначейства от 29 сентября 2014 г. N 229 (в редакции приказов Федерального казначейства от 6 февраля 2015 г. N 17, от 17 июля 2015 г. N 178, от 25 декабря 2015 г. N 367, от 27 апреля 2017 г. N 97);</w:t>
      </w:r>
      <w:proofErr w:type="gramEnd"/>
    </w:p>
    <w:p w:rsidR="00AB67B6" w:rsidRDefault="00AB67B6">
      <w:pPr>
        <w:pStyle w:val="ConsPlusNormal"/>
        <w:spacing w:before="220"/>
        <w:ind w:firstLine="540"/>
        <w:jc w:val="both"/>
      </w:pPr>
      <w:hyperlink r:id="rId16" w:history="1">
        <w:r>
          <w:rPr>
            <w:color w:val="0000FF"/>
          </w:rPr>
          <w:t>Положения</w:t>
        </w:r>
      </w:hyperlink>
      <w:r>
        <w:t xml:space="preserve"> об управлении внутренними (операционными) казначейскими рисками, внутреннем контроле и внутреннем аудите в Федеральном казначействе, утвержденного приказом Федерального казначейства от 19 декабря 2016 г. N 478 (в редакции приказа Федерального казначейства от 27 апреля 2017 г. N 97);</w:t>
      </w:r>
    </w:p>
    <w:p w:rsidR="00AB67B6" w:rsidRDefault="00AB67B6">
      <w:pPr>
        <w:pStyle w:val="ConsPlusNormal"/>
        <w:spacing w:before="220"/>
        <w:ind w:firstLine="540"/>
        <w:jc w:val="both"/>
      </w:pPr>
      <w:proofErr w:type="gramStart"/>
      <w:r>
        <w:t>Концепции развития системы внутреннего контроля и аудита в Федеральном казначействе в 2006 - 2011 годах, утвержденной решением Коллегии Федерального казначейства от 23 декабря 2005 г. N 1/1 (с изменениями и дополнениями, утвержденными решениями Коллегии Федерального казначейства от 27 апреля 2009 г. N 16/1, от 27 октября 2010 г. N 21/2).</w:t>
      </w:r>
      <w:proofErr w:type="gramEnd"/>
    </w:p>
    <w:p w:rsidR="00AB67B6" w:rsidRDefault="00AB67B6">
      <w:pPr>
        <w:pStyle w:val="ConsPlusNormal"/>
        <w:spacing w:before="220"/>
        <w:ind w:firstLine="540"/>
        <w:jc w:val="both"/>
      </w:pPr>
      <w:r>
        <w:t>1.2. Настоящие Стандарты разработаны для использования контрольно-аудиторскими подразделениями Федерального казначейства, территориальных органов Федерального казначейства (далее - ТОФК), федерального казенного учреждения "Центр по обеспечению деятельности Казначейства России" (далее - ФКУ "ЦОКР"), а также привлекаемыми к контрольной и аудиторской деятельности сотрудниками иных структурных подразделений центрального аппарата Федерального казначейства (далее - ЦАФК) и ТОФК, ФКУ "ЦОКР":</w:t>
      </w:r>
    </w:p>
    <w:p w:rsidR="00AB67B6" w:rsidRDefault="00AB67B6">
      <w:pPr>
        <w:pStyle w:val="ConsPlusNormal"/>
        <w:spacing w:before="220"/>
        <w:ind w:firstLine="540"/>
        <w:jc w:val="both"/>
      </w:pPr>
      <w:r>
        <w:t>при организации и проведении в структурных подразделениях ЦАФК, а также в ТОФК, ФКУ "ЦОКР" и в их структурных подразделениях контрольных и аудиторских мероприятий в отношении исполнения функций и осуществления полномочий в установленной сфере деятельности;</w:t>
      </w:r>
    </w:p>
    <w:p w:rsidR="00AB67B6" w:rsidRDefault="00AB67B6">
      <w:pPr>
        <w:pStyle w:val="ConsPlusNormal"/>
        <w:spacing w:before="220"/>
        <w:ind w:firstLine="540"/>
        <w:jc w:val="both"/>
      </w:pPr>
      <w:r>
        <w:t>при организации и проведении в структурных подразделениях ЦАФК, а также в ТОФК, ФКУ "ЦОКР" экспертно-аналитических мероприятий в отношении отдельных операций и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p w:rsidR="00AB67B6" w:rsidRDefault="00AB67B6">
      <w:pPr>
        <w:pStyle w:val="ConsPlusNormal"/>
        <w:spacing w:before="220"/>
        <w:ind w:firstLine="540"/>
        <w:jc w:val="both"/>
      </w:pPr>
      <w:r>
        <w:t>при организации и осуществлении рассмотрения материалов контрольных и аудиторских мероприятий, экспертно-аналитических мероприятий Контрольным советом Федерального казначейства, рассмотрения материалов контрольных и аудиторских мероприятий контрольными советами ТОФК, ФКУ "ЦОКР";</w:t>
      </w:r>
    </w:p>
    <w:p w:rsidR="00AB67B6" w:rsidRDefault="00AB67B6">
      <w:pPr>
        <w:pStyle w:val="ConsPlusNormal"/>
        <w:spacing w:before="220"/>
        <w:ind w:firstLine="540"/>
        <w:jc w:val="both"/>
      </w:pPr>
      <w:r>
        <w:t>при формировании и организации деятельности резерва сотрудников ЦАФК, ТОФК, ФКУ "ЦОКР", привлекаемых к контрольной и аудиторской деятельности Федерального казначейства (далее - пул контролеров и аудиторов).</w:t>
      </w:r>
    </w:p>
    <w:p w:rsidR="00AB67B6" w:rsidRDefault="00AB67B6">
      <w:pPr>
        <w:pStyle w:val="ConsPlusNormal"/>
        <w:spacing w:before="220"/>
        <w:ind w:firstLine="540"/>
        <w:jc w:val="both"/>
      </w:pPr>
      <w:r>
        <w:t xml:space="preserve">1.3. </w:t>
      </w:r>
      <w:proofErr w:type="gramStart"/>
      <w:r>
        <w:t>Целью разработки Стандартов является установление общих правил, требований и процедур организации деятельности контрольно-аудиторских подразделений Федерального казначейства, ТОФК, ФКУ "ЦОКР", привлекаемых к контрольной и аудиторской деятельности сотрудников иных структурных подразделений ЦАФК и ТОФК, ФКУ "ЦОКР" при организации и осуществлении контрольных и аудиторских мероприятий, экспертно-аналитических мероприятий, а также Контрольного совета Федерального казначейства и контрольных советов ТОФК, ФКУ "ЦОКР" при рассмотрении результатов контрольных</w:t>
      </w:r>
      <w:proofErr w:type="gramEnd"/>
      <w:r>
        <w:t xml:space="preserve"> и аудиторских мероприятий, экспертно-аналитических мероприятий.</w:t>
      </w:r>
    </w:p>
    <w:p w:rsidR="00AB67B6" w:rsidRDefault="00AB67B6">
      <w:pPr>
        <w:pStyle w:val="ConsPlusNormal"/>
        <w:spacing w:before="220"/>
        <w:ind w:firstLine="540"/>
        <w:jc w:val="both"/>
      </w:pPr>
      <w:r>
        <w:t>1.4. Настоящие Стандарты не распространяются на организацию и осуществление в ЦАФК, а также в ТОФК и ФКУ "ЦОКР" внутреннего контроля с применением методов "самоконтроль", "контроль по уровню подчиненности", "смежный контроль".</w:t>
      </w:r>
    </w:p>
    <w:p w:rsidR="00AB67B6" w:rsidRDefault="00AB67B6">
      <w:pPr>
        <w:pStyle w:val="ConsPlusNormal"/>
        <w:ind w:firstLine="540"/>
        <w:jc w:val="both"/>
      </w:pPr>
    </w:p>
    <w:p w:rsidR="00AB67B6" w:rsidRDefault="00AB67B6">
      <w:pPr>
        <w:pStyle w:val="ConsPlusNormal"/>
        <w:jc w:val="center"/>
        <w:outlineLvl w:val="1"/>
      </w:pPr>
      <w:r>
        <w:t>II. Термины и определения</w:t>
      </w:r>
    </w:p>
    <w:p w:rsidR="00AB67B6" w:rsidRDefault="00AB67B6">
      <w:pPr>
        <w:pStyle w:val="ConsPlusNormal"/>
        <w:ind w:firstLine="540"/>
        <w:jc w:val="both"/>
      </w:pPr>
    </w:p>
    <w:p w:rsidR="00AB67B6" w:rsidRDefault="00AB67B6">
      <w:pPr>
        <w:pStyle w:val="ConsPlusNormal"/>
        <w:ind w:firstLine="540"/>
        <w:jc w:val="both"/>
      </w:pPr>
      <w:r>
        <w:t xml:space="preserve">2.1. </w:t>
      </w:r>
      <w:proofErr w:type="gramStart"/>
      <w:r>
        <w:t xml:space="preserve">Термины и определения, установленные в настоящем разделе, применяются в Стандартах, во всех видах документации в рамках осуществления внутреннего контроля и внутреннего аудита в ЦАФК, а </w:t>
      </w:r>
      <w:r>
        <w:lastRenderedPageBreak/>
        <w:t>также в ТОФК, ФКУ "ЦОКР" в соответствии с настоящими Стандартами, а также для всех процедур внутреннего контроля и внутреннего аудита, организуемых и осуществляемых в соответствии с настоящими Стандартами.</w:t>
      </w:r>
      <w:proofErr w:type="gramEnd"/>
    </w:p>
    <w:p w:rsidR="00AB67B6" w:rsidRDefault="00AB67B6">
      <w:pPr>
        <w:pStyle w:val="ConsPlusNormal"/>
        <w:spacing w:before="220"/>
        <w:ind w:firstLine="540"/>
        <w:jc w:val="both"/>
      </w:pPr>
      <w:r>
        <w:t>2.2. В настоящих Стандартах применяются следующие термины:</w:t>
      </w:r>
    </w:p>
    <w:p w:rsidR="00AB67B6" w:rsidRDefault="00AB67B6">
      <w:pPr>
        <w:pStyle w:val="ConsPlusNormal"/>
        <w:spacing w:before="220"/>
        <w:ind w:firstLine="540"/>
        <w:jc w:val="both"/>
      </w:pPr>
      <w:r>
        <w:t>2.2.1. Органы Федерального казначейства - ЦАФК, ТОФК.</w:t>
      </w:r>
    </w:p>
    <w:p w:rsidR="00AB67B6" w:rsidRDefault="00AB67B6">
      <w:pPr>
        <w:pStyle w:val="ConsPlusNormal"/>
        <w:spacing w:before="220"/>
        <w:ind w:firstLine="540"/>
        <w:jc w:val="both"/>
      </w:pPr>
      <w:r>
        <w:t>2.2.2. ТОФК - Межрегиональное операционное управление Федерального казначейства,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p>
    <w:p w:rsidR="00AB67B6" w:rsidRDefault="00AB67B6">
      <w:pPr>
        <w:pStyle w:val="ConsPlusNormal"/>
        <w:spacing w:before="220"/>
        <w:ind w:firstLine="540"/>
        <w:jc w:val="both"/>
      </w:pPr>
      <w:r>
        <w:t xml:space="preserve">2.2.3. </w:t>
      </w:r>
      <w:proofErr w:type="gramStart"/>
      <w:r>
        <w:t>Внутренний контроль -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директором (заместителем директора) ФКУ "ЦОКР", иными уполномоченными директором ФКУ "ЦОКР" должностными лицами, контрольно-аудиторским подразделением Федерального казначейства, контрольно-аудиторскими подразделениями ТОФК, ФКУ "ЦОКР", направленный на обеспечение соблюдения нормативных правовых актов Российской Федерации, правовых актов Федерального казначейства и иных документов, регламентирующих деятельность органов Федерального казначейства</w:t>
      </w:r>
      <w:proofErr w:type="gramEnd"/>
      <w:r>
        <w:t>, ФКУ "ЦОКР", а также на повышение эффективности (экономности и результативности) деятельности органов Федерального казначейства, ФКУ "ЦОКР" в разрезе финансового, административного и технологического направлений деятельности.</w:t>
      </w:r>
    </w:p>
    <w:p w:rsidR="00AB67B6" w:rsidRDefault="00AB67B6">
      <w:pPr>
        <w:pStyle w:val="ConsPlusNormal"/>
        <w:spacing w:before="220"/>
        <w:ind w:firstLine="540"/>
        <w:jc w:val="both"/>
      </w:pPr>
      <w:r>
        <w:t xml:space="preserve">2.2.4. </w:t>
      </w:r>
      <w:proofErr w:type="gramStart"/>
      <w:r>
        <w:t>Внутренний аудит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представлению руководству органов Федерального казначейства, ФКУ "ЦОКР" независимой и объективной информации о состоянии деятельности органов Федерального казначейства, ФКУ "ЦОКР" по осуществлению возложенных на них функций и полномочий, в том числе о надежности функционирования системы внутреннего контроля.</w:t>
      </w:r>
      <w:proofErr w:type="gramEnd"/>
    </w:p>
    <w:p w:rsidR="00AB67B6" w:rsidRDefault="00AB67B6">
      <w:pPr>
        <w:pStyle w:val="ConsPlusNormal"/>
        <w:spacing w:before="220"/>
        <w:ind w:firstLine="540"/>
        <w:jc w:val="both"/>
      </w:pPr>
      <w:r>
        <w:t>2.2.5. Контрольная деятельность - деятельность контрольно-аудиторского подразделения Федерального казначейства по осуществлению внутреннего контроля в отношении деятельности ТОФК, ФКУ "ЦОКР", их структурных подразделений и сотрудников с применением метода "контроль по уровню подведомственности" (далее - контроль по уровню подведомственности), а также по осуществлению последующего внутреннего контроля в отношении деятельности структурных подразделений ЦАФК.</w:t>
      </w:r>
    </w:p>
    <w:p w:rsidR="00AB67B6" w:rsidRDefault="00AB67B6">
      <w:pPr>
        <w:pStyle w:val="ConsPlusNormal"/>
        <w:spacing w:before="220"/>
        <w:ind w:firstLine="540"/>
        <w:jc w:val="both"/>
      </w:pPr>
      <w:r>
        <w:t>2.2.6. Аудиторская деятельность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осуществлению внутреннего аудита в отношении деятельности структурных подразделений ЦАФК, а также ТОФК, ФКУ "ЦОКР" и их структурных подразделений и сотрудников.</w:t>
      </w:r>
    </w:p>
    <w:p w:rsidR="00AB67B6" w:rsidRDefault="00AB67B6">
      <w:pPr>
        <w:pStyle w:val="ConsPlusNormal"/>
        <w:spacing w:before="220"/>
        <w:ind w:firstLine="540"/>
        <w:jc w:val="both"/>
      </w:pPr>
      <w:r>
        <w:t xml:space="preserve">2.2.7. </w:t>
      </w:r>
      <w:proofErr w:type="gramStart"/>
      <w:r>
        <w:t>Экспертно-аналитическая деятельность - деятельность контрольно-аудиторского подразделения Федерального казначейства по исследованию отдельных операций и действий (в том числе по формированию документов), необходимых для выполнения функций и осуществления полномочий Федерального казначейства, осуществляемых структурными подразделениями ЦАФК, ТОФК, ФКУ "ЦОКР" и их сотрудниками, в целях представления руководству Федерального казначейства независимой и объективной информации в отношении деятельности объектов экспертно-аналитического мероприятия.</w:t>
      </w:r>
      <w:proofErr w:type="gramEnd"/>
    </w:p>
    <w:p w:rsidR="00AB67B6" w:rsidRDefault="00AB67B6">
      <w:pPr>
        <w:pStyle w:val="ConsPlusNormal"/>
        <w:spacing w:before="220"/>
        <w:ind w:firstLine="540"/>
        <w:jc w:val="both"/>
      </w:pPr>
      <w:r>
        <w:t>2.2.8. Контрольные мероприятия - организационная форма осуществления контрольной деятельности, посредством которой обеспечивается внутренний контроль деятельности структурных подразделений ЦАФК и ТОФК, ФКУ "ЦОКР", а также их структурных подразделений и сотрудников.</w:t>
      </w:r>
    </w:p>
    <w:p w:rsidR="00AB67B6" w:rsidRDefault="00AB67B6">
      <w:pPr>
        <w:pStyle w:val="ConsPlusNormal"/>
        <w:spacing w:before="220"/>
        <w:ind w:firstLine="540"/>
        <w:jc w:val="both"/>
      </w:pPr>
      <w:r>
        <w:t>2.2.9. Аудиторские мероприятия - организационная форма осуществления аудиторской деятельности, посредством которой обеспечивается внутренний аудит деятельности структурных подразделений ЦАФК и ТОФК, ФКУ "ЦОКР", а также их структурных подразделений и сотрудников.</w:t>
      </w:r>
    </w:p>
    <w:p w:rsidR="00AB67B6" w:rsidRDefault="00AB67B6">
      <w:pPr>
        <w:pStyle w:val="ConsPlusNormal"/>
        <w:spacing w:before="220"/>
        <w:ind w:firstLine="540"/>
        <w:jc w:val="both"/>
      </w:pPr>
      <w:r>
        <w:lastRenderedPageBreak/>
        <w:t>2.2.10. Экспертно-аналитические мероприятия - организационная форма осуществления экспертно-аналитической деятельности.</w:t>
      </w:r>
    </w:p>
    <w:p w:rsidR="00AB67B6" w:rsidRDefault="00AB67B6">
      <w:pPr>
        <w:pStyle w:val="ConsPlusNormal"/>
        <w:spacing w:before="220"/>
        <w:ind w:firstLine="540"/>
        <w:jc w:val="both"/>
      </w:pPr>
      <w:r>
        <w:t>2.2.11. Контрольно-аудиторское подразделение Федерального казначейства - Управление совершенствования внутреннего государственного финансового контроля Федерального казначейства.</w:t>
      </w:r>
    </w:p>
    <w:p w:rsidR="00AB67B6" w:rsidRDefault="00AB67B6">
      <w:pPr>
        <w:pStyle w:val="ConsPlusNormal"/>
        <w:spacing w:before="220"/>
        <w:ind w:firstLine="540"/>
        <w:jc w:val="both"/>
      </w:pPr>
      <w:r>
        <w:t>2.2.12. Контрольно-аудиторские подразделения ТОФК, ФКУ "ЦОКР" - отдел внутреннего контроля и аудита Межрегионального операционного управления Федерального казначейства, отделы внутреннего контроля и аудита управлений Федерального казначейства по субъектам Российской Федерации (субъектам Российской Федерации, находящимся в границах федерального округа), отдел внутреннего контроля и аудита ФКУ "ЦОКР".</w:t>
      </w:r>
    </w:p>
    <w:p w:rsidR="00AB67B6" w:rsidRDefault="00AB67B6">
      <w:pPr>
        <w:pStyle w:val="ConsPlusNormal"/>
        <w:spacing w:before="220"/>
        <w:ind w:firstLine="540"/>
        <w:jc w:val="both"/>
      </w:pPr>
      <w:r>
        <w:t>2.2.13. Субъекты внутреннего контроля - контрольно-аудиторское подразделение Федерального казначейства, привлекаемые к контрольной деятельности сотрудников иных структурных подразделений ЦАФК, а также ТОФК, ФКУ "ЦОКР".</w:t>
      </w:r>
    </w:p>
    <w:p w:rsidR="00AB67B6" w:rsidRDefault="00AB67B6">
      <w:pPr>
        <w:pStyle w:val="ConsPlusNormal"/>
        <w:spacing w:before="220"/>
        <w:ind w:firstLine="540"/>
        <w:jc w:val="both"/>
      </w:pPr>
      <w:r>
        <w:t>2.2.14. Субъекты внутреннего аудита - контрольно-аудиторские подразделения и сотрудники органов Федерального казначейства, ФКУ "ЦОКР", осуществляющие процессы и операции внутреннего аудита в соответствии с возложенными на них полномочиями, в том числе наделенные полномочиями по осуществлению внутреннего финансового аудита, на основе функциональной независимости.</w:t>
      </w:r>
    </w:p>
    <w:p w:rsidR="00AB67B6" w:rsidRDefault="00AB67B6">
      <w:pPr>
        <w:pStyle w:val="ConsPlusNormal"/>
        <w:spacing w:before="220"/>
        <w:ind w:firstLine="540"/>
        <w:jc w:val="both"/>
      </w:pPr>
      <w:r>
        <w:t>2.2.15. Субъекты экспертно-аналитического мероприятия - контрольно-аудиторское подразделение Федерального казначейства.</w:t>
      </w:r>
    </w:p>
    <w:p w:rsidR="00AB67B6" w:rsidRDefault="00AB67B6">
      <w:pPr>
        <w:pStyle w:val="ConsPlusNormal"/>
        <w:spacing w:before="220"/>
        <w:ind w:firstLine="540"/>
        <w:jc w:val="both"/>
      </w:pPr>
      <w:r>
        <w:t>2.2.16. Объекты внутреннего контроля - структурные подразделения ЦАФК, а также ТОФК, ФКУ "ЦОКР", их структурные подразделения и сотрудники, в отношении которых осуществляется контрольная деятельность.</w:t>
      </w:r>
    </w:p>
    <w:p w:rsidR="00AB67B6" w:rsidRDefault="00AB67B6">
      <w:pPr>
        <w:pStyle w:val="ConsPlusNormal"/>
        <w:spacing w:before="220"/>
        <w:ind w:firstLine="540"/>
        <w:jc w:val="both"/>
      </w:pPr>
      <w:r>
        <w:t>2.2.17. Объекты внутреннего аудита - структурные подразделения ЦАФК, а также ТОФК, ФКУ "ЦОКР", их структурные подразделения и сотрудники, в отношении которых осуществляется аудиторское мероприятие.</w:t>
      </w:r>
    </w:p>
    <w:p w:rsidR="00AB67B6" w:rsidRDefault="00AB67B6">
      <w:pPr>
        <w:pStyle w:val="ConsPlusNormal"/>
        <w:spacing w:before="220"/>
        <w:ind w:firstLine="540"/>
        <w:jc w:val="both"/>
      </w:pPr>
      <w:r>
        <w:t>2.2.18. Объекты экспертно-аналитического мероприятия - структурные подразделения ЦАФК, а также ТОФК, ФКУ "ЦОКР" и их сотрудники, осуществляющие отдельные операции и действия (в том числе по формированию документов), необходимые для выполнения функций и осуществления полномочий Федерального казначейства, являющиеся предметом экспертно-аналитического мероприятия.</w:t>
      </w:r>
    </w:p>
    <w:p w:rsidR="00AB67B6" w:rsidRDefault="00AB67B6">
      <w:pPr>
        <w:pStyle w:val="ConsPlusNormal"/>
        <w:spacing w:before="220"/>
        <w:ind w:firstLine="540"/>
        <w:jc w:val="both"/>
      </w:pPr>
      <w:r>
        <w:t>2.2.19. Предмет внутреннего контроля - операции и действия (в том числе по формированию документов), необходимые для выполнения функций и осуществления полномочий структурных подразделений ЦАФК, а также ТОФК и ФКУ "ЦОКР".</w:t>
      </w:r>
    </w:p>
    <w:p w:rsidR="00AB67B6" w:rsidRDefault="00AB67B6">
      <w:pPr>
        <w:pStyle w:val="ConsPlusNormal"/>
        <w:spacing w:before="220"/>
        <w:ind w:firstLine="540"/>
        <w:jc w:val="both"/>
      </w:pPr>
      <w:r>
        <w:t>2.2.20. Предмет внутреннего аудита - совокупность операций, совершаемых органами Федерального казначейства, ФКУ "ЦОКР", их структурными подразделениями и сотрудниками, а также организация и осуществление внутреннего контроля.</w:t>
      </w:r>
    </w:p>
    <w:p w:rsidR="00AB67B6" w:rsidRDefault="00AB67B6">
      <w:pPr>
        <w:pStyle w:val="ConsPlusNormal"/>
        <w:spacing w:before="220"/>
        <w:ind w:firstLine="540"/>
        <w:jc w:val="both"/>
      </w:pPr>
      <w:r>
        <w:t>2.2.21. Предмет экспертно-аналитического мероприятия - отдельные операции и действия (в том числе по формированию документов), необходимые для выполнения функций и осуществления полномочий Федерального казначейства, осуществляемые структурными подразделениями ЦАФК, а также ТОФК, ФКУ "ЦОКР" и их сотрудниками, которые подлежат исследованию в соответствии с поручением руководителя Федерального казначейства.</w:t>
      </w:r>
    </w:p>
    <w:p w:rsidR="00AB67B6" w:rsidRDefault="00AB67B6">
      <w:pPr>
        <w:pStyle w:val="ConsPlusNormal"/>
        <w:spacing w:before="220"/>
        <w:ind w:firstLine="540"/>
        <w:jc w:val="both"/>
      </w:pPr>
      <w:r>
        <w:t xml:space="preserve">2.2.22. </w:t>
      </w:r>
      <w:proofErr w:type="gramStart"/>
      <w:r>
        <w:t xml:space="preserve">Процессы и операции внутреннего контроля - действия, осуществляемые контрольно-аудиторским подразделением Федерального казначейства, а также привлекаемыми к контрольной деятельности сотрудниками иных структурных подразделений ЦАФК, а также ТОФК, ФКУ "ЦОКР" (в том числе с использованием прикладных программных средств автоматизации), направленные на установление соответствия деятельности структурных подразделений ЦАФК, а также ТОФК, ФКУ "ЦОКР" </w:t>
      </w:r>
      <w:r>
        <w:lastRenderedPageBreak/>
        <w:t>требованиям нормативных правовых актов Российской Федерации, нормативных правовых и правовых актов</w:t>
      </w:r>
      <w:proofErr w:type="gramEnd"/>
      <w:r>
        <w:t xml:space="preserve"> Министерства финансов Российской Федерации и Федерального казначейства и иных документов, регламентирующих их деятельность, а также на подготовку и организацию мер по повышению эффективности (экономности и результативности) деятельности в установленной сфере деятельности, в том числе использования бюджетных средств.</w:t>
      </w:r>
    </w:p>
    <w:p w:rsidR="00AB67B6" w:rsidRDefault="00AB67B6">
      <w:pPr>
        <w:pStyle w:val="ConsPlusNormal"/>
        <w:spacing w:before="220"/>
        <w:ind w:firstLine="540"/>
        <w:jc w:val="both"/>
      </w:pPr>
      <w:r>
        <w:t>2.2.23. Внутренние бюджетные процедуры - внутренние процедуры составления и исполнения федерального бюджета, ведения бюджетного учета и составления бюджетной отчетности, включая порядок ведения бюджетной политики, осуществляемые структурными подразделениями ЦАФК, а также ТОФК и ФКУ "ЦОКР".</w:t>
      </w:r>
    </w:p>
    <w:p w:rsidR="00AB67B6" w:rsidRDefault="00AB67B6">
      <w:pPr>
        <w:pStyle w:val="ConsPlusNormal"/>
        <w:spacing w:before="220"/>
        <w:ind w:firstLine="540"/>
        <w:jc w:val="both"/>
      </w:pPr>
      <w:r>
        <w:t>2.2.24. Проверка - единичное контрольное и (или) аудиторское действие, проводимое в одной или нескольких из нижеперечисленных целей:</w:t>
      </w:r>
    </w:p>
    <w:p w:rsidR="00AB67B6" w:rsidRDefault="00AB67B6">
      <w:pPr>
        <w:pStyle w:val="ConsPlusNormal"/>
        <w:spacing w:before="220"/>
        <w:ind w:firstLine="540"/>
        <w:jc w:val="both"/>
      </w:pPr>
      <w:r>
        <w:t>установление соответствия деятельности объектов внутреннего контроля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 регламентирующих их деятельность;</w:t>
      </w:r>
    </w:p>
    <w:p w:rsidR="00AB67B6" w:rsidRDefault="00AB67B6">
      <w:pPr>
        <w:pStyle w:val="ConsPlusNormal"/>
        <w:spacing w:before="220"/>
        <w:ind w:firstLine="540"/>
        <w:jc w:val="both"/>
      </w:pPr>
      <w:r>
        <w:t>оценка надежности внутреннего контроля объекта внутреннего аудита и подготовка рекомендаций по повышению его эффективности;</w:t>
      </w:r>
    </w:p>
    <w:p w:rsidR="00AB67B6" w:rsidRDefault="00AB67B6">
      <w:pPr>
        <w:pStyle w:val="ConsPlusNormal"/>
        <w:spacing w:before="220"/>
        <w:ind w:firstLine="540"/>
        <w:jc w:val="both"/>
      </w:pPr>
      <w:r>
        <w:t xml:space="preserve">подтверждение достоверности документов, в том числе бюджетной отчетности, и соответствия порядка их формирования нормативным правовым актам Российской Федерации, в том числе </w:t>
      </w:r>
      <w:proofErr w:type="gramStart"/>
      <w:r>
        <w:t>соответствия порядка ведения бюджетного учета методологии</w:t>
      </w:r>
      <w:proofErr w:type="gramEnd"/>
      <w:r>
        <w:t xml:space="preserve"> и стандартам бюджетного учета, установленным Министерством финансов Российской Федерации;</w:t>
      </w:r>
    </w:p>
    <w:p w:rsidR="00AB67B6" w:rsidRDefault="00AB67B6">
      <w:pPr>
        <w:pStyle w:val="ConsPlusNormal"/>
        <w:spacing w:before="220"/>
        <w:ind w:firstLine="540"/>
        <w:jc w:val="both"/>
      </w:pPr>
      <w:r>
        <w:t>подготовка предложений по повышению эффективности (экономности и результативности) использования средств федерального бюджета.</w:t>
      </w:r>
    </w:p>
    <w:p w:rsidR="00AB67B6" w:rsidRDefault="00AB67B6">
      <w:pPr>
        <w:pStyle w:val="ConsPlusNormal"/>
        <w:spacing w:before="220"/>
        <w:ind w:firstLine="540"/>
        <w:jc w:val="both"/>
      </w:pPr>
      <w:r>
        <w:t>2.2.25. Исследование - процесс изучения документов, фактических данных и иных сведений (в том числе с использованием предоставленного доступа к базам данных прикладного программного обеспечения (далее - ППО) и иным информационным ресурсам объекта экспертно-аналитического мероприятия) о предмете экспертно-аналитического мероприятия в ходе осуществления экспертно-аналитического мероприятия.</w:t>
      </w:r>
    </w:p>
    <w:p w:rsidR="00AB67B6" w:rsidRDefault="00AB67B6">
      <w:pPr>
        <w:pStyle w:val="ConsPlusNormal"/>
        <w:spacing w:before="220"/>
        <w:ind w:firstLine="540"/>
        <w:jc w:val="both"/>
      </w:pPr>
      <w:r>
        <w:t>2.2.26. Тема проверки - краткое наименование проверки.</w:t>
      </w:r>
    </w:p>
    <w:p w:rsidR="00AB67B6" w:rsidRDefault="00AB67B6">
      <w:pPr>
        <w:pStyle w:val="ConsPlusNormal"/>
        <w:spacing w:before="220"/>
        <w:ind w:firstLine="540"/>
        <w:jc w:val="both"/>
      </w:pPr>
      <w:r>
        <w:t>2.2.27. Тема экспертно-аналитического мероприятия - краткое наименование экспертно-аналитического мероприятия.</w:t>
      </w:r>
    </w:p>
    <w:p w:rsidR="00AB67B6" w:rsidRDefault="00AB67B6">
      <w:pPr>
        <w:pStyle w:val="ConsPlusNormal"/>
        <w:spacing w:before="220"/>
        <w:ind w:firstLine="540"/>
        <w:jc w:val="both"/>
      </w:pPr>
      <w:r>
        <w:t>2.2.28. Предмет проверки - операции и действия (в том числе по формированию документов), необходимые для выполнения функций и осуществления полномочий структурными подразделениями ЦАФК, ТОФК и ФКУ "ЦОКР", а также их структурными подразделениями и сотрудниками; документы, формируемые в процессе осуществления указанных операций и действий, а также организация и осуществление внутреннего контроля.</w:t>
      </w:r>
    </w:p>
    <w:p w:rsidR="00AB67B6" w:rsidRDefault="00AB67B6">
      <w:pPr>
        <w:pStyle w:val="ConsPlusNormal"/>
        <w:spacing w:before="220"/>
        <w:ind w:firstLine="540"/>
        <w:jc w:val="both"/>
      </w:pPr>
      <w:r>
        <w:t>2.2.29. Объект проверки - структурные подразделения ЦАФК, а также ТОФК, ФКУ "ЦОКР" и их структурные подразделения и сотрудники.</w:t>
      </w:r>
    </w:p>
    <w:p w:rsidR="00AB67B6" w:rsidRDefault="00AB67B6">
      <w:pPr>
        <w:pStyle w:val="ConsPlusNormal"/>
        <w:spacing w:before="220"/>
        <w:ind w:firstLine="540"/>
        <w:jc w:val="both"/>
      </w:pPr>
      <w:r>
        <w:t>2.2.30. Проверяемый период - период деятельности объекта проверки, подлежащий проверке.</w:t>
      </w:r>
    </w:p>
    <w:p w:rsidR="00AB67B6" w:rsidRDefault="00AB67B6">
      <w:pPr>
        <w:pStyle w:val="ConsPlusNormal"/>
        <w:spacing w:before="220"/>
        <w:ind w:firstLine="540"/>
        <w:jc w:val="both"/>
      </w:pPr>
      <w:r>
        <w:t>2.2.31. Исследуемый период - период осуществления объектом экспертно-аналитического мероприятия подлежащих исследованию отдельных операций и действий (в том числе по формированию документов), необходимых для выполнения функций и осуществления Федерального казначейства, являющихся предметом экспертно-аналитического мероприятия.</w:t>
      </w:r>
    </w:p>
    <w:p w:rsidR="00AB67B6" w:rsidRDefault="00AB67B6">
      <w:pPr>
        <w:pStyle w:val="ConsPlusNormal"/>
        <w:spacing w:before="220"/>
        <w:ind w:firstLine="540"/>
        <w:jc w:val="both"/>
      </w:pPr>
      <w:r>
        <w:lastRenderedPageBreak/>
        <w:t>2.2.32. Нарушение - установленный факт несоответствия деятельности объекта проверки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w:t>
      </w:r>
    </w:p>
    <w:p w:rsidR="00AB67B6" w:rsidRDefault="00AB67B6">
      <w:pPr>
        <w:pStyle w:val="ConsPlusNormal"/>
        <w:spacing w:before="220"/>
        <w:ind w:firstLine="540"/>
        <w:jc w:val="both"/>
      </w:pPr>
      <w:r>
        <w:t xml:space="preserve">2.2.33. </w:t>
      </w:r>
      <w:proofErr w:type="gramStart"/>
      <w:r>
        <w:t>Недостаток - установленный факт в деятельности объекта проверки, способный оказать негативное влияние на деятельность объекта проверки, в том числе на ее эффективность, не являющийся нарушением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roofErr w:type="gramEnd"/>
    </w:p>
    <w:p w:rsidR="00AB67B6" w:rsidRDefault="00AB67B6">
      <w:pPr>
        <w:pStyle w:val="ConsPlusNormal"/>
        <w:spacing w:before="220"/>
        <w:ind w:firstLine="540"/>
        <w:jc w:val="both"/>
      </w:pPr>
      <w:r>
        <w:t>2.2.34. Последующий контроль - осуществление контрольно-аудиторским подразделением Федерального казначейства контрольных действий после завершения подлежащих проверке операций и действий (в том числе по формированию документов), необходимых для выполнения функций и осуществления полномочий структурными подразделениями ЦАФК и их сотрудниками, а также документов, формируемых в процессе осуществления указанных операций и действий, после завершения их формирования.</w:t>
      </w:r>
    </w:p>
    <w:p w:rsidR="00AB67B6" w:rsidRDefault="00AB67B6">
      <w:pPr>
        <w:pStyle w:val="ConsPlusNormal"/>
        <w:spacing w:before="220"/>
        <w:ind w:firstLine="540"/>
        <w:jc w:val="both"/>
      </w:pPr>
      <w:r>
        <w:t>2.2.35. Последующий контроль по уровню подведомственности - осуществление контрольно-аудиторским подразделением Федерального казначейства процессов и операций внутреннего контроля после совершения ТОФК, ФКУ "ЦОКР", а также их структурными подразделениями и сотрудниками операций и действий (в том числе по формированию документов), необходимых для осуществления полномочий в установленной сфере деятельности.</w:t>
      </w:r>
    </w:p>
    <w:p w:rsidR="00AB67B6" w:rsidRDefault="00AB67B6">
      <w:pPr>
        <w:pStyle w:val="ConsPlusNormal"/>
        <w:spacing w:before="220"/>
        <w:ind w:firstLine="540"/>
        <w:jc w:val="both"/>
      </w:pPr>
      <w:r>
        <w:t>2.2.36. Комплексная проверка - единичное контрольное и аудиторское действие, при котором проверяются все направления деятельности объекта проверки, а также организация и осуществление внутреннего контроля по всем направлениям деятельности объекта проверки.</w:t>
      </w:r>
    </w:p>
    <w:p w:rsidR="00AB67B6" w:rsidRDefault="00AB67B6">
      <w:pPr>
        <w:pStyle w:val="ConsPlusNormal"/>
        <w:spacing w:before="220"/>
        <w:ind w:firstLine="540"/>
        <w:jc w:val="both"/>
      </w:pPr>
      <w:r>
        <w:t>2.2.37. Тематическая проверка - единичное контрольное и (или) аудиторское действие, при котором проверяются отдельные направления деятельности и (или) отдельные вопросы деятельности одного или нескольких объектов проверки и (или) организация и осуществление внутреннего контроля по таким направлениям и (или) вопросам деятельности объектов проверки.</w:t>
      </w:r>
    </w:p>
    <w:p w:rsidR="00AB67B6" w:rsidRDefault="00AB67B6">
      <w:pPr>
        <w:pStyle w:val="ConsPlusNormal"/>
        <w:spacing w:before="220"/>
        <w:ind w:firstLine="540"/>
        <w:jc w:val="both"/>
      </w:pPr>
      <w:r>
        <w:t>2.2.38. Сплошная проверка - проверка всех процессов и операций деятельности объекта проверки, а также организации и осуществления внутреннего контроля (в ходе осуществления внутреннего аудита) за весь проверяемый период.</w:t>
      </w:r>
    </w:p>
    <w:p w:rsidR="00AB67B6" w:rsidRDefault="00AB67B6">
      <w:pPr>
        <w:pStyle w:val="ConsPlusNormal"/>
        <w:spacing w:before="220"/>
        <w:ind w:firstLine="540"/>
        <w:jc w:val="both"/>
      </w:pPr>
      <w:r>
        <w:t>2.2.39. Выборочная проверка - проверка части процессов и операций деятельности объекта проверки в выбранном интервале проверяемого периода и (или) отдельных процессов и операций внутреннего контроля объекта проверки в выбранном интервале проверяемого периода.</w:t>
      </w:r>
    </w:p>
    <w:p w:rsidR="00AB67B6" w:rsidRDefault="00AB67B6">
      <w:pPr>
        <w:pStyle w:val="ConsPlusNormal"/>
        <w:spacing w:before="220"/>
        <w:ind w:firstLine="540"/>
        <w:jc w:val="both"/>
      </w:pPr>
      <w:r>
        <w:t>2.2.40. Камеральная проверка - проверка, проводимая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ППО и иным информационным ресурсам объекта проверки).</w:t>
      </w:r>
    </w:p>
    <w:p w:rsidR="00AB67B6" w:rsidRDefault="00AB67B6">
      <w:pPr>
        <w:pStyle w:val="ConsPlusNormal"/>
        <w:spacing w:before="220"/>
        <w:ind w:firstLine="540"/>
        <w:jc w:val="both"/>
      </w:pPr>
      <w:r>
        <w:t>2.2.41. Выездная проверка - проверка, проводимая по месту нахождения объекта проверки (независимо от места расположения субъекта проверки).</w:t>
      </w:r>
    </w:p>
    <w:p w:rsidR="00AB67B6" w:rsidRDefault="00AB67B6">
      <w:pPr>
        <w:pStyle w:val="ConsPlusNormal"/>
        <w:spacing w:before="220"/>
        <w:ind w:firstLine="540"/>
        <w:jc w:val="both"/>
      </w:pPr>
      <w:r>
        <w:t>2.2.42. Комбинированная проверка - проверка, проводимая как по месту нахождения объекта проверки, так и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ППО и иным информационным ресурсам объекта проверки).</w:t>
      </w:r>
    </w:p>
    <w:p w:rsidR="00AB67B6" w:rsidRDefault="00AB67B6">
      <w:pPr>
        <w:pStyle w:val="ConsPlusNormal"/>
        <w:spacing w:before="220"/>
        <w:ind w:firstLine="540"/>
        <w:jc w:val="both"/>
      </w:pPr>
      <w:r>
        <w:t>2.2.43. Плановая проверка - проверка, осуществляемая в соответствии с годовым планом внутреннего контроля и внутреннего аудита на очередной календарный год.</w:t>
      </w:r>
    </w:p>
    <w:p w:rsidR="00AB67B6" w:rsidRDefault="00AB67B6">
      <w:pPr>
        <w:pStyle w:val="ConsPlusNormal"/>
        <w:spacing w:before="220"/>
        <w:ind w:firstLine="540"/>
        <w:jc w:val="both"/>
      </w:pPr>
      <w:r>
        <w:lastRenderedPageBreak/>
        <w:t>2.2.44. Внеплановая проверка - проверка, осуществляемая в соответствии с решением (поручением) руководителя органа Федерального казначейства, директора ФКУ "ЦОКР", а также на иных основаниях, не включенная в годовой план внутреннего контроля и внутреннего аудита на очередной календарный год.</w:t>
      </w:r>
    </w:p>
    <w:p w:rsidR="00AB67B6" w:rsidRDefault="00AB67B6">
      <w:pPr>
        <w:pStyle w:val="ConsPlusNormal"/>
        <w:spacing w:before="220"/>
        <w:ind w:firstLine="540"/>
        <w:jc w:val="both"/>
      </w:pPr>
      <w:r>
        <w:t>2.2.45. Контрольно-аудиторская группа - уполномоченные сотрудники органов Федерального казначейства, ФКУ "ЦОКР", осуществляющие контрольное и (или) аудиторское мероприятие (проверку).</w:t>
      </w:r>
    </w:p>
    <w:p w:rsidR="00AB67B6" w:rsidRDefault="00AB67B6">
      <w:pPr>
        <w:pStyle w:val="ConsPlusNormal"/>
        <w:spacing w:before="220"/>
        <w:ind w:firstLine="540"/>
        <w:jc w:val="both"/>
      </w:pPr>
      <w:r>
        <w:t>2.2.46. Экспертная группа - сотрудники контрольно-аудиторского подразделения Федерального казначейства, определенные в установленном порядке руководителем контрольно-аудиторского подразделения Федерального казначейства, привлекаемые к осуществлению экспертно-аналитического мероприятия.</w:t>
      </w:r>
    </w:p>
    <w:p w:rsidR="00AB67B6" w:rsidRDefault="00AB67B6">
      <w:pPr>
        <w:pStyle w:val="ConsPlusNormal"/>
        <w:spacing w:before="220"/>
        <w:ind w:firstLine="540"/>
        <w:jc w:val="both"/>
      </w:pPr>
      <w:r>
        <w:t>2.2.47. Ответственный работник - сотрудник контрольно-аудиторского подразделения ТОФК, ФКУ "ЦОКР", на которого приказом соответствующего ТОФК, ФКУ "ЦОКР" возложены полномочия по проведению проверки, а также ответственность за проведение проверки и подготовку акта проверки в случае, если проверка проводится единственным сотрудником.</w:t>
      </w:r>
    </w:p>
    <w:p w:rsidR="00AB67B6" w:rsidRDefault="00AB67B6">
      <w:pPr>
        <w:pStyle w:val="ConsPlusNormal"/>
        <w:spacing w:before="220"/>
        <w:ind w:firstLine="540"/>
        <w:jc w:val="both"/>
      </w:pPr>
      <w:r>
        <w:t>2.2.48. Контрольный совет Федерального казначейства - постоянно действующий экспертно-совещательный орган при руководителе Федерального казначейства.</w:t>
      </w:r>
    </w:p>
    <w:p w:rsidR="00AB67B6" w:rsidRDefault="00AB67B6">
      <w:pPr>
        <w:pStyle w:val="ConsPlusNormal"/>
        <w:spacing w:before="220"/>
        <w:ind w:firstLine="540"/>
        <w:jc w:val="both"/>
      </w:pPr>
      <w:r>
        <w:t>2.2.49. Контрольный совет ТОФК, ФКУ "ЦОКР" - постоянно действующий экспертно-совещательный орган при руководителе ТОФК, директоре ФКУ "ЦОКР".</w:t>
      </w:r>
    </w:p>
    <w:p w:rsidR="00AB67B6" w:rsidRDefault="00AB67B6">
      <w:pPr>
        <w:pStyle w:val="ConsPlusNormal"/>
        <w:spacing w:before="220"/>
        <w:ind w:firstLine="540"/>
        <w:jc w:val="both"/>
      </w:pPr>
      <w:r>
        <w:t>2.2.50. Рабочая документация - документы и иные материалы, содержащие зафиксированную на бумажном или электронном носителе информацию с реквизитами, позволяющими ее идентифицировать.</w:t>
      </w:r>
    </w:p>
    <w:p w:rsidR="00AB67B6" w:rsidRDefault="00AB67B6">
      <w:pPr>
        <w:pStyle w:val="ConsPlusNormal"/>
        <w:spacing w:before="220"/>
        <w:ind w:firstLine="540"/>
        <w:jc w:val="both"/>
      </w:pPr>
      <w:r>
        <w:t>2.2.51. Рабочая документация проверки - документы и иные материалы, содержащие зафиксированную на бумажном или электронном носителе информацию с реквизитами, позволяющими ее идентифицировать (рабочая документация), подготавливаемые или получаемые в связи с проведением проверки.</w:t>
      </w:r>
    </w:p>
    <w:p w:rsidR="00AB67B6" w:rsidRDefault="00AB67B6">
      <w:pPr>
        <w:pStyle w:val="ConsPlusNormal"/>
        <w:spacing w:before="220"/>
        <w:ind w:firstLine="540"/>
        <w:jc w:val="both"/>
      </w:pPr>
      <w:r>
        <w:t xml:space="preserve">2.2.52. </w:t>
      </w:r>
      <w:proofErr w:type="gramStart"/>
      <w:r>
        <w:t>Доказательства - достаточные фактические данные и достоверная информация, основанные на рабочей документации и подтверждающие наличие выявленных нарушений (недостатков) в осуществлении операций и действий (в том числе по формированию документов), необходимых для выполнения объектами проверки функций и осуществления объектами проверки полномочий ЦАФК, а также ТОФК, ФКУ "ЦОКР", в том числе внутренних бюджетных процедур, а также являющиеся основанием для выводов и предложений по</w:t>
      </w:r>
      <w:proofErr w:type="gramEnd"/>
      <w:r>
        <w:t xml:space="preserve"> результатам проверки.</w:t>
      </w:r>
    </w:p>
    <w:p w:rsidR="00AB67B6" w:rsidRDefault="00AB67B6">
      <w:pPr>
        <w:pStyle w:val="ConsPlusNormal"/>
        <w:spacing w:before="220"/>
        <w:ind w:firstLine="540"/>
        <w:jc w:val="both"/>
      </w:pPr>
      <w:r>
        <w:t>2.2.53. ЗКВС - защищенная корпоративная вычислительная сеть Федерального казначейства.</w:t>
      </w:r>
    </w:p>
    <w:p w:rsidR="00AB67B6" w:rsidRDefault="00AB67B6">
      <w:pPr>
        <w:pStyle w:val="ConsPlusNormal"/>
        <w:spacing w:before="220"/>
        <w:ind w:firstLine="540"/>
        <w:jc w:val="both"/>
      </w:pPr>
      <w:r>
        <w:t>2.2.54. Автоматизированная система документооборота, применяемая в ЦАФК, а также в ТОФК, ФКУ "ЦОКР" - ППО "Автоматизированная система документооборота "</w:t>
      </w:r>
      <w:proofErr w:type="spellStart"/>
      <w:r>
        <w:t>LanDocs</w:t>
      </w:r>
      <w:proofErr w:type="spellEnd"/>
      <w:r>
        <w:t>".</w:t>
      </w:r>
    </w:p>
    <w:p w:rsidR="00AB67B6" w:rsidRDefault="00AB67B6">
      <w:pPr>
        <w:pStyle w:val="ConsPlusNormal"/>
        <w:spacing w:before="220"/>
        <w:ind w:firstLine="540"/>
        <w:jc w:val="both"/>
      </w:pPr>
      <w:r>
        <w:t>2.2.55. Контрольный обмер - единичное контрольное действие, направленное на установление фактического объема строительно-монтажных и (или) ремонтных работ, качества и (или) количества фактически использованных материалов, производимое визуально, путем инструментальных измерений и (или) с помощью расчетных методов.</w:t>
      </w:r>
    </w:p>
    <w:p w:rsidR="00AB67B6" w:rsidRDefault="00AB67B6">
      <w:pPr>
        <w:pStyle w:val="ConsPlusNormal"/>
        <w:spacing w:before="220"/>
        <w:ind w:firstLine="540"/>
        <w:jc w:val="both"/>
      </w:pPr>
      <w:r>
        <w:t>2.2.56. Электронный образ - электронная копия документа, изготовленного на бумажном носителе, полученная путем сканирования оригинала документа.</w:t>
      </w:r>
    </w:p>
    <w:p w:rsidR="00AB67B6" w:rsidRDefault="00AB67B6">
      <w:pPr>
        <w:pStyle w:val="ConsPlusNormal"/>
        <w:ind w:firstLine="540"/>
        <w:jc w:val="both"/>
      </w:pPr>
    </w:p>
    <w:p w:rsidR="00AB67B6" w:rsidRDefault="00AB67B6">
      <w:pPr>
        <w:pStyle w:val="ConsPlusNormal"/>
        <w:jc w:val="center"/>
        <w:outlineLvl w:val="1"/>
      </w:pPr>
      <w:bookmarkStart w:id="2" w:name="P127"/>
      <w:bookmarkEnd w:id="2"/>
      <w:r>
        <w:t>Стандарт N 1</w:t>
      </w:r>
    </w:p>
    <w:p w:rsidR="00AB67B6" w:rsidRDefault="00AB67B6">
      <w:pPr>
        <w:pStyle w:val="ConsPlusNormal"/>
        <w:jc w:val="center"/>
      </w:pPr>
      <w:r>
        <w:t xml:space="preserve">"Организация в Федеральном казначействе </w:t>
      </w:r>
      <w:proofErr w:type="gramStart"/>
      <w:r>
        <w:t>внутреннего</w:t>
      </w:r>
      <w:proofErr w:type="gramEnd"/>
    </w:p>
    <w:p w:rsidR="00AB67B6" w:rsidRDefault="00AB67B6">
      <w:pPr>
        <w:pStyle w:val="ConsPlusNormal"/>
        <w:jc w:val="center"/>
      </w:pPr>
      <w:r>
        <w:t>контроля по уровню подведомственности"</w:t>
      </w:r>
    </w:p>
    <w:p w:rsidR="00AB67B6" w:rsidRDefault="00AB67B6">
      <w:pPr>
        <w:pStyle w:val="ConsPlusNormal"/>
        <w:ind w:firstLine="540"/>
        <w:jc w:val="both"/>
      </w:pPr>
    </w:p>
    <w:p w:rsidR="00AB67B6" w:rsidRDefault="00AB67B6">
      <w:pPr>
        <w:pStyle w:val="ConsPlusNormal"/>
        <w:jc w:val="center"/>
        <w:outlineLvl w:val="2"/>
      </w:pPr>
      <w:r>
        <w:t>I. Общие положения</w:t>
      </w:r>
    </w:p>
    <w:p w:rsidR="00AB67B6" w:rsidRDefault="00AB67B6">
      <w:pPr>
        <w:pStyle w:val="ConsPlusNormal"/>
        <w:ind w:firstLine="540"/>
        <w:jc w:val="both"/>
      </w:pPr>
    </w:p>
    <w:p w:rsidR="00AB67B6" w:rsidRDefault="00AB67B6">
      <w:pPr>
        <w:pStyle w:val="ConsPlusNormal"/>
        <w:ind w:firstLine="540"/>
        <w:jc w:val="both"/>
      </w:pPr>
      <w:r>
        <w:t xml:space="preserve">1.1. </w:t>
      </w:r>
      <w:proofErr w:type="gramStart"/>
      <w:r>
        <w:t>Стандарт N 1 "Организация в Федеральном казначействе внутреннего контроля по уровню подведомственности" разработан для использования контрольно-аудиторским подразделением Федерального казначейства, а также привлекаемыми указанным подразделением к осуществлению контрольной деятельности сотрудниками иных подразделений ЦАФК, а также ТОФК, ФКУ "ЦОКР" при организации и проведении контрольных мероприятий в ТОФК и ФКУ "ЦОКР" по исполнению функций и осуществлению полномочий в установленной сфере деятельности.</w:t>
      </w:r>
      <w:proofErr w:type="gramEnd"/>
    </w:p>
    <w:p w:rsidR="00AB67B6" w:rsidRDefault="00AB67B6">
      <w:pPr>
        <w:pStyle w:val="ConsPlusNormal"/>
        <w:spacing w:before="220"/>
        <w:ind w:firstLine="540"/>
        <w:jc w:val="both"/>
      </w:pPr>
      <w:r>
        <w:t xml:space="preserve">1.2. </w:t>
      </w:r>
      <w:proofErr w:type="gramStart"/>
      <w:r>
        <w:t>Настоящий Стандарт распространяется на организацию и осуществление Федеральным казначейством контроля по уровню подведомственности в отношении ТОФК, ФКУ "ЦОКР" путем проведения проверок, направленных на установление соответствия их деятельности требованиям нормативных правовых актов Российской Федерации, в том числе регулирующих бюджетные правоотношения,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органов Федерального казначейства</w:t>
      </w:r>
      <w:proofErr w:type="gramEnd"/>
      <w:r>
        <w:t>, ФКУ "ЦОКР", повышение эффективности (экономности и результативности) деятельности органов Федерального казначейства, ФКУ "ЦОКР".</w:t>
      </w:r>
    </w:p>
    <w:p w:rsidR="00AB67B6" w:rsidRDefault="00AB67B6">
      <w:pPr>
        <w:pStyle w:val="ConsPlusNormal"/>
        <w:spacing w:before="220"/>
        <w:ind w:firstLine="540"/>
        <w:jc w:val="both"/>
      </w:pPr>
      <w:r>
        <w:t>1.3. Целью разработки настоящего Стандарта является установление общих правил, требований и процедур планирования, подготовки, осуществления Федеральным казначейством контрольных мероприятий в отношении ТОФК, ФКУ "ЦОКР", рассмотрения результатов контрольных мероприятий и составления отчетности о контрольной деятельности.</w:t>
      </w:r>
    </w:p>
    <w:p w:rsidR="00AB67B6" w:rsidRDefault="00AB67B6">
      <w:pPr>
        <w:pStyle w:val="ConsPlusNormal"/>
        <w:spacing w:before="220"/>
        <w:ind w:firstLine="540"/>
        <w:jc w:val="both"/>
      </w:pPr>
      <w:r>
        <w:t>1.4. Настоящий Стандарт устанавливает:</w:t>
      </w:r>
    </w:p>
    <w:p w:rsidR="00AB67B6" w:rsidRDefault="00AB67B6">
      <w:pPr>
        <w:pStyle w:val="ConsPlusNormal"/>
        <w:spacing w:before="220"/>
        <w:ind w:firstLine="540"/>
        <w:jc w:val="both"/>
      </w:pPr>
      <w:r>
        <w:t>основные этапы организации и проведения контрольных мероприятий;</w:t>
      </w:r>
    </w:p>
    <w:p w:rsidR="00AB67B6" w:rsidRDefault="00AB67B6">
      <w:pPr>
        <w:pStyle w:val="ConsPlusNormal"/>
        <w:spacing w:before="220"/>
        <w:ind w:firstLine="540"/>
        <w:jc w:val="both"/>
      </w:pPr>
      <w:r>
        <w:t>требования к оформлению результатов проведения контрольных мероприятий;</w:t>
      </w:r>
    </w:p>
    <w:p w:rsidR="00AB67B6" w:rsidRDefault="00AB67B6">
      <w:pPr>
        <w:pStyle w:val="ConsPlusNormal"/>
        <w:spacing w:before="220"/>
        <w:ind w:firstLine="540"/>
        <w:jc w:val="both"/>
      </w:pPr>
      <w:r>
        <w:t>требования к рассмотрению результатов проведения контрольных мероприятий и к контролю выполнения управленческих решений, принятых по итогам их рассмотрения;</w:t>
      </w:r>
    </w:p>
    <w:p w:rsidR="00AB67B6" w:rsidRDefault="00AB67B6">
      <w:pPr>
        <w:pStyle w:val="ConsPlusNormal"/>
        <w:spacing w:before="220"/>
        <w:ind w:firstLine="540"/>
        <w:jc w:val="both"/>
      </w:pPr>
      <w:r>
        <w:t>требования к составлению отчетности об осуществлении контрольной деятельности в Федеральном казначействе.</w:t>
      </w:r>
    </w:p>
    <w:p w:rsidR="00AB67B6" w:rsidRDefault="00AB67B6">
      <w:pPr>
        <w:pStyle w:val="ConsPlusNormal"/>
        <w:ind w:firstLine="540"/>
        <w:jc w:val="both"/>
      </w:pPr>
    </w:p>
    <w:p w:rsidR="00AB67B6" w:rsidRDefault="00AB67B6">
      <w:pPr>
        <w:pStyle w:val="ConsPlusNormal"/>
        <w:jc w:val="center"/>
        <w:outlineLvl w:val="2"/>
      </w:pPr>
      <w:r>
        <w:t>II. Формы, методы и способы осуществления контроля</w:t>
      </w:r>
    </w:p>
    <w:p w:rsidR="00AB67B6" w:rsidRDefault="00AB67B6">
      <w:pPr>
        <w:pStyle w:val="ConsPlusNormal"/>
        <w:jc w:val="center"/>
      </w:pPr>
      <w:r>
        <w:t>по уровню подведомственности, виды проверки</w:t>
      </w:r>
    </w:p>
    <w:p w:rsidR="00AB67B6" w:rsidRDefault="00AB67B6">
      <w:pPr>
        <w:pStyle w:val="ConsPlusNormal"/>
        <w:ind w:firstLine="540"/>
        <w:jc w:val="both"/>
      </w:pPr>
    </w:p>
    <w:p w:rsidR="00AB67B6" w:rsidRDefault="00AB67B6">
      <w:pPr>
        <w:pStyle w:val="ConsPlusNormal"/>
        <w:ind w:firstLine="540"/>
        <w:jc w:val="both"/>
      </w:pPr>
      <w:r>
        <w:t>2.1. В рамках настоящего Стандарта формами проведения внутреннего контроля субъектом внутреннего контроля являются следующие контрольные действия, применяемые в ходе контроля по уровню подведомственности:</w:t>
      </w:r>
    </w:p>
    <w:p w:rsidR="00AB67B6" w:rsidRDefault="00AB67B6">
      <w:pPr>
        <w:pStyle w:val="ConsPlusNormal"/>
        <w:spacing w:before="220"/>
        <w:ind w:firstLine="540"/>
        <w:jc w:val="both"/>
      </w:pPr>
      <w:r>
        <w:t>проверка оформления документов на соответствие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объектов внутреннего контроля, а также внутренних стандартов и процедур;</w:t>
      </w:r>
    </w:p>
    <w:p w:rsidR="00AB67B6" w:rsidRDefault="00AB67B6">
      <w:pPr>
        <w:pStyle w:val="ConsPlusNormal"/>
        <w:spacing w:before="220"/>
        <w:ind w:firstLine="540"/>
        <w:jc w:val="both"/>
      </w:pPr>
      <w:r>
        <w:t>сверка данных;</w:t>
      </w:r>
    </w:p>
    <w:p w:rsidR="00AB67B6" w:rsidRDefault="00AB67B6">
      <w:pPr>
        <w:pStyle w:val="ConsPlusNormal"/>
        <w:spacing w:before="220"/>
        <w:ind w:firstLine="540"/>
        <w:jc w:val="both"/>
      </w:pPr>
      <w:r>
        <w:t>сбор (запрос), и оценка (мониторинг) информации о результатах выполнения функций и осуществления полномочий в установленной сфере деятельности, в том числе внутренних бюджетных процедур.</w:t>
      </w:r>
    </w:p>
    <w:p w:rsidR="00AB67B6" w:rsidRDefault="00AB67B6">
      <w:pPr>
        <w:pStyle w:val="ConsPlusNormal"/>
        <w:spacing w:before="220"/>
        <w:ind w:firstLine="540"/>
        <w:jc w:val="both"/>
      </w:pPr>
      <w:r>
        <w:t>2.2. В рамках настоящего Стандарта методом осуществления внутреннего контроля субъектом внутреннего контроля является контроль по уровню подведомственности.</w:t>
      </w:r>
    </w:p>
    <w:p w:rsidR="00AB67B6" w:rsidRDefault="00AB67B6">
      <w:pPr>
        <w:pStyle w:val="ConsPlusNormal"/>
        <w:spacing w:before="220"/>
        <w:ind w:firstLine="540"/>
        <w:jc w:val="both"/>
      </w:pPr>
      <w:r>
        <w:t xml:space="preserve">2.3. В рамках настоящего Стандарта к способам проведения контрольных действий при </w:t>
      </w:r>
      <w:r>
        <w:lastRenderedPageBreak/>
        <w:t>осуществлении внутреннего контроля субъектом внутреннего контроля относятся:</w:t>
      </w:r>
    </w:p>
    <w:p w:rsidR="00AB67B6" w:rsidRDefault="00AB67B6">
      <w:pPr>
        <w:pStyle w:val="ConsPlusNormal"/>
        <w:spacing w:before="220"/>
        <w:ind w:firstLine="540"/>
        <w:jc w:val="both"/>
      </w:pPr>
      <w:r>
        <w:t>сплошная проверка;</w:t>
      </w:r>
    </w:p>
    <w:p w:rsidR="00AB67B6" w:rsidRDefault="00AB67B6">
      <w:pPr>
        <w:pStyle w:val="ConsPlusNormal"/>
        <w:spacing w:before="220"/>
        <w:ind w:firstLine="540"/>
        <w:jc w:val="both"/>
      </w:pPr>
      <w:r>
        <w:t>выборочная проверка.</w:t>
      </w:r>
    </w:p>
    <w:p w:rsidR="00AB67B6" w:rsidRDefault="00AB67B6">
      <w:pPr>
        <w:pStyle w:val="ConsPlusNormal"/>
        <w:spacing w:before="220"/>
        <w:ind w:firstLine="540"/>
        <w:jc w:val="both"/>
      </w:pPr>
      <w:r>
        <w:t>2.4. В рамках настоящего Стандарта при осуществлении внутреннего контроля субъектом внутреннего контроля применяются следующие виды проверки:</w:t>
      </w:r>
    </w:p>
    <w:p w:rsidR="00AB67B6" w:rsidRDefault="00AB67B6">
      <w:pPr>
        <w:pStyle w:val="ConsPlusNormal"/>
        <w:spacing w:before="220"/>
        <w:ind w:firstLine="540"/>
        <w:jc w:val="both"/>
      </w:pPr>
      <w:r>
        <w:t>выездная проверка;</w:t>
      </w:r>
    </w:p>
    <w:p w:rsidR="00AB67B6" w:rsidRDefault="00AB67B6">
      <w:pPr>
        <w:pStyle w:val="ConsPlusNormal"/>
        <w:spacing w:before="220"/>
        <w:ind w:firstLine="540"/>
        <w:jc w:val="both"/>
      </w:pPr>
      <w:r>
        <w:t>камеральная проверка;</w:t>
      </w:r>
    </w:p>
    <w:p w:rsidR="00AB67B6" w:rsidRDefault="00AB67B6">
      <w:pPr>
        <w:pStyle w:val="ConsPlusNormal"/>
        <w:spacing w:before="220"/>
        <w:ind w:firstLine="540"/>
        <w:jc w:val="both"/>
      </w:pPr>
      <w:r>
        <w:t>комбинированная проверка.</w:t>
      </w:r>
    </w:p>
    <w:p w:rsidR="00AB67B6" w:rsidRDefault="00AB67B6">
      <w:pPr>
        <w:pStyle w:val="ConsPlusNormal"/>
        <w:spacing w:before="220"/>
        <w:ind w:firstLine="540"/>
        <w:jc w:val="both"/>
      </w:pPr>
      <w:r>
        <w:t>2.5. Внутренний контроль, осуществляемый субъектом внутреннего контроля в рамках настоящего Стандарта, является последующим.</w:t>
      </w:r>
    </w:p>
    <w:p w:rsidR="00AB67B6" w:rsidRDefault="00AB67B6">
      <w:pPr>
        <w:pStyle w:val="ConsPlusNormal"/>
        <w:ind w:firstLine="540"/>
        <w:jc w:val="both"/>
      </w:pPr>
    </w:p>
    <w:p w:rsidR="00AB67B6" w:rsidRDefault="00AB67B6">
      <w:pPr>
        <w:pStyle w:val="ConsPlusNormal"/>
        <w:jc w:val="center"/>
        <w:outlineLvl w:val="2"/>
      </w:pPr>
      <w:r>
        <w:t>III. Организация осуществления внутреннего контроля</w:t>
      </w:r>
    </w:p>
    <w:p w:rsidR="00AB67B6" w:rsidRDefault="00AB67B6">
      <w:pPr>
        <w:pStyle w:val="ConsPlusNormal"/>
        <w:ind w:firstLine="540"/>
        <w:jc w:val="both"/>
      </w:pPr>
    </w:p>
    <w:p w:rsidR="00AB67B6" w:rsidRDefault="00AB67B6">
      <w:pPr>
        <w:pStyle w:val="ConsPlusNormal"/>
        <w:ind w:firstLine="540"/>
        <w:jc w:val="both"/>
      </w:pPr>
      <w:r>
        <w:t>3.1. Контроль по уровню подведомственности осуществляется контрольно-аудиторским подразделением Федерального казначейства в соответствии с настоящим Стандартом.</w:t>
      </w:r>
    </w:p>
    <w:p w:rsidR="00AB67B6" w:rsidRDefault="00AB67B6">
      <w:pPr>
        <w:pStyle w:val="ConsPlusNormal"/>
        <w:spacing w:before="220"/>
        <w:ind w:firstLine="540"/>
        <w:jc w:val="both"/>
      </w:pPr>
      <w:r>
        <w:t>3.2. Организация контроля по уровню подведомственности включает выполнение следующих мероприятий:</w:t>
      </w:r>
    </w:p>
    <w:p w:rsidR="00AB67B6" w:rsidRDefault="00AB67B6">
      <w:pPr>
        <w:pStyle w:val="ConsPlusNormal"/>
        <w:spacing w:before="220"/>
        <w:ind w:firstLine="540"/>
        <w:jc w:val="both"/>
      </w:pPr>
      <w:r>
        <w:t>подготовка к осуществлению внутреннего контроля;</w:t>
      </w:r>
    </w:p>
    <w:p w:rsidR="00AB67B6" w:rsidRDefault="00AB67B6">
      <w:pPr>
        <w:pStyle w:val="ConsPlusNormal"/>
        <w:spacing w:before="220"/>
        <w:ind w:firstLine="540"/>
        <w:jc w:val="both"/>
      </w:pPr>
      <w:r>
        <w:t>осуществление внутреннего контроля;</w:t>
      </w:r>
    </w:p>
    <w:p w:rsidR="00AB67B6" w:rsidRDefault="00AB67B6">
      <w:pPr>
        <w:pStyle w:val="ConsPlusNormal"/>
        <w:spacing w:before="220"/>
        <w:ind w:firstLine="540"/>
        <w:jc w:val="both"/>
      </w:pPr>
      <w:r>
        <w:t>оформление результатов внутреннего контроля и организация их хранения;</w:t>
      </w:r>
    </w:p>
    <w:p w:rsidR="00AB67B6" w:rsidRDefault="00AB67B6">
      <w:pPr>
        <w:pStyle w:val="ConsPlusNormal"/>
        <w:spacing w:before="220"/>
        <w:ind w:firstLine="540"/>
        <w:jc w:val="both"/>
      </w:pPr>
      <w:r>
        <w:t>рассмотрение результатов внутреннего контроля;</w:t>
      </w:r>
    </w:p>
    <w:p w:rsidR="00AB67B6" w:rsidRDefault="00AB67B6">
      <w:pPr>
        <w:pStyle w:val="ConsPlusNormal"/>
        <w:spacing w:before="220"/>
        <w:ind w:firstLine="540"/>
        <w:jc w:val="both"/>
      </w:pPr>
      <w:r>
        <w:t>составление и представление отчетности по результатам внутреннего контроля.</w:t>
      </w:r>
    </w:p>
    <w:p w:rsidR="00AB67B6" w:rsidRDefault="00AB67B6">
      <w:pPr>
        <w:pStyle w:val="ConsPlusNormal"/>
        <w:spacing w:before="220"/>
        <w:ind w:firstLine="540"/>
        <w:jc w:val="both"/>
      </w:pPr>
      <w:r>
        <w:t xml:space="preserve">3.3. Процессы и операции внутреннего контроля осуществляются субъектом внутреннего контроля в </w:t>
      </w:r>
      <w:proofErr w:type="gramStart"/>
      <w:r>
        <w:t>рамках</w:t>
      </w:r>
      <w:proofErr w:type="gramEnd"/>
      <w:r>
        <w:t xml:space="preserve"> закрепленных за объектом внутреннего контроля функций и полномочий, а также в соответствии с должностными регламентами должностных лиц соответствующего подразделения.</w:t>
      </w:r>
    </w:p>
    <w:p w:rsidR="00AB67B6" w:rsidRDefault="00AB67B6">
      <w:pPr>
        <w:pStyle w:val="ConsPlusNormal"/>
        <w:ind w:firstLine="540"/>
        <w:jc w:val="both"/>
      </w:pPr>
    </w:p>
    <w:p w:rsidR="00AB67B6" w:rsidRDefault="00AB67B6">
      <w:pPr>
        <w:pStyle w:val="ConsPlusNormal"/>
        <w:jc w:val="center"/>
        <w:outlineLvl w:val="2"/>
      </w:pPr>
      <w:r>
        <w:t>IV. Подготовка к осуществлению внутреннего контроля</w:t>
      </w:r>
    </w:p>
    <w:p w:rsidR="00AB67B6" w:rsidRDefault="00AB67B6">
      <w:pPr>
        <w:pStyle w:val="ConsPlusNormal"/>
        <w:ind w:firstLine="540"/>
        <w:jc w:val="both"/>
      </w:pPr>
    </w:p>
    <w:p w:rsidR="00AB67B6" w:rsidRDefault="00AB67B6">
      <w:pPr>
        <w:pStyle w:val="ConsPlusNormal"/>
        <w:ind w:firstLine="540"/>
        <w:jc w:val="both"/>
      </w:pPr>
      <w:r>
        <w:t>4.1. Контроль по уровню подведомственности подлежит планированию.</w:t>
      </w:r>
    </w:p>
    <w:p w:rsidR="00AB67B6" w:rsidRDefault="00AB67B6">
      <w:pPr>
        <w:pStyle w:val="ConsPlusNormal"/>
        <w:spacing w:before="220"/>
        <w:ind w:firstLine="540"/>
        <w:jc w:val="both"/>
      </w:pPr>
      <w:r>
        <w:t xml:space="preserve">4.2. Планирование контроля по уровню подведомственности заключается в формировании (актуализации) начальником (иным уполномоченным лицом) контрольно-аудиторского подразделения Федерального казначейства карты внутреннего контроля на очередной календарный год (далее по тексту настоящего Стандарта - Карта внутреннего контроля) по </w:t>
      </w:r>
      <w:hyperlink w:anchor="P1582" w:history="1">
        <w:r>
          <w:rPr>
            <w:color w:val="0000FF"/>
          </w:rPr>
          <w:t>форме</w:t>
        </w:r>
      </w:hyperlink>
      <w:r>
        <w:t xml:space="preserve"> согласно приложению N 1 к Стандартам.</w:t>
      </w:r>
    </w:p>
    <w:p w:rsidR="00AB67B6" w:rsidRDefault="00AB67B6">
      <w:pPr>
        <w:pStyle w:val="ConsPlusNormal"/>
        <w:spacing w:before="220"/>
        <w:ind w:firstLine="540"/>
        <w:jc w:val="both"/>
      </w:pPr>
      <w:r>
        <w:t>4.3. Процесс формирования (актуализации) Карты внутреннего контроля включает следующие этапы:</w:t>
      </w:r>
    </w:p>
    <w:p w:rsidR="00AB67B6" w:rsidRDefault="00AB67B6">
      <w:pPr>
        <w:pStyle w:val="ConsPlusNormal"/>
        <w:spacing w:before="220"/>
        <w:ind w:firstLine="540"/>
        <w:jc w:val="both"/>
      </w:pPr>
      <w:r>
        <w:t>анализ предмета внутреннего контроля в целях определения применяемых контрольных действий (далее по тексту настоящего Стандарта - процедуры внутреннего контроля);</w:t>
      </w:r>
    </w:p>
    <w:p w:rsidR="00AB67B6" w:rsidRDefault="00AB67B6">
      <w:pPr>
        <w:pStyle w:val="ConsPlusNormal"/>
        <w:spacing w:before="220"/>
        <w:ind w:firstLine="540"/>
        <w:jc w:val="both"/>
      </w:pPr>
      <w:proofErr w:type="gramStart"/>
      <w:r>
        <w:t xml:space="preserve">формирование перечня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на очередной календарный год (далее по тексту настоящего Стандарта - Перечень) с </w:t>
      </w:r>
      <w:r>
        <w:lastRenderedPageBreak/>
        <w:t>указанием необходимости или отсутствия необходимости проведения контрольных действий в отношении отдельных операций и действий в ТОФК, ФКУ "ЦОКР", являющихся объектами внутреннего контроля.</w:t>
      </w:r>
      <w:proofErr w:type="gramEnd"/>
    </w:p>
    <w:p w:rsidR="00AB67B6" w:rsidRDefault="00AB67B6">
      <w:pPr>
        <w:pStyle w:val="ConsPlusNormal"/>
        <w:spacing w:before="220"/>
        <w:ind w:firstLine="540"/>
        <w:jc w:val="both"/>
      </w:pPr>
      <w:r>
        <w:t>4.4. Анализ относящегося к объекту внутреннего контроля предмета внутреннего контроля при формировании (актуализации) Карты внутреннего контроля осуществляется начальником (иным уполномоченным лицом) контрольно-аудиторского подразделения Федерального казначейства в целях определения применяемых контрольных действий.</w:t>
      </w:r>
    </w:p>
    <w:p w:rsidR="00AB67B6" w:rsidRDefault="00AB67B6">
      <w:pPr>
        <w:pStyle w:val="ConsPlusNormal"/>
        <w:spacing w:before="220"/>
        <w:ind w:firstLine="540"/>
        <w:jc w:val="both"/>
      </w:pPr>
      <w:r>
        <w:t>Анализ относящегося к объекту внутреннего контроля предмета внутреннего контроля проводится путем изучения результатов внутреннего контроля, внутреннего аудита, а также материалов проверок, проведенных контрольно-надзорными органами, в том числе Счетной палатой Российской Федерации, в предыдущие периоды в ТОФК, ФКУ "ЦОКР" соответственно.</w:t>
      </w:r>
    </w:p>
    <w:p w:rsidR="00AB67B6" w:rsidRDefault="00AB67B6">
      <w:pPr>
        <w:pStyle w:val="ConsPlusNormal"/>
        <w:spacing w:before="220"/>
        <w:ind w:firstLine="540"/>
        <w:jc w:val="both"/>
      </w:pPr>
      <w:proofErr w:type="gramStart"/>
      <w:r>
        <w:t>Анализ относящегося к объекту внутреннего контроля предмета внутреннего контроля осуществляется ежегодно до установленной в Федеральном казначействе даты формирования годового плана внутреннего контроля и внутреннего аудита Федерального казначейства на очередной календарный год.</w:t>
      </w:r>
      <w:proofErr w:type="gramEnd"/>
    </w:p>
    <w:p w:rsidR="00AB67B6" w:rsidRDefault="00AB67B6">
      <w:pPr>
        <w:pStyle w:val="ConsPlusNormal"/>
        <w:spacing w:before="220"/>
        <w:ind w:firstLine="540"/>
        <w:jc w:val="both"/>
      </w:pPr>
      <w:r>
        <w:t>В ходе анализа выявляются направления деятельности объектов внутреннего контроля, в отношении которых:</w:t>
      </w:r>
    </w:p>
    <w:p w:rsidR="00AB67B6" w:rsidRDefault="00AB67B6">
      <w:pPr>
        <w:pStyle w:val="ConsPlusNormal"/>
        <w:spacing w:before="220"/>
        <w:ind w:firstLine="540"/>
        <w:jc w:val="both"/>
      </w:pPr>
      <w:r>
        <w:t>контроль по уровню подведомственности не осуществлялся более четырех лет;</w:t>
      </w:r>
    </w:p>
    <w:p w:rsidR="00AB67B6" w:rsidRDefault="00AB67B6">
      <w:pPr>
        <w:pStyle w:val="ConsPlusNormal"/>
        <w:spacing w:before="220"/>
        <w:ind w:firstLine="540"/>
        <w:jc w:val="both"/>
      </w:pPr>
      <w:r>
        <w:t>деятельность объекта внутреннего контроля была признана нерезультативной по результатам интегральной оценки деятельности ТОФК по итогам контрольных и аудиторских мероприятий, в случае если объектом внутреннего контроля является ТОФК;</w:t>
      </w:r>
    </w:p>
    <w:p w:rsidR="00AB67B6" w:rsidRDefault="00AB67B6">
      <w:pPr>
        <w:pStyle w:val="ConsPlusNormal"/>
        <w:spacing w:before="220"/>
        <w:ind w:firstLine="540"/>
        <w:jc w:val="both"/>
      </w:pPr>
      <w:r>
        <w:t>руководством Федерального казначейства в установленном порядке приняты решения об осуществлении соответствующих контрольных мероприятий в очередном году.</w:t>
      </w:r>
    </w:p>
    <w:p w:rsidR="00AB67B6" w:rsidRDefault="00AB67B6">
      <w:pPr>
        <w:pStyle w:val="ConsPlusNormal"/>
        <w:spacing w:before="220"/>
        <w:ind w:firstLine="540"/>
        <w:jc w:val="both"/>
      </w:pPr>
      <w:r>
        <w:t xml:space="preserve">4.5. </w:t>
      </w:r>
      <w:proofErr w:type="gramStart"/>
      <w:r>
        <w:t xml:space="preserve">По результатам анализа предмета внутреннего контроля до установленной в Федеральном казначействе даты формирования годового плана внутреннего контроля и внутреннего аудита Федерального казначейства на очередной календарный год начальником (иным уполномоченным лицом) контрольно-аудиторского подразделения Федерального казначейства формируется Перечень по </w:t>
      </w:r>
      <w:hyperlink w:anchor="P1663" w:history="1">
        <w:r>
          <w:rPr>
            <w:color w:val="0000FF"/>
          </w:rPr>
          <w:t>форме</w:t>
        </w:r>
      </w:hyperlink>
      <w:r>
        <w:t xml:space="preserve"> согласно приложению N 2 к Стандартам.</w:t>
      </w:r>
      <w:proofErr w:type="gramEnd"/>
    </w:p>
    <w:p w:rsidR="00AB67B6" w:rsidRDefault="00AB67B6">
      <w:pPr>
        <w:pStyle w:val="ConsPlusNormal"/>
        <w:spacing w:before="220"/>
        <w:ind w:firstLine="540"/>
        <w:jc w:val="both"/>
      </w:pPr>
      <w:r>
        <w:t>Перечень должен содержать указание на необходимость или отсутствие необходимости проведения контрольных действий в отношении отдельных операций, действий (в том числе по формированию документов), необходимых для выполнения объектом внутреннего контроля функций и осуществления объектом внутреннего контроля полномочий в установленной сфере деятельности, в том числе внутренних бюджетных процедур.</w:t>
      </w:r>
    </w:p>
    <w:p w:rsidR="00AB67B6" w:rsidRDefault="00AB67B6">
      <w:pPr>
        <w:pStyle w:val="ConsPlusNormal"/>
        <w:spacing w:before="220"/>
        <w:ind w:firstLine="540"/>
        <w:jc w:val="both"/>
      </w:pPr>
      <w:bookmarkStart w:id="3" w:name="P186"/>
      <w:bookmarkEnd w:id="3"/>
      <w:r>
        <w:t xml:space="preserve">4.6. Карта внутреннего контроля составляется с учетом Перечня по </w:t>
      </w:r>
      <w:hyperlink w:anchor="P1582" w:history="1">
        <w:r>
          <w:rPr>
            <w:color w:val="0000FF"/>
          </w:rPr>
          <w:t>форме</w:t>
        </w:r>
      </w:hyperlink>
      <w:r>
        <w:t xml:space="preserve"> согласно приложению N 1 к Стандартам начальником (иным уполномоченным лицом) контрольно-аудиторского подразделения Федерального казначейства.</w:t>
      </w:r>
    </w:p>
    <w:p w:rsidR="00AB67B6" w:rsidRDefault="00AB67B6">
      <w:pPr>
        <w:pStyle w:val="ConsPlusNormal"/>
        <w:spacing w:before="220"/>
        <w:ind w:firstLine="540"/>
        <w:jc w:val="both"/>
      </w:pPr>
      <w:r>
        <w:t>При формировании (актуализации) Карты внутреннего контроля определяется предмет внутреннего контроля, для которого указываются данные:</w:t>
      </w:r>
    </w:p>
    <w:p w:rsidR="00AB67B6" w:rsidRDefault="00AB67B6">
      <w:pPr>
        <w:pStyle w:val="ConsPlusNormal"/>
        <w:spacing w:before="220"/>
        <w:ind w:firstLine="540"/>
        <w:jc w:val="both"/>
      </w:pPr>
      <w:r>
        <w:t>о должностном лице, ответственном за выполнение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w:t>
      </w:r>
    </w:p>
    <w:p w:rsidR="00AB67B6" w:rsidRDefault="00AB67B6">
      <w:pPr>
        <w:pStyle w:val="ConsPlusNormal"/>
        <w:spacing w:before="220"/>
        <w:ind w:firstLine="540"/>
        <w:jc w:val="both"/>
      </w:pPr>
      <w:r>
        <w:t>о периодичности выполнения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w:t>
      </w:r>
    </w:p>
    <w:p w:rsidR="00AB67B6" w:rsidRDefault="00AB67B6">
      <w:pPr>
        <w:pStyle w:val="ConsPlusNormal"/>
        <w:spacing w:before="220"/>
        <w:ind w:firstLine="540"/>
        <w:jc w:val="both"/>
      </w:pPr>
      <w:r>
        <w:lastRenderedPageBreak/>
        <w:t>о должностном лице, осуществляющем контрольные действия (должностном лице, замещающем его в период отсутствия);</w:t>
      </w:r>
    </w:p>
    <w:p w:rsidR="00AB67B6" w:rsidRDefault="00AB67B6">
      <w:pPr>
        <w:pStyle w:val="ConsPlusNormal"/>
        <w:spacing w:before="220"/>
        <w:ind w:firstLine="540"/>
        <w:jc w:val="both"/>
      </w:pPr>
      <w:r>
        <w:t>о методе контроля;</w:t>
      </w:r>
    </w:p>
    <w:p w:rsidR="00AB67B6" w:rsidRDefault="00AB67B6">
      <w:pPr>
        <w:pStyle w:val="ConsPlusNormal"/>
        <w:spacing w:before="220"/>
        <w:ind w:firstLine="540"/>
        <w:jc w:val="both"/>
      </w:pPr>
      <w:r>
        <w:t>о периодичности и способах проведения контрольных действий.</w:t>
      </w:r>
    </w:p>
    <w:p w:rsidR="00AB67B6" w:rsidRDefault="00AB67B6">
      <w:pPr>
        <w:pStyle w:val="ConsPlusNormal"/>
        <w:spacing w:before="220"/>
        <w:ind w:firstLine="540"/>
        <w:jc w:val="both"/>
      </w:pPr>
      <w:r>
        <w:t>Периодичность контрольных действий устанавливается начальником (иным уполномоченным лицом) контрольно-аудиторского подразделения Федерального казначейства с учетом проведенного анализа и оценки предмета внутреннего контроля.</w:t>
      </w:r>
    </w:p>
    <w:p w:rsidR="00AB67B6" w:rsidRDefault="00AB67B6">
      <w:pPr>
        <w:pStyle w:val="ConsPlusNormal"/>
        <w:spacing w:before="220"/>
        <w:ind w:firstLine="540"/>
        <w:jc w:val="both"/>
      </w:pPr>
      <w:r>
        <w:t xml:space="preserve">Карта внутреннего контроля является приложением к годовому плану внутреннего контроля и внутреннего аудита Федерального казначейства на очередной календарный год и утверждается руководителем Федерального казначейства при утверждении годового плана внутреннего контроля и внутреннего аудита Федерального казначейства на очередной календарный год в порядке, установленном </w:t>
      </w:r>
      <w:hyperlink w:anchor="P248" w:history="1">
        <w:r>
          <w:rPr>
            <w:color w:val="0000FF"/>
          </w:rPr>
          <w:t>Стандартом N 2</w:t>
        </w:r>
      </w:hyperlink>
      <w:r>
        <w:t xml:space="preserve"> Стандартов.</w:t>
      </w:r>
    </w:p>
    <w:p w:rsidR="00AB67B6" w:rsidRDefault="00AB67B6">
      <w:pPr>
        <w:pStyle w:val="ConsPlusNormal"/>
        <w:spacing w:before="220"/>
        <w:ind w:firstLine="540"/>
        <w:jc w:val="both"/>
      </w:pPr>
      <w:r>
        <w:t xml:space="preserve">4.7. </w:t>
      </w:r>
      <w:proofErr w:type="gramStart"/>
      <w:r>
        <w:t>Формирование Карты внутреннего контроля осуществляется ежегодно, до установленной в Федеральном казначействе даты формирования годового плана внутреннего контроля и внутреннего аудита Федерального казначейства на очередной календарный год.</w:t>
      </w:r>
      <w:proofErr w:type="gramEnd"/>
    </w:p>
    <w:p w:rsidR="00AB67B6" w:rsidRDefault="00AB67B6">
      <w:pPr>
        <w:pStyle w:val="ConsPlusNormal"/>
        <w:spacing w:before="220"/>
        <w:ind w:firstLine="540"/>
        <w:jc w:val="both"/>
      </w:pPr>
      <w:r>
        <w:t>Актуализация Карты внутреннего контроля осуществляется:</w:t>
      </w:r>
    </w:p>
    <w:p w:rsidR="00AB67B6" w:rsidRDefault="00AB67B6">
      <w:pPr>
        <w:pStyle w:val="ConsPlusNormal"/>
        <w:spacing w:before="220"/>
        <w:ind w:firstLine="540"/>
        <w:jc w:val="both"/>
      </w:pPr>
      <w:r>
        <w:t>до начала очередного года;</w:t>
      </w:r>
    </w:p>
    <w:p w:rsidR="00AB67B6" w:rsidRDefault="00AB67B6">
      <w:pPr>
        <w:pStyle w:val="ConsPlusNormal"/>
        <w:spacing w:before="220"/>
        <w:ind w:firstLine="540"/>
        <w:jc w:val="both"/>
      </w:pPr>
      <w:r>
        <w:t>при принятии решения о внесении изменений в Карту внутреннего контроля руководителем Федерального казначейства;</w:t>
      </w:r>
    </w:p>
    <w:p w:rsidR="00AB67B6" w:rsidRDefault="00AB67B6">
      <w:pPr>
        <w:pStyle w:val="ConsPlusNormal"/>
        <w:spacing w:before="220"/>
        <w:ind w:firstLine="540"/>
        <w:jc w:val="both"/>
      </w:pPr>
      <w:r>
        <w:t>в случае внесения изменений в применяемые технологии, нормативные правовые акты, иные правовые акты, технологические регламенты и инструктивные документы, используемые в органах Федерального казначейства, ФКУ "ЦОКР" при выполнении функций и осуществлении полномочий в установленной сфере деятельности.</w:t>
      </w:r>
    </w:p>
    <w:p w:rsidR="00AB67B6" w:rsidRDefault="00AB67B6">
      <w:pPr>
        <w:pStyle w:val="ConsPlusNormal"/>
        <w:spacing w:before="220"/>
        <w:ind w:firstLine="540"/>
        <w:jc w:val="both"/>
      </w:pPr>
      <w:r>
        <w:t>Актуализация Карты внутреннего контроля проводится не реже одного раза в год в порядке, установленном настоящим Стандартом для формирования Карты внутреннего контроля.</w:t>
      </w:r>
    </w:p>
    <w:p w:rsidR="00AB67B6" w:rsidRDefault="00AB67B6">
      <w:pPr>
        <w:pStyle w:val="ConsPlusNormal"/>
        <w:spacing w:before="220"/>
        <w:ind w:firstLine="540"/>
        <w:jc w:val="both"/>
      </w:pPr>
      <w:r>
        <w:t xml:space="preserve">Актуализация Карты внутреннего контроля осуществляется путем утверждения новой редакции Карты внутреннего контроля в порядке, предусмотренном </w:t>
      </w:r>
      <w:hyperlink w:anchor="P186" w:history="1">
        <w:r>
          <w:rPr>
            <w:color w:val="0000FF"/>
          </w:rPr>
          <w:t>пунктом 4.6</w:t>
        </w:r>
      </w:hyperlink>
      <w:r>
        <w:t xml:space="preserve"> настоящего Стандарта, в срок не позднее десяти рабочих дней </w:t>
      </w:r>
      <w:proofErr w:type="gramStart"/>
      <w:r>
        <w:t>с даты принятия</w:t>
      </w:r>
      <w:proofErr w:type="gramEnd"/>
      <w:r>
        <w:t xml:space="preserve"> в установленном в Федеральном казначействе порядке решения о внесении изменений в Карту внутреннего контроля.</w:t>
      </w:r>
    </w:p>
    <w:p w:rsidR="00AB67B6" w:rsidRDefault="00AB67B6">
      <w:pPr>
        <w:pStyle w:val="ConsPlusNormal"/>
        <w:spacing w:before="220"/>
        <w:ind w:firstLine="540"/>
        <w:jc w:val="both"/>
      </w:pPr>
      <w:r>
        <w:t>Изменения при смене должностных лиц, осуществляющих контрольные действия, а также связанные с увольнением (приемом на работу) специалистов контрольно-аудиторского подразделения Федерального казначейства, осуществляющих контрольные действия, могут вноситься в Карту внутреннего контроля по мере необходимости в порядке, установленном настоящим пунктом.</w:t>
      </w:r>
    </w:p>
    <w:p w:rsidR="00AB67B6" w:rsidRDefault="00AB67B6">
      <w:pPr>
        <w:pStyle w:val="ConsPlusNormal"/>
        <w:spacing w:before="220"/>
        <w:ind w:firstLine="540"/>
        <w:jc w:val="both"/>
      </w:pPr>
      <w:r>
        <w:t>4.8. Срок хранения Карты внутреннего контроля и Перечня устанавливается в соответствии с номенклатурой дел контрольно-аудиторского подразделения Федерального казначейства.</w:t>
      </w:r>
    </w:p>
    <w:p w:rsidR="00AB67B6" w:rsidRDefault="00AB67B6">
      <w:pPr>
        <w:pStyle w:val="ConsPlusNormal"/>
        <w:spacing w:before="220"/>
        <w:ind w:firstLine="540"/>
        <w:jc w:val="both"/>
      </w:pPr>
      <w:r>
        <w:t>При формировании (актуализации) Карты внутреннего контроля и (или) формировании Перечня в форме электронного документа их хранение осуществляется в порядке, установленном Федеральным казначейством для хранения электронных документов.</w:t>
      </w:r>
    </w:p>
    <w:p w:rsidR="00AB67B6" w:rsidRDefault="00AB67B6">
      <w:pPr>
        <w:pStyle w:val="ConsPlusNormal"/>
        <w:spacing w:before="220"/>
        <w:ind w:firstLine="540"/>
        <w:jc w:val="both"/>
      </w:pPr>
      <w:r>
        <w:t xml:space="preserve">В случае актуализации в течение года Карты внутреннего контроля до истечения срока, установленного в соответствии с номенклатурой дел контрольно-аудиторского подразделения Федерального казначейства, обеспечивается хранение всех утвержденных в соответствующем году Карт </w:t>
      </w:r>
      <w:r>
        <w:lastRenderedPageBreak/>
        <w:t>внутреннего контроля и сформированных в соответствующем году Перечней.</w:t>
      </w:r>
    </w:p>
    <w:p w:rsidR="00AB67B6" w:rsidRDefault="00AB67B6">
      <w:pPr>
        <w:pStyle w:val="ConsPlusNormal"/>
        <w:spacing w:before="220"/>
        <w:ind w:firstLine="540"/>
        <w:jc w:val="both"/>
      </w:pPr>
      <w:r>
        <w:t xml:space="preserve">4.9. </w:t>
      </w:r>
      <w:proofErr w:type="gramStart"/>
      <w:r>
        <w:t xml:space="preserve">Электронные образы Карты внутреннего контроля и актуализированной Карты внутреннего контроля размещаются на официальном сайте Федерального казначейства в информационно-телекоммуникационной сети "Интернет" (далее - Интернет-сайт Федерального казначейства) в порядке, установленном </w:t>
      </w:r>
      <w:hyperlink w:anchor="P248" w:history="1">
        <w:r>
          <w:rPr>
            <w:color w:val="0000FF"/>
          </w:rPr>
          <w:t>Стандартом N 2</w:t>
        </w:r>
      </w:hyperlink>
      <w:r>
        <w:t xml:space="preserve"> Стандартов для годового плана внутреннего контроля и внутреннего аудита Федерального казначейства на очередной календарный год и изменений в годовой план внутреннего контроля и внутреннего аудита Федерального казначейства на очередной календарный</w:t>
      </w:r>
      <w:proofErr w:type="gramEnd"/>
      <w:r>
        <w:t xml:space="preserve"> год.</w:t>
      </w:r>
    </w:p>
    <w:p w:rsidR="00AB67B6" w:rsidRDefault="00AB67B6">
      <w:pPr>
        <w:pStyle w:val="ConsPlusNormal"/>
        <w:ind w:firstLine="540"/>
        <w:jc w:val="both"/>
      </w:pPr>
    </w:p>
    <w:p w:rsidR="00AB67B6" w:rsidRDefault="00AB67B6">
      <w:pPr>
        <w:pStyle w:val="ConsPlusNormal"/>
        <w:jc w:val="center"/>
        <w:outlineLvl w:val="2"/>
      </w:pPr>
      <w:r>
        <w:t>V. Осуществление внутреннего контроля</w:t>
      </w:r>
    </w:p>
    <w:p w:rsidR="00AB67B6" w:rsidRDefault="00AB67B6">
      <w:pPr>
        <w:pStyle w:val="ConsPlusNormal"/>
        <w:ind w:firstLine="540"/>
        <w:jc w:val="both"/>
      </w:pPr>
    </w:p>
    <w:p w:rsidR="00AB67B6" w:rsidRDefault="00AB67B6">
      <w:pPr>
        <w:pStyle w:val="ConsPlusNormal"/>
        <w:ind w:firstLine="540"/>
        <w:jc w:val="both"/>
      </w:pPr>
      <w:r>
        <w:t xml:space="preserve">5.1. Контроль по уровню подведомственности осуществляется субъектом внутреннего контроля в ходе проверок, проводимых в соответствии со </w:t>
      </w:r>
      <w:hyperlink w:anchor="P248" w:history="1">
        <w:r>
          <w:rPr>
            <w:color w:val="0000FF"/>
          </w:rPr>
          <w:t>Стандартом N 2</w:t>
        </w:r>
      </w:hyperlink>
      <w:r>
        <w:t xml:space="preserve"> Стандартов.</w:t>
      </w:r>
    </w:p>
    <w:p w:rsidR="00AB67B6" w:rsidRDefault="00AB67B6">
      <w:pPr>
        <w:pStyle w:val="ConsPlusNormal"/>
        <w:spacing w:before="220"/>
        <w:ind w:firstLine="540"/>
        <w:jc w:val="both"/>
      </w:pPr>
      <w:r>
        <w:t xml:space="preserve">Подготовка и осуществление контроля по уровню подведомственности осуществляется в порядке, установленном </w:t>
      </w:r>
      <w:hyperlink w:anchor="P248" w:history="1">
        <w:r>
          <w:rPr>
            <w:color w:val="0000FF"/>
          </w:rPr>
          <w:t>Стандартом N 2</w:t>
        </w:r>
      </w:hyperlink>
      <w:r>
        <w:t xml:space="preserve"> Стандартов.</w:t>
      </w:r>
    </w:p>
    <w:p w:rsidR="00AB67B6" w:rsidRDefault="00AB67B6">
      <w:pPr>
        <w:pStyle w:val="ConsPlusNormal"/>
        <w:spacing w:before="220"/>
        <w:ind w:firstLine="540"/>
        <w:jc w:val="both"/>
      </w:pPr>
      <w:proofErr w:type="gramStart"/>
      <w:r>
        <w:t xml:space="preserve">Формирование отдельной контрольно-аудиторской группы при осуществлении контроля по уровню подведомственности не осуществляется; обязанности по осуществлению внутреннего контроля возлагаются на сотрудников контрольно-аудиторского подразделения Федерального казначейства, а также привлекаемых к контрольной и аудиторской деятельности сотрудников иных структурных подразделений ЦАФК, а также ТОФК, ФКУ "ЦОКР", включаемых в контрольно-аудиторскую группу в соответствии со </w:t>
      </w:r>
      <w:hyperlink w:anchor="P248" w:history="1">
        <w:r>
          <w:rPr>
            <w:color w:val="0000FF"/>
          </w:rPr>
          <w:t>Стандартом N 2</w:t>
        </w:r>
      </w:hyperlink>
      <w:r>
        <w:t xml:space="preserve"> Стандартов.</w:t>
      </w:r>
      <w:proofErr w:type="gramEnd"/>
    </w:p>
    <w:p w:rsidR="00AB67B6" w:rsidRDefault="00AB67B6">
      <w:pPr>
        <w:pStyle w:val="ConsPlusNormal"/>
        <w:spacing w:before="220"/>
        <w:ind w:firstLine="540"/>
        <w:jc w:val="both"/>
      </w:pPr>
      <w:r>
        <w:t>5.2. Внутренний контроль в ТОФК, ФКУ "ЦОКР" осуществляется субъектом внутреннего контроля с периодичностью, установленной Картой внутреннего контроля, с использованием метода контроля "контроль по уровню подведомственности" в процессе проведения проверок деятельности ТОФК, ФКУ "ЦОКР" (последующий контроль).</w:t>
      </w:r>
    </w:p>
    <w:p w:rsidR="00AB67B6" w:rsidRDefault="00AB67B6">
      <w:pPr>
        <w:pStyle w:val="ConsPlusNormal"/>
        <w:spacing w:before="220"/>
        <w:ind w:firstLine="540"/>
        <w:jc w:val="both"/>
      </w:pPr>
      <w:r>
        <w:t xml:space="preserve">5.3. </w:t>
      </w:r>
      <w:proofErr w:type="gramStart"/>
      <w:r>
        <w:t>Контроль по уровню подведомственности в ТОФК, ФКУ "ЦОКР" осуществляется сплошным или выборочным способом в отношении процедур и операций, совершенных ТОФК, ФКУ "ЦОКР", путем проведения проверок, направленных на установление соответствия деятельности ТОФК, ФКУ "ЦОКР" требованиям нормативных правовых актов Российской Федерации, в том числе регулирующих бюджетные правоотношения, нормативных правовых и правовых актов Министерства финансов Российской Федерации и Федерального казначейства, а также иных</w:t>
      </w:r>
      <w:proofErr w:type="gramEnd"/>
      <w:r>
        <w:t xml:space="preserve"> документов, регламентирующих их деятельность, в том числе внутренним стандартам и процедурам, а также на повышение эффективности выполнения функций и осуществления полномочий в установленной сфере деятельности.</w:t>
      </w:r>
    </w:p>
    <w:p w:rsidR="00AB67B6" w:rsidRDefault="00AB67B6">
      <w:pPr>
        <w:pStyle w:val="ConsPlusNormal"/>
        <w:spacing w:before="220"/>
        <w:ind w:firstLine="540"/>
        <w:jc w:val="both"/>
      </w:pPr>
      <w:r>
        <w:t xml:space="preserve">5.4. Результаты таких проверок оформляются заключениями, составляемыми по каждому направлению деятельности ТОФК, ФКУ "ЦОКР", подлежащему проверке (далее по тексту настоящего Стандарта - Заключение). Указанные заключения включаются в текст справки по результатам проверки деятельности объекта проверки, оформляемой в порядке, установленном </w:t>
      </w:r>
      <w:hyperlink w:anchor="P248" w:history="1">
        <w:r>
          <w:rPr>
            <w:color w:val="0000FF"/>
          </w:rPr>
          <w:t>Стандартом N 2</w:t>
        </w:r>
      </w:hyperlink>
      <w:r>
        <w:t xml:space="preserve"> Стандартов (далее по тексту настоящего Стандарта - Справка), по соответствующему направлению (вопрос</w:t>
      </w:r>
      <w:proofErr w:type="gramStart"/>
      <w:r>
        <w:t>у(</w:t>
      </w:r>
      <w:proofErr w:type="spellStart"/>
      <w:proofErr w:type="gramEnd"/>
      <w:r>
        <w:t>ам</w:t>
      </w:r>
      <w:proofErr w:type="spellEnd"/>
      <w:r>
        <w:t>) программы проверки).</w:t>
      </w:r>
    </w:p>
    <w:p w:rsidR="00AB67B6" w:rsidRDefault="00AB67B6">
      <w:pPr>
        <w:pStyle w:val="ConsPlusNormal"/>
        <w:ind w:firstLine="540"/>
        <w:jc w:val="both"/>
      </w:pPr>
    </w:p>
    <w:p w:rsidR="00AB67B6" w:rsidRDefault="00AB67B6">
      <w:pPr>
        <w:pStyle w:val="ConsPlusNormal"/>
        <w:jc w:val="center"/>
        <w:outlineLvl w:val="2"/>
      </w:pPr>
      <w:r>
        <w:t>VI. Оформление и рассмотрение результатов</w:t>
      </w:r>
    </w:p>
    <w:p w:rsidR="00AB67B6" w:rsidRDefault="00AB67B6">
      <w:pPr>
        <w:pStyle w:val="ConsPlusNormal"/>
        <w:jc w:val="center"/>
      </w:pPr>
      <w:r>
        <w:t>внутреннего контроля и организация их хранения</w:t>
      </w:r>
    </w:p>
    <w:p w:rsidR="00AB67B6" w:rsidRDefault="00AB67B6">
      <w:pPr>
        <w:pStyle w:val="ConsPlusNormal"/>
        <w:ind w:firstLine="540"/>
        <w:jc w:val="both"/>
      </w:pPr>
    </w:p>
    <w:p w:rsidR="00AB67B6" w:rsidRDefault="00AB67B6">
      <w:pPr>
        <w:pStyle w:val="ConsPlusNormal"/>
        <w:ind w:firstLine="540"/>
        <w:jc w:val="both"/>
      </w:pPr>
      <w:r>
        <w:t xml:space="preserve">6.1. Результаты контроля по уровню подведомственности включаются в акт проверки, оформляемый в порядке, установленном </w:t>
      </w:r>
      <w:hyperlink w:anchor="P248" w:history="1">
        <w:r>
          <w:rPr>
            <w:color w:val="0000FF"/>
          </w:rPr>
          <w:t>Стандартом N 2</w:t>
        </w:r>
      </w:hyperlink>
      <w:r>
        <w:t xml:space="preserve"> Стандартов.</w:t>
      </w:r>
    </w:p>
    <w:p w:rsidR="00AB67B6" w:rsidRDefault="00AB67B6">
      <w:pPr>
        <w:pStyle w:val="ConsPlusNormal"/>
        <w:spacing w:before="220"/>
        <w:ind w:firstLine="540"/>
        <w:jc w:val="both"/>
      </w:pPr>
      <w:r>
        <w:t xml:space="preserve">6.2. Подготовка отчета о результатах контроля по уровню подведомственности, а также рассмотрение таких результатов осуществляются в рамках подготовки отчета о результатах проверки и рассмотрения результатов соответствующей проверки, в ходе которой осуществлялся контроль по уровню подведомственности, в порядке, предусмотренном </w:t>
      </w:r>
      <w:hyperlink w:anchor="P248" w:history="1">
        <w:r>
          <w:rPr>
            <w:color w:val="0000FF"/>
          </w:rPr>
          <w:t>Стандартом N 2</w:t>
        </w:r>
      </w:hyperlink>
      <w:r>
        <w:t xml:space="preserve"> Стандартов.</w:t>
      </w:r>
    </w:p>
    <w:p w:rsidR="00AB67B6" w:rsidRDefault="00AB67B6">
      <w:pPr>
        <w:pStyle w:val="ConsPlusNormal"/>
        <w:spacing w:before="220"/>
        <w:ind w:firstLine="540"/>
        <w:jc w:val="both"/>
      </w:pPr>
      <w:r>
        <w:lastRenderedPageBreak/>
        <w:t xml:space="preserve">6.3. </w:t>
      </w:r>
      <w:proofErr w:type="gramStart"/>
      <w:r>
        <w:t>Выявленные нарушения (недостатки) в деятельности объекта проверки, перечисленные в информационном письме, содержащем сведения о необходимости устранения выявленных нарушений (недостатков) (далее по тексту настоящего Стандарта - Указание), сведения о причинах рисков возникновения нарушений (недостатков) и о предлагаемых мерах по их устранению (предупреждению в дальнейшей деятельности) подлежат отражению в журнале учета выявленных нарушений при осуществлении контроля по уровню подведомственности (далее по тексту настоящего</w:t>
      </w:r>
      <w:proofErr w:type="gramEnd"/>
      <w:r>
        <w:t xml:space="preserve"> </w:t>
      </w:r>
      <w:proofErr w:type="gramStart"/>
      <w:r>
        <w:t>Стандарта - Журнал учета нарушений).</w:t>
      </w:r>
      <w:proofErr w:type="gramEnd"/>
    </w:p>
    <w:p w:rsidR="00AB67B6" w:rsidRDefault="00AB67B6">
      <w:pPr>
        <w:pStyle w:val="ConsPlusNormal"/>
        <w:spacing w:before="220"/>
        <w:ind w:firstLine="540"/>
        <w:jc w:val="both"/>
      </w:pPr>
      <w:r>
        <w:t xml:space="preserve">Ведение журналов учета нарушений (в части касающейся) осуществляется каждым структурным подразделением объекта внутреннего контроля по </w:t>
      </w:r>
      <w:hyperlink w:anchor="P1727" w:history="1">
        <w:r>
          <w:rPr>
            <w:color w:val="0000FF"/>
          </w:rPr>
          <w:t>форме</w:t>
        </w:r>
      </w:hyperlink>
      <w:r>
        <w:t xml:space="preserve"> согласно приложению N 3 к Стандартам.</w:t>
      </w:r>
    </w:p>
    <w:p w:rsidR="00AB67B6" w:rsidRDefault="00AB67B6">
      <w:pPr>
        <w:pStyle w:val="ConsPlusNormal"/>
        <w:spacing w:before="220"/>
        <w:ind w:firstLine="540"/>
        <w:jc w:val="both"/>
      </w:pPr>
      <w:r>
        <w:t>6.4. Журнал учета нарушений, исходя из установленного в соответствующем ТОФК, ФКУ "ЦОКР" порядка документооборота, может оформляться и вестись как на бумажном носителе, так и в форме электронного документа.</w:t>
      </w:r>
    </w:p>
    <w:p w:rsidR="00AB67B6" w:rsidRDefault="00AB67B6">
      <w:pPr>
        <w:pStyle w:val="ConsPlusNormal"/>
        <w:spacing w:before="220"/>
        <w:ind w:firstLine="540"/>
        <w:jc w:val="both"/>
      </w:pPr>
      <w:r>
        <w:t>6.5. В случае ведения Журнала учета нарушений на бумажном носителе до начала проверки он нумеруется, прошнуровывается и скрепляется подписью начальника соответствующего структурного подразделения ТОФК, ФКУ "ЦОКР".</w:t>
      </w:r>
    </w:p>
    <w:p w:rsidR="00AB67B6" w:rsidRDefault="00AB67B6">
      <w:pPr>
        <w:pStyle w:val="ConsPlusNormal"/>
        <w:spacing w:before="220"/>
        <w:ind w:firstLine="540"/>
        <w:jc w:val="both"/>
      </w:pPr>
      <w:r>
        <w:t xml:space="preserve">Оформление и ведение Журнала учета нарушений в форме электронного документа осуществляется с применением средств вычислительной техники в соответствующем ППО ТОФК, ФКУ "ЦОКР". Журнал учета нарушений, ведение которого осуществляется в форме электронного документа, должен содержать все поля, предусмотренные </w:t>
      </w:r>
      <w:hyperlink w:anchor="P1727" w:history="1">
        <w:r>
          <w:rPr>
            <w:color w:val="0000FF"/>
          </w:rPr>
          <w:t>формой</w:t>
        </w:r>
      </w:hyperlink>
      <w:r>
        <w:t xml:space="preserve"> Журнала учета нарушений, приведенной в приложении N 3 к Стандартам.</w:t>
      </w:r>
    </w:p>
    <w:p w:rsidR="00AB67B6" w:rsidRDefault="00AB67B6">
      <w:pPr>
        <w:pStyle w:val="ConsPlusNormal"/>
        <w:spacing w:before="220"/>
        <w:ind w:firstLine="540"/>
        <w:jc w:val="both"/>
      </w:pPr>
      <w:r>
        <w:t>Каждая запись в Журнале учета нарушений, ведение которого осуществляется в форме электронного документа, должна быть подписана электронной подписью начальника соответствующего структурного подразделения ТОФК, ФКУ "ЦОКР". В случае если ведение Журнала учета нарушений осуществляется в форме электронного документа, то программное обеспечение, используемое в целях такого ведения, должно позволять:</w:t>
      </w:r>
    </w:p>
    <w:p w:rsidR="00AB67B6" w:rsidRDefault="00AB67B6">
      <w:pPr>
        <w:pStyle w:val="ConsPlusNormal"/>
        <w:spacing w:before="220"/>
        <w:ind w:firstLine="540"/>
        <w:jc w:val="both"/>
      </w:pPr>
      <w:r>
        <w:t>идентифицировать время занесения в Журнал учета нарушений каждой записи;</w:t>
      </w:r>
    </w:p>
    <w:p w:rsidR="00AB67B6" w:rsidRDefault="00AB67B6">
      <w:pPr>
        <w:pStyle w:val="ConsPlusNormal"/>
        <w:spacing w:before="220"/>
        <w:ind w:firstLine="540"/>
        <w:jc w:val="both"/>
      </w:pPr>
      <w:r>
        <w:t>исключить возможность несанкционированного изменения записей в Журнале учета нарушений;</w:t>
      </w:r>
    </w:p>
    <w:p w:rsidR="00AB67B6" w:rsidRDefault="00AB67B6">
      <w:pPr>
        <w:pStyle w:val="ConsPlusNormal"/>
        <w:spacing w:before="220"/>
        <w:ind w:firstLine="540"/>
        <w:jc w:val="both"/>
      </w:pPr>
      <w:r>
        <w:t>проставлять предусмотренные настоящим Стандартом отметки о рассмотрении;</w:t>
      </w:r>
    </w:p>
    <w:p w:rsidR="00AB67B6" w:rsidRDefault="00AB67B6">
      <w:pPr>
        <w:pStyle w:val="ConsPlusNormal"/>
        <w:spacing w:before="220"/>
        <w:ind w:firstLine="540"/>
        <w:jc w:val="both"/>
      </w:pPr>
      <w:r>
        <w:t xml:space="preserve">прилагать к </w:t>
      </w:r>
      <w:hyperlink w:anchor="P1727" w:history="1">
        <w:r>
          <w:rPr>
            <w:color w:val="0000FF"/>
          </w:rPr>
          <w:t>Журналу</w:t>
        </w:r>
      </w:hyperlink>
      <w:r>
        <w:t xml:space="preserve"> учета нарушений необходимые документы (справки) в соответствии с приложением N 3 к Стандартам;</w:t>
      </w:r>
    </w:p>
    <w:p w:rsidR="00AB67B6" w:rsidRDefault="00AB67B6">
      <w:pPr>
        <w:pStyle w:val="ConsPlusNormal"/>
        <w:spacing w:before="220"/>
        <w:ind w:firstLine="540"/>
        <w:jc w:val="both"/>
      </w:pPr>
      <w:r>
        <w:t>ограничивать права доступа к Журналу учета нарушений в соответствии с полномочиями, предусмотренными для структурных подразделений ТОФК, ФКУ "ЦОКР" и их должностных лиц настоящим Стандартом.</w:t>
      </w:r>
    </w:p>
    <w:p w:rsidR="00AB67B6" w:rsidRDefault="00AB67B6">
      <w:pPr>
        <w:pStyle w:val="ConsPlusNormal"/>
        <w:spacing w:before="220"/>
        <w:ind w:firstLine="540"/>
        <w:jc w:val="both"/>
      </w:pPr>
      <w:r>
        <w:t>6.6. Срок хранения Журнала учета нарушений на бумажном носителе устанавливается в соответствии с номенклатурой дел структурного подразделения соответствующего ТОФК, ФКУ "ЦОКР".</w:t>
      </w:r>
    </w:p>
    <w:p w:rsidR="00AB67B6" w:rsidRDefault="00AB67B6">
      <w:pPr>
        <w:pStyle w:val="ConsPlusNormal"/>
        <w:spacing w:before="220"/>
        <w:ind w:firstLine="540"/>
        <w:jc w:val="both"/>
      </w:pPr>
      <w:r>
        <w:t>При ведении Журнала учета нарушений в форме электронного документа его хранение осуществляется в порядке, установленном соответствующим ТОФК, ФКУ "ЦОКР" для хранения документов, сформированных в форме электронного документа. Срок хранения Журнала учета нарушений в форме электронного документа идентичен сроку хранения Журнала учета нарушений на бумажном носителе.</w:t>
      </w:r>
    </w:p>
    <w:p w:rsidR="00AB67B6" w:rsidRDefault="00AB67B6">
      <w:pPr>
        <w:pStyle w:val="ConsPlusNormal"/>
        <w:spacing w:before="220"/>
        <w:ind w:firstLine="540"/>
        <w:jc w:val="both"/>
      </w:pPr>
      <w:r>
        <w:t>6.7. Результаты внутреннего контроля в подразделениях по защите государственной тайны, в части организации режима секретности и безопасности информации, отражаются в Журнале учета нарушений в порядке, установленном нормативными правовыми актами Российской Федерации, регулирующими деятельность в области защиты государственной тайны.</w:t>
      </w:r>
    </w:p>
    <w:p w:rsidR="00AB67B6" w:rsidRDefault="00AB67B6">
      <w:pPr>
        <w:pStyle w:val="ConsPlusNormal"/>
        <w:spacing w:before="220"/>
        <w:ind w:firstLine="540"/>
        <w:jc w:val="both"/>
      </w:pPr>
      <w:r>
        <w:lastRenderedPageBreak/>
        <w:t>6.8. Каждая запись, внесенная в Журнал учета нарушений, рассматривается начальником соответствующего структурного подразделения ТОФК, ФКУ "ЦОКР", что подтверждается его подписью в Журнале учета нарушений в соответствующей строке.</w:t>
      </w:r>
    </w:p>
    <w:p w:rsidR="00AB67B6" w:rsidRDefault="00AB67B6">
      <w:pPr>
        <w:pStyle w:val="ConsPlusNormal"/>
        <w:spacing w:before="220"/>
        <w:ind w:firstLine="540"/>
        <w:jc w:val="both"/>
      </w:pPr>
      <w:r>
        <w:t xml:space="preserve">По итогам рассмотрения Журнала учета нарушений уполномоченными должностными лицами принимаются решения с указанием сроков их выполнения, направленные </w:t>
      </w:r>
      <w:proofErr w:type="gramStart"/>
      <w:r>
        <w:t>на</w:t>
      </w:r>
      <w:proofErr w:type="gramEnd"/>
      <w:r>
        <w:t>:</w:t>
      </w:r>
    </w:p>
    <w:p w:rsidR="00AB67B6" w:rsidRDefault="00AB67B6">
      <w:pPr>
        <w:pStyle w:val="ConsPlusNormal"/>
        <w:spacing w:before="220"/>
        <w:ind w:firstLine="540"/>
        <w:jc w:val="both"/>
      </w:pPr>
      <w:proofErr w:type="gramStart"/>
      <w:r>
        <w:t>обеспечение применения эффективных автоматических контрольных действий в отношении отдельных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 и (или) на принятие мер по устранению недостатков используемых прикладных программных средств автоматизации контрольных действий, осуществляемых методами "самоконтроль", "контроль по уровню подчиненности", а также на исключение</w:t>
      </w:r>
      <w:proofErr w:type="gramEnd"/>
      <w:r>
        <w:t xml:space="preserve"> неэффективных автоматических контрольных действий, осуществляемых методами "самоконтроль", "контроль по уровню подчиненности", "смежный контроль";</w:t>
      </w:r>
    </w:p>
    <w:p w:rsidR="00AB67B6" w:rsidRDefault="00AB67B6">
      <w:pPr>
        <w:pStyle w:val="ConsPlusNormal"/>
        <w:spacing w:before="220"/>
        <w:ind w:firstLine="540"/>
        <w:jc w:val="both"/>
      </w:pPr>
      <w:proofErr w:type="gramStart"/>
      <w:r>
        <w:t>изменение карт внутреннего контроля, используемых при осуществлении внутреннего контроля методами "самоконтроль", "контроль по уровню подчиненности", "смежный контроль", в целях расширения возможностей процедур внутреннего контроля снижать вероятность возникновения событий, негативно влияющих на выполнение функций и осуществление полномочий в установленной сфере деятельности, в том числе внутренних бюджетных процедур (далее по тексту настоящего Стандарта - бюджетные риски);</w:t>
      </w:r>
      <w:proofErr w:type="gramEnd"/>
    </w:p>
    <w:p w:rsidR="00AB67B6" w:rsidRDefault="00AB67B6">
      <w:pPr>
        <w:pStyle w:val="ConsPlusNormal"/>
        <w:spacing w:before="220"/>
        <w:ind w:firstLine="540"/>
        <w:jc w:val="both"/>
      </w:pPr>
      <w:r>
        <w:t>уточнение прав доступа пользователей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установленной сфере деятельности, в том числе бюджетных полномочий, а также технологических регламентов;</w:t>
      </w:r>
    </w:p>
    <w:p w:rsidR="00AB67B6" w:rsidRDefault="00AB67B6">
      <w:pPr>
        <w:pStyle w:val="ConsPlusNormal"/>
        <w:spacing w:before="220"/>
        <w:ind w:firstLine="540"/>
        <w:jc w:val="both"/>
      </w:pPr>
      <w:r>
        <w:t>уточнение прав по формированию финансовых и первичных учетных документов, а также прав доступа к записям в регистры бюджетного учета;</w:t>
      </w:r>
    </w:p>
    <w:p w:rsidR="00AB67B6" w:rsidRDefault="00AB67B6">
      <w:pPr>
        <w:pStyle w:val="ConsPlusNormal"/>
        <w:spacing w:before="220"/>
        <w:ind w:firstLine="540"/>
        <w:jc w:val="both"/>
      </w:pPr>
      <w:r>
        <w:t>устранение конфликта интересов у должностных лиц, обеспечивающих выполнение функций и осуществление полномочий в установленной сфере деятельности, в том числе осуществляющих внутренние бюджетные процедуры;</w:t>
      </w:r>
    </w:p>
    <w:p w:rsidR="00AB67B6" w:rsidRDefault="00AB67B6">
      <w:pPr>
        <w:pStyle w:val="ConsPlusNormal"/>
        <w:spacing w:before="220"/>
        <w:ind w:firstLine="540"/>
        <w:jc w:val="both"/>
      </w:pPr>
      <w:r>
        <w:t>проведение служебных проверок и применение материальной и (или) дисциплинарной ответственности к виновным должностным лицам;</w:t>
      </w:r>
    </w:p>
    <w:p w:rsidR="00AB67B6" w:rsidRDefault="00AB67B6">
      <w:pPr>
        <w:pStyle w:val="ConsPlusNormal"/>
        <w:spacing w:before="220"/>
        <w:ind w:firstLine="540"/>
        <w:jc w:val="both"/>
      </w:pPr>
      <w:r>
        <w:t>ведение эффективной кадровой политики в отношении структурных подразделений ТОФК, ФКУ "ЦОКР".</w:t>
      </w:r>
    </w:p>
    <w:p w:rsidR="00AB67B6" w:rsidRDefault="00AB67B6">
      <w:pPr>
        <w:pStyle w:val="ConsPlusNormal"/>
        <w:spacing w:before="220"/>
        <w:ind w:firstLine="540"/>
        <w:jc w:val="both"/>
      </w:pPr>
      <w:r>
        <w:t xml:space="preserve">6.9. </w:t>
      </w:r>
      <w:proofErr w:type="gramStart"/>
      <w:r>
        <w:t xml:space="preserve">Контрольно-аудиторское подразделение ТОФК, ФКУ "ЦОКР" осуществляет сбор и обобщение информации, содержащейся в журналах учета нарушений, и не позднее срока, установленного Указаниями, обеспечивает направление в контрольно-аудиторское подразделение Федерального казначейства плана мероприятий, направленных на устранение нарушений (недостатков), отраженных в акте проверки (далее по тексту настоящего Стандарта - План мероприятий), а также отчета о выполнении Плана мероприятий в порядке, установленном </w:t>
      </w:r>
      <w:hyperlink w:anchor="P248" w:history="1">
        <w:r>
          <w:rPr>
            <w:color w:val="0000FF"/>
          </w:rPr>
          <w:t>Стандартом N 2</w:t>
        </w:r>
      </w:hyperlink>
      <w:r>
        <w:t xml:space="preserve"> Стандартов</w:t>
      </w:r>
      <w:proofErr w:type="gramEnd"/>
      <w:r>
        <w:t>.</w:t>
      </w:r>
    </w:p>
    <w:p w:rsidR="00AB67B6" w:rsidRDefault="00AB67B6">
      <w:pPr>
        <w:pStyle w:val="ConsPlusNormal"/>
        <w:spacing w:before="220"/>
        <w:ind w:firstLine="540"/>
        <w:jc w:val="both"/>
      </w:pPr>
      <w:r>
        <w:t xml:space="preserve">6.10. Контроль выполнения Указаний и сбор отчетности по результатам осуществления контроля по уровню подведомственности осуществляется контрольно-аудиторским подразделением Федерального казначейства в порядке, установленном </w:t>
      </w:r>
      <w:hyperlink w:anchor="P248" w:history="1">
        <w:r>
          <w:rPr>
            <w:color w:val="0000FF"/>
          </w:rPr>
          <w:t>Стандартом N 2</w:t>
        </w:r>
      </w:hyperlink>
      <w:r>
        <w:t xml:space="preserve"> Стандартов.</w:t>
      </w:r>
    </w:p>
    <w:p w:rsidR="00AB67B6" w:rsidRDefault="00AB67B6">
      <w:pPr>
        <w:pStyle w:val="ConsPlusNormal"/>
        <w:ind w:firstLine="540"/>
        <w:jc w:val="both"/>
      </w:pPr>
    </w:p>
    <w:p w:rsidR="00AB67B6" w:rsidRDefault="00AB67B6">
      <w:pPr>
        <w:pStyle w:val="ConsPlusNormal"/>
        <w:jc w:val="center"/>
        <w:outlineLvl w:val="1"/>
      </w:pPr>
      <w:bookmarkStart w:id="4" w:name="P248"/>
      <w:bookmarkEnd w:id="4"/>
      <w:r>
        <w:t>Стандарт N 2</w:t>
      </w:r>
    </w:p>
    <w:p w:rsidR="00AB67B6" w:rsidRDefault="00AB67B6">
      <w:pPr>
        <w:pStyle w:val="ConsPlusNormal"/>
        <w:jc w:val="center"/>
      </w:pPr>
      <w:r>
        <w:t>"Организация внутреннего контроля и внутреннего</w:t>
      </w:r>
    </w:p>
    <w:p w:rsidR="00AB67B6" w:rsidRDefault="00AB67B6">
      <w:pPr>
        <w:pStyle w:val="ConsPlusNormal"/>
        <w:jc w:val="center"/>
      </w:pPr>
      <w:r>
        <w:t xml:space="preserve">аудита, осуществляемого </w:t>
      </w:r>
      <w:proofErr w:type="gramStart"/>
      <w:r>
        <w:t>контрольно-аудиторским</w:t>
      </w:r>
      <w:proofErr w:type="gramEnd"/>
    </w:p>
    <w:p w:rsidR="00AB67B6" w:rsidRDefault="00AB67B6">
      <w:pPr>
        <w:pStyle w:val="ConsPlusNormal"/>
        <w:jc w:val="center"/>
      </w:pPr>
      <w:r>
        <w:t>подразделением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I. Общие положения</w:t>
      </w:r>
    </w:p>
    <w:p w:rsidR="00AB67B6" w:rsidRDefault="00AB67B6">
      <w:pPr>
        <w:pStyle w:val="ConsPlusNormal"/>
        <w:ind w:firstLine="540"/>
        <w:jc w:val="both"/>
      </w:pPr>
    </w:p>
    <w:p w:rsidR="00AB67B6" w:rsidRDefault="00AB67B6">
      <w:pPr>
        <w:pStyle w:val="ConsPlusNormal"/>
        <w:ind w:firstLine="540"/>
        <w:jc w:val="both"/>
      </w:pPr>
      <w:r>
        <w:t xml:space="preserve">1.1. </w:t>
      </w:r>
      <w:proofErr w:type="gramStart"/>
      <w:r>
        <w:t>Стандарт N 2 "Организация внутреннего контроля и внутреннего аудита,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и привлекаемыми к осуществлению контрольной и аудиторской деятельности сотрудниками иных подразделений ЦАФК, ТОФК, ФКУ "ЦОКР" при организации и осуществлении назначаемых ЦАФК контрольных мероприятий в структурных подразделениях ЦАФК, а также назначаемых ЦАФК аудиторских мероприятий в структурных подразделениях ЦАФК, в ТОФК</w:t>
      </w:r>
      <w:proofErr w:type="gramEnd"/>
      <w:r>
        <w:t xml:space="preserve"> и ФКУ "ЦОКР" в отношении исполнения функций и осуществления полномочий в установленной сфере деятельности.</w:t>
      </w:r>
    </w:p>
    <w:p w:rsidR="00AB67B6" w:rsidRDefault="00AB67B6">
      <w:pPr>
        <w:pStyle w:val="ConsPlusNormal"/>
        <w:spacing w:before="220"/>
        <w:ind w:firstLine="540"/>
        <w:jc w:val="both"/>
      </w:pPr>
      <w:r>
        <w:t>1.2. Целью разработки настоящего Стандарта является установление общих правил, требований и процедур планирования, подготовки, проведения контрольно-аудиторским подразделением Федерального казначейства проверок в структурных подразделениях ЦАФК, а также в ТОФК, ФКУ "ЦОКР", рассмотрения результатов проверок и составления отчетности о контрольной и аудиторской деятельности.</w:t>
      </w:r>
    </w:p>
    <w:p w:rsidR="00AB67B6" w:rsidRDefault="00AB67B6">
      <w:pPr>
        <w:pStyle w:val="ConsPlusNormal"/>
        <w:spacing w:before="220"/>
        <w:ind w:firstLine="540"/>
        <w:jc w:val="both"/>
      </w:pPr>
      <w:r>
        <w:t>1.3. Настоящий Стандарт устанавливает:</w:t>
      </w:r>
    </w:p>
    <w:p w:rsidR="00AB67B6" w:rsidRDefault="00AB67B6">
      <w:pPr>
        <w:pStyle w:val="ConsPlusNormal"/>
        <w:spacing w:before="220"/>
        <w:ind w:firstLine="540"/>
        <w:jc w:val="both"/>
      </w:pPr>
      <w:r>
        <w:t>основные этапы организации и проведения проверок;</w:t>
      </w:r>
    </w:p>
    <w:p w:rsidR="00AB67B6" w:rsidRDefault="00AB67B6">
      <w:pPr>
        <w:pStyle w:val="ConsPlusNormal"/>
        <w:spacing w:before="220"/>
        <w:ind w:firstLine="540"/>
        <w:jc w:val="both"/>
      </w:pPr>
      <w:r>
        <w:t>требования к оформлению результатов проверок;</w:t>
      </w:r>
    </w:p>
    <w:p w:rsidR="00AB67B6" w:rsidRDefault="00AB67B6">
      <w:pPr>
        <w:pStyle w:val="ConsPlusNormal"/>
        <w:spacing w:before="220"/>
        <w:ind w:firstLine="540"/>
        <w:jc w:val="both"/>
      </w:pPr>
      <w: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AB67B6" w:rsidRDefault="00AB67B6">
      <w:pPr>
        <w:pStyle w:val="ConsPlusNormal"/>
        <w:spacing w:before="220"/>
        <w:ind w:firstLine="540"/>
        <w:jc w:val="both"/>
      </w:pPr>
      <w:r>
        <w:t>требования к составлению контрольно-аудиторским подразделением Федерального казначейства отчетности об осуществлении внутреннего контроля и внутреннего аудита.</w:t>
      </w:r>
    </w:p>
    <w:p w:rsidR="00AB67B6" w:rsidRDefault="00AB67B6">
      <w:pPr>
        <w:pStyle w:val="ConsPlusNormal"/>
        <w:ind w:firstLine="540"/>
        <w:jc w:val="both"/>
      </w:pPr>
    </w:p>
    <w:p w:rsidR="00AB67B6" w:rsidRDefault="00AB67B6">
      <w:pPr>
        <w:pStyle w:val="ConsPlusNormal"/>
        <w:jc w:val="center"/>
        <w:outlineLvl w:val="2"/>
      </w:pPr>
      <w:r>
        <w:t>II. Методы и способы осуществления</w:t>
      </w:r>
    </w:p>
    <w:p w:rsidR="00AB67B6" w:rsidRDefault="00AB67B6">
      <w:pPr>
        <w:pStyle w:val="ConsPlusNormal"/>
        <w:jc w:val="center"/>
      </w:pPr>
      <w:r>
        <w:t>проверки, виды проверки</w:t>
      </w:r>
    </w:p>
    <w:p w:rsidR="00AB67B6" w:rsidRDefault="00AB67B6">
      <w:pPr>
        <w:pStyle w:val="ConsPlusNormal"/>
        <w:ind w:firstLine="540"/>
        <w:jc w:val="both"/>
      </w:pPr>
    </w:p>
    <w:p w:rsidR="00AB67B6" w:rsidRDefault="00AB67B6">
      <w:pPr>
        <w:pStyle w:val="ConsPlusNormal"/>
        <w:ind w:firstLine="540"/>
        <w:jc w:val="both"/>
      </w:pPr>
      <w: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AB67B6" w:rsidRDefault="00AB67B6">
      <w:pPr>
        <w:pStyle w:val="ConsPlusNormal"/>
        <w:spacing w:before="220"/>
        <w:ind w:firstLine="540"/>
        <w:jc w:val="both"/>
      </w:pPr>
      <w:r>
        <w:t>комплексная проверка;</w:t>
      </w:r>
    </w:p>
    <w:p w:rsidR="00AB67B6" w:rsidRDefault="00AB67B6">
      <w:pPr>
        <w:pStyle w:val="ConsPlusNormal"/>
        <w:spacing w:before="220"/>
        <w:ind w:firstLine="540"/>
        <w:jc w:val="both"/>
      </w:pPr>
      <w:r>
        <w:t>тематическая проверка.</w:t>
      </w:r>
    </w:p>
    <w:p w:rsidR="00AB67B6" w:rsidRDefault="00AB67B6">
      <w:pPr>
        <w:pStyle w:val="ConsPlusNormal"/>
        <w:spacing w:before="220"/>
        <w:ind w:firstLine="540"/>
        <w:jc w:val="both"/>
      </w:pPr>
      <w: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AB67B6" w:rsidRDefault="00AB67B6">
      <w:pPr>
        <w:pStyle w:val="ConsPlusNormal"/>
        <w:spacing w:before="220"/>
        <w:ind w:firstLine="540"/>
        <w:jc w:val="both"/>
      </w:pPr>
      <w:r>
        <w:t>сплошная проверка;</w:t>
      </w:r>
    </w:p>
    <w:p w:rsidR="00AB67B6" w:rsidRDefault="00AB67B6">
      <w:pPr>
        <w:pStyle w:val="ConsPlusNormal"/>
        <w:spacing w:before="220"/>
        <w:ind w:firstLine="540"/>
        <w:jc w:val="both"/>
      </w:pPr>
      <w:r>
        <w:t>выборочная проверка.</w:t>
      </w:r>
    </w:p>
    <w:p w:rsidR="00AB67B6" w:rsidRDefault="00AB67B6">
      <w:pPr>
        <w:pStyle w:val="ConsPlusNormal"/>
        <w:spacing w:before="220"/>
        <w:ind w:firstLine="540"/>
        <w:jc w:val="both"/>
      </w:pPr>
      <w:r>
        <w:t>2.3. В рамках настоящего Стандарта при осуществлении контрольной и аудиторской деятельности применяются следующие виды проверки:</w:t>
      </w:r>
    </w:p>
    <w:p w:rsidR="00AB67B6" w:rsidRDefault="00AB67B6">
      <w:pPr>
        <w:pStyle w:val="ConsPlusNormal"/>
        <w:spacing w:before="220"/>
        <w:ind w:firstLine="540"/>
        <w:jc w:val="both"/>
      </w:pPr>
      <w:r>
        <w:t>камеральная проверка;</w:t>
      </w:r>
    </w:p>
    <w:p w:rsidR="00AB67B6" w:rsidRDefault="00AB67B6">
      <w:pPr>
        <w:pStyle w:val="ConsPlusNormal"/>
        <w:spacing w:before="220"/>
        <w:ind w:firstLine="540"/>
        <w:jc w:val="both"/>
      </w:pPr>
      <w:r>
        <w:t>выездная проверка;</w:t>
      </w:r>
    </w:p>
    <w:p w:rsidR="00AB67B6" w:rsidRDefault="00AB67B6">
      <w:pPr>
        <w:pStyle w:val="ConsPlusNormal"/>
        <w:spacing w:before="220"/>
        <w:ind w:firstLine="540"/>
        <w:jc w:val="both"/>
      </w:pPr>
      <w:r>
        <w:t>комбинированная проверка.</w:t>
      </w:r>
    </w:p>
    <w:p w:rsidR="00AB67B6" w:rsidRDefault="00AB67B6">
      <w:pPr>
        <w:pStyle w:val="ConsPlusNormal"/>
        <w:spacing w:before="220"/>
        <w:ind w:firstLine="540"/>
        <w:jc w:val="both"/>
      </w:pPr>
      <w:r>
        <w:t>2.4. Внутренний контроль и внутренний аудит, осуществляемый контрольно-аудиторским подразделением Федерального казначейства в рамках настоящего Стандарта, является последующим.</w:t>
      </w:r>
    </w:p>
    <w:p w:rsidR="00AB67B6" w:rsidRDefault="00AB67B6">
      <w:pPr>
        <w:pStyle w:val="ConsPlusNormal"/>
        <w:ind w:firstLine="540"/>
        <w:jc w:val="both"/>
      </w:pPr>
    </w:p>
    <w:p w:rsidR="00AB67B6" w:rsidRDefault="00AB67B6">
      <w:pPr>
        <w:pStyle w:val="ConsPlusNormal"/>
        <w:jc w:val="center"/>
        <w:outlineLvl w:val="2"/>
      </w:pPr>
      <w:r>
        <w:t>III. Внутренний контроль и внутренний аудит,</w:t>
      </w:r>
    </w:p>
    <w:p w:rsidR="00AB67B6" w:rsidRDefault="00AB67B6">
      <w:pPr>
        <w:pStyle w:val="ConsPlusNormal"/>
        <w:jc w:val="center"/>
      </w:pPr>
      <w:r>
        <w:t>осуществляемый контрольно-аудиторским</w:t>
      </w:r>
    </w:p>
    <w:p w:rsidR="00AB67B6" w:rsidRDefault="00AB67B6">
      <w:pPr>
        <w:pStyle w:val="ConsPlusNormal"/>
        <w:jc w:val="center"/>
      </w:pPr>
      <w:r>
        <w:t>подразделением Федерального казначейства</w:t>
      </w:r>
    </w:p>
    <w:p w:rsidR="00AB67B6" w:rsidRDefault="00AB67B6">
      <w:pPr>
        <w:pStyle w:val="ConsPlusNormal"/>
        <w:ind w:firstLine="540"/>
        <w:jc w:val="both"/>
      </w:pPr>
    </w:p>
    <w:p w:rsidR="00AB67B6" w:rsidRDefault="00AB67B6">
      <w:pPr>
        <w:pStyle w:val="ConsPlusNormal"/>
        <w:jc w:val="center"/>
        <w:outlineLvl w:val="3"/>
      </w:pPr>
      <w:r>
        <w:t>1. Планирование контрольной и аудиторской деятельности</w:t>
      </w:r>
    </w:p>
    <w:p w:rsidR="00AB67B6" w:rsidRDefault="00AB67B6">
      <w:pPr>
        <w:pStyle w:val="ConsPlusNormal"/>
        <w:ind w:firstLine="540"/>
        <w:jc w:val="both"/>
      </w:pPr>
    </w:p>
    <w:p w:rsidR="00AB67B6" w:rsidRDefault="00AB67B6">
      <w:pPr>
        <w:pStyle w:val="ConsPlusNormal"/>
        <w:ind w:firstLine="540"/>
        <w:jc w:val="both"/>
      </w:pPr>
      <w:bookmarkStart w:id="5" w:name="P284"/>
      <w:bookmarkEnd w:id="5"/>
      <w:r>
        <w:t xml:space="preserve">1.1. </w:t>
      </w:r>
      <w:proofErr w:type="gramStart"/>
      <w:r>
        <w:t xml:space="preserve">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годового плана внутреннего контроля и внутреннего аудита Федерального казначейства на очередной календарный год по </w:t>
      </w:r>
      <w:hyperlink w:anchor="P1829" w:history="1">
        <w:r>
          <w:rPr>
            <w:color w:val="0000FF"/>
          </w:rPr>
          <w:t>форме</w:t>
        </w:r>
      </w:hyperlink>
      <w:r>
        <w:t xml:space="preserve"> согласно приложению N 4 к Стандартам (далее по тексту настоящего Стандарта - План), осуществляемый контрольно-аудиторским подразделением Федерального казначейства ежегодно в рамках установленных функций</w:t>
      </w:r>
      <w:proofErr w:type="gramEnd"/>
      <w:r>
        <w:t xml:space="preserve"> и полномочий Федерального казначейства.</w:t>
      </w:r>
    </w:p>
    <w:p w:rsidR="00AB67B6" w:rsidRDefault="00AB67B6">
      <w:pPr>
        <w:pStyle w:val="ConsPlusNormal"/>
        <w:spacing w:before="220"/>
        <w:ind w:firstLine="540"/>
        <w:jc w:val="both"/>
      </w:pPr>
      <w:r>
        <w:t>1.2. План включает перечень проверок, которые запланированы к проведению в очередном году.</w:t>
      </w:r>
    </w:p>
    <w:p w:rsidR="00AB67B6" w:rsidRDefault="00AB67B6">
      <w:pPr>
        <w:pStyle w:val="ConsPlusNormal"/>
        <w:spacing w:before="220"/>
        <w:ind w:firstLine="540"/>
        <w:jc w:val="both"/>
      </w:pPr>
      <w:r>
        <w:t>1.3. В Плане для каждой запланированной проверки устанавливаются:</w:t>
      </w:r>
    </w:p>
    <w:p w:rsidR="00AB67B6" w:rsidRDefault="00AB67B6">
      <w:pPr>
        <w:pStyle w:val="ConsPlusNormal"/>
        <w:spacing w:before="220"/>
        <w:ind w:firstLine="540"/>
        <w:jc w:val="both"/>
      </w:pPr>
      <w:r>
        <w:t>объект проверки;</w:t>
      </w:r>
    </w:p>
    <w:p w:rsidR="00AB67B6" w:rsidRDefault="00AB67B6">
      <w:pPr>
        <w:pStyle w:val="ConsPlusNormal"/>
        <w:spacing w:before="220"/>
        <w:ind w:firstLine="540"/>
        <w:jc w:val="both"/>
      </w:pPr>
      <w:r>
        <w:t>тема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метод проведения проверки;</w:t>
      </w:r>
    </w:p>
    <w:p w:rsidR="00AB67B6" w:rsidRDefault="00AB67B6">
      <w:pPr>
        <w:pStyle w:val="ConsPlusNormal"/>
        <w:spacing w:before="220"/>
        <w:ind w:firstLine="540"/>
        <w:jc w:val="both"/>
      </w:pPr>
      <w:r>
        <w:t>вид проверки;</w:t>
      </w:r>
    </w:p>
    <w:p w:rsidR="00AB67B6" w:rsidRDefault="00AB67B6">
      <w:pPr>
        <w:pStyle w:val="ConsPlusNormal"/>
        <w:spacing w:before="220"/>
        <w:ind w:firstLine="540"/>
        <w:jc w:val="both"/>
      </w:pPr>
      <w:r>
        <w:t>срок проведения проверки (квартал);</w:t>
      </w:r>
    </w:p>
    <w:p w:rsidR="00AB67B6" w:rsidRDefault="00AB67B6">
      <w:pPr>
        <w:pStyle w:val="ConsPlusNormal"/>
        <w:spacing w:before="220"/>
        <w:ind w:firstLine="540"/>
        <w:jc w:val="both"/>
      </w:pPr>
      <w:r>
        <w:t>ответственный исполнитель.</w:t>
      </w:r>
    </w:p>
    <w:p w:rsidR="00AB67B6" w:rsidRDefault="00AB67B6">
      <w:pPr>
        <w:pStyle w:val="ConsPlusNormal"/>
        <w:spacing w:before="220"/>
        <w:ind w:firstLine="540"/>
        <w:jc w:val="both"/>
      </w:pPr>
      <w:r>
        <w:t>1.4. При планировании контрольной и аудиторской деятельности учитываются:</w:t>
      </w:r>
    </w:p>
    <w:p w:rsidR="00AB67B6" w:rsidRDefault="00AB67B6">
      <w:pPr>
        <w:pStyle w:val="ConsPlusNormal"/>
        <w:spacing w:before="220"/>
        <w:ind w:firstLine="540"/>
        <w:jc w:val="both"/>
      </w:pPr>
      <w:proofErr w:type="gramStart"/>
      <w:r>
        <w:t>значимость операций и действий (в том числе по формированию документов), необходимых для выполнения функций и осуществления полномочий объектом проверки, групп однотипных операций объектов проверки, которые могут оказать значительное влияние на содержание годовой и (или) квартальной отчетности Федерального казначейства в случае неправомерного исполнения этих операций, в том числе на содержание бюджетной отчетности Федерального казначейства;</w:t>
      </w:r>
      <w:proofErr w:type="gramEnd"/>
    </w:p>
    <w:p w:rsidR="00AB67B6" w:rsidRDefault="00AB67B6">
      <w:pPr>
        <w:pStyle w:val="ConsPlusNormal"/>
        <w:spacing w:before="220"/>
        <w:ind w:firstLine="540"/>
        <w:jc w:val="both"/>
      </w:pPr>
      <w:proofErr w:type="gramStart"/>
      <w:r>
        <w:t>факторы, влияющие на объем выборки проверяемых операций и действий (в том числе по формированию документов), необходимых для выполнения функций и осуществления полномочий объектом внутреннего аудита, для определения эффективности (надежности) внутреннего контроля, к которым, в том числе, относятся частота выполнения визуальных контрольных действий, существенность процедур внутреннего контроля и уровень автоматизации процедур внутреннего контроля;</w:t>
      </w:r>
      <w:proofErr w:type="gramEnd"/>
    </w:p>
    <w:p w:rsidR="00AB67B6" w:rsidRDefault="00AB67B6">
      <w:pPr>
        <w:pStyle w:val="ConsPlusNormal"/>
        <w:spacing w:before="220"/>
        <w:ind w:firstLine="540"/>
        <w:jc w:val="both"/>
      </w:pPr>
      <w:r>
        <w:t>наличие значимых казначейских, в том числе бюджетных, рисков после проведения процедур внутреннего контроля;</w:t>
      </w:r>
    </w:p>
    <w:p w:rsidR="00AB67B6" w:rsidRDefault="00AB67B6">
      <w:pPr>
        <w:pStyle w:val="ConsPlusNormal"/>
        <w:spacing w:before="220"/>
        <w:ind w:firstLine="540"/>
        <w:jc w:val="both"/>
      </w:pPr>
      <w:r>
        <w:t>степень обеспеченности контрольно-аудиторского подразделения Федерального казначейства ресурсами (трудовыми, материальными и финансовыми);</w:t>
      </w:r>
    </w:p>
    <w:p w:rsidR="00AB67B6" w:rsidRDefault="00AB67B6">
      <w:pPr>
        <w:pStyle w:val="ConsPlusNormal"/>
        <w:spacing w:before="220"/>
        <w:ind w:firstLine="540"/>
        <w:jc w:val="both"/>
      </w:pPr>
      <w:r>
        <w:t xml:space="preserve">возможность проведения проверок в установленные сроки; установленная периодичность проведения проверки (комплексной или тематической) в отношении структурного подразделения ЦАФК - не реже одного раза в два года; ФКУ "ЦОКР" - не реже одного раза в год; ТОФК - не реже одного раза в четыре года. </w:t>
      </w:r>
      <w:proofErr w:type="gramStart"/>
      <w:r>
        <w:t xml:space="preserve">В случае если по итогам интегральной оценки результативности деятельности, </w:t>
      </w:r>
      <w:r>
        <w:lastRenderedPageBreak/>
        <w:t xml:space="preserve">осуществленной по результатам последней проведенной в ТОФК комплексной проверки в соответствии с </w:t>
      </w:r>
      <w:hyperlink r:id="rId17"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результативность деятельности ТОФК была признана отличной, то очередная проверка в таком ТОФК может быть проведена через пять лет со дня</w:t>
      </w:r>
      <w:proofErr w:type="gramEnd"/>
      <w:r>
        <w:t xml:space="preserve"> завершения последней комплексной проверки;</w:t>
      </w:r>
    </w:p>
    <w:p w:rsidR="00AB67B6" w:rsidRDefault="00AB67B6">
      <w:pPr>
        <w:pStyle w:val="ConsPlusNormal"/>
        <w:spacing w:before="220"/>
        <w:ind w:firstLine="540"/>
        <w:jc w:val="both"/>
      </w:pPr>
      <w:r>
        <w:t xml:space="preserve">произошедшие </w:t>
      </w:r>
      <w:proofErr w:type="gramStart"/>
      <w:r>
        <w:t>с даты</w:t>
      </w:r>
      <w:proofErr w:type="gramEnd"/>
      <w:r>
        <w:t xml:space="preserve"> последней проверки существенные кадровые изменения в структурных подразделениях ЦАФК, а также в ТОФК, ФКУ "ЦОКР" (назначение начальника соответствующего структурного подразделения ЦАФК, руководителя ТОФК, директора ФКУ "ЦОКР", начальников структурных подразделений ТОФК, ФКУ "ЦОКР", осуществляющих полномочия по </w:t>
      </w:r>
      <w:proofErr w:type="spellStart"/>
      <w:r>
        <w:t>рискоемким</w:t>
      </w:r>
      <w:proofErr w:type="spellEnd"/>
      <w:r>
        <w:t xml:space="preserve"> направлениям деятельности);</w:t>
      </w:r>
    </w:p>
    <w:p w:rsidR="00AB67B6" w:rsidRDefault="00AB67B6">
      <w:pPr>
        <w:pStyle w:val="ConsPlusNormal"/>
        <w:spacing w:before="220"/>
        <w:ind w:firstLine="540"/>
        <w:jc w:val="both"/>
      </w:pPr>
      <w:r>
        <w:t>информация о нарушениях (недостатках) в деятельности структурного подразделения ЦАФК, а также ТОФК, ФКУ "ЦОКР", полученная по результатам анализа обращений граждан и организаций, а также по итогам мониторинга средств массовой информации, имеющаяся в распоряжении контрольно-аудиторского подразделения Федерального казначейства;</w:t>
      </w:r>
    </w:p>
    <w:p w:rsidR="00AB67B6" w:rsidRDefault="00AB67B6">
      <w:pPr>
        <w:pStyle w:val="ConsPlusNormal"/>
        <w:spacing w:before="220"/>
        <w:ind w:firstLine="540"/>
        <w:jc w:val="both"/>
      </w:pPr>
      <w:r>
        <w:t>информация о результатах проверок, проведенных контрольно-надзорными органами, в том числе Счетной палатой Российской Федерации, в структурных подразделениях ЦАФК, а также в ТОФК, ФКУ "ЦОКР";</w:t>
      </w:r>
    </w:p>
    <w:p w:rsidR="00AB67B6" w:rsidRDefault="00AB67B6">
      <w:pPr>
        <w:pStyle w:val="ConsPlusNormal"/>
        <w:spacing w:before="220"/>
        <w:ind w:firstLine="540"/>
        <w:jc w:val="both"/>
      </w:pPr>
      <w:r>
        <w:t>перечни закупок товаров, работ и услуг для обеспечения нужд ЦАФК, а также ТОФК, ФКУ "ЦОКР";</w:t>
      </w:r>
    </w:p>
    <w:p w:rsidR="00AB67B6" w:rsidRDefault="00AB67B6">
      <w:pPr>
        <w:pStyle w:val="ConsPlusNormal"/>
        <w:spacing w:before="220"/>
        <w:ind w:firstLine="540"/>
        <w:jc w:val="both"/>
      </w:pPr>
      <w:r>
        <w:t>информация о качестве финансового менеджмента, осуществляемого ТОФК;</w:t>
      </w:r>
    </w:p>
    <w:p w:rsidR="00AB67B6" w:rsidRDefault="00AB67B6">
      <w:pPr>
        <w:pStyle w:val="ConsPlusNormal"/>
        <w:spacing w:before="220"/>
        <w:ind w:firstLine="540"/>
        <w:jc w:val="both"/>
      </w:pPr>
      <w:r>
        <w:t>информация о начале исполнения структурными подразделениями ЦАФК, а также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p w:rsidR="00AB67B6" w:rsidRDefault="00AB67B6">
      <w:pPr>
        <w:pStyle w:val="ConsPlusNormal"/>
        <w:spacing w:before="220"/>
        <w:ind w:firstLine="540"/>
        <w:jc w:val="both"/>
      </w:pPr>
      <w:r>
        <w:t>рейтинг результативности деятельности ТОФК;</w:t>
      </w:r>
    </w:p>
    <w:p w:rsidR="00AB67B6" w:rsidRDefault="00AB67B6">
      <w:pPr>
        <w:pStyle w:val="ConsPlusNormal"/>
        <w:spacing w:before="220"/>
        <w:ind w:firstLine="540"/>
        <w:jc w:val="both"/>
      </w:pPr>
      <w:r>
        <w:t>наличие резерва времени для проведения внеплановых проверок (до 30 процентов от общего времени, отведенного на осуществление проверок);</w:t>
      </w:r>
    </w:p>
    <w:p w:rsidR="00AB67B6" w:rsidRDefault="00AB67B6">
      <w:pPr>
        <w:pStyle w:val="ConsPlusNormal"/>
        <w:spacing w:before="220"/>
        <w:ind w:firstLine="540"/>
        <w:jc w:val="both"/>
      </w:pPr>
      <w:r>
        <w:t>поступление в Федеральное казначейство жалоб на неправомерные действия (бездействие) должностных лиц объектов проверки.</w:t>
      </w:r>
    </w:p>
    <w:p w:rsidR="00AB67B6" w:rsidRDefault="00AB67B6">
      <w:pPr>
        <w:pStyle w:val="ConsPlusNormal"/>
        <w:spacing w:before="220"/>
        <w:ind w:firstLine="540"/>
        <w:jc w:val="both"/>
      </w:pPr>
      <w:r>
        <w:t>1.5. В целях составления Плана контрольно-аудиторское подразделение Федерального казначейства обязано провести предварительный анализ данных об объектах проверки, в том числе сведений о результатах:</w:t>
      </w:r>
    </w:p>
    <w:p w:rsidR="00AB67B6" w:rsidRDefault="00AB67B6">
      <w:pPr>
        <w:pStyle w:val="ConsPlusNormal"/>
        <w:spacing w:before="220"/>
        <w:ind w:firstLine="540"/>
        <w:jc w:val="both"/>
      </w:pPr>
      <w:r>
        <w:t>осуществления внутреннего контроля за период, подлежащий проверке;</w:t>
      </w:r>
    </w:p>
    <w:p w:rsidR="00AB67B6" w:rsidRDefault="00AB67B6">
      <w:pPr>
        <w:pStyle w:val="ConsPlusNormal"/>
        <w:spacing w:before="220"/>
        <w:ind w:firstLine="540"/>
        <w:jc w:val="both"/>
      </w:pPr>
      <w: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w:t>
      </w:r>
    </w:p>
    <w:p w:rsidR="00AB67B6" w:rsidRDefault="00AB67B6">
      <w:pPr>
        <w:pStyle w:val="ConsPlusNormal"/>
        <w:spacing w:before="220"/>
        <w:ind w:firstLine="540"/>
        <w:jc w:val="both"/>
      </w:pPr>
      <w:r>
        <w:t>В целях обеспечения своевременного планирования деятельности структурных подразделений и сотрудников субъектов и объектов проверок проект Плана должен быть сформирован контрольно-аудиторским подразделением Федерального казначейства не позднее 25 июня года, предшествующего очередному году.</w:t>
      </w:r>
    </w:p>
    <w:p w:rsidR="00AB67B6" w:rsidRDefault="00AB67B6">
      <w:pPr>
        <w:pStyle w:val="ConsPlusNormal"/>
        <w:spacing w:before="220"/>
        <w:ind w:firstLine="540"/>
        <w:jc w:val="both"/>
      </w:pPr>
      <w:r>
        <w:t xml:space="preserve">Обязательным приложением к Плану является карта внутреннего контроля на очередной календарный год, сформированная в соответствии с </w:t>
      </w:r>
      <w:hyperlink w:anchor="P186" w:history="1">
        <w:r>
          <w:rPr>
            <w:color w:val="0000FF"/>
          </w:rPr>
          <w:t>пунктом 4.6</w:t>
        </w:r>
      </w:hyperlink>
      <w:r>
        <w:t xml:space="preserve"> Стандарта N 1 Стандартов.</w:t>
      </w:r>
    </w:p>
    <w:p w:rsidR="00AB67B6" w:rsidRDefault="00AB67B6">
      <w:pPr>
        <w:pStyle w:val="ConsPlusNormal"/>
        <w:spacing w:before="220"/>
        <w:ind w:firstLine="540"/>
        <w:jc w:val="both"/>
      </w:pPr>
      <w:bookmarkStart w:id="6" w:name="P314"/>
      <w:bookmarkEnd w:id="6"/>
      <w:r>
        <w:t xml:space="preserve">1.6. План утверждается руководителем Федерального казначейства не позднее 1 июля года, </w:t>
      </w:r>
      <w:r>
        <w:lastRenderedPageBreak/>
        <w:t>предшествующего очередному году.</w:t>
      </w:r>
    </w:p>
    <w:p w:rsidR="00AB67B6" w:rsidRDefault="00AB67B6">
      <w:pPr>
        <w:pStyle w:val="ConsPlusNormal"/>
        <w:spacing w:before="220"/>
        <w:ind w:firstLine="540"/>
        <w:jc w:val="both"/>
      </w:pPr>
      <w:r>
        <w:t xml:space="preserve">Электронный образ утвержденного Плана в течение пяти рабочих дней </w:t>
      </w:r>
      <w:proofErr w:type="gramStart"/>
      <w:r>
        <w:t>с даты утверждения</w:t>
      </w:r>
      <w:proofErr w:type="gramEnd"/>
      <w:r>
        <w:t xml:space="preserve"> Плана руководителем Федерального казначейства размещается на Интернет-сайте Федерального казначейства.</w:t>
      </w:r>
    </w:p>
    <w:p w:rsidR="00AB67B6" w:rsidRDefault="00AB67B6">
      <w:pPr>
        <w:pStyle w:val="ConsPlusNormal"/>
        <w:spacing w:before="220"/>
        <w:ind w:firstLine="540"/>
        <w:jc w:val="both"/>
      </w:pPr>
      <w:r>
        <w:t>1.7. Допускается формирование контрольно-аудиторским подразделением Федерального казначейства двух проектов Планов:</w:t>
      </w:r>
    </w:p>
    <w:p w:rsidR="00AB67B6" w:rsidRDefault="00AB67B6">
      <w:pPr>
        <w:pStyle w:val="ConsPlusNormal"/>
        <w:spacing w:before="220"/>
        <w:ind w:firstLine="540"/>
        <w:jc w:val="both"/>
      </w:pPr>
      <w:r>
        <w:t>проекта Плана в разрезе структурных подразделений ЦАФК;</w:t>
      </w:r>
    </w:p>
    <w:p w:rsidR="00AB67B6" w:rsidRDefault="00AB67B6">
      <w:pPr>
        <w:pStyle w:val="ConsPlusNormal"/>
        <w:spacing w:before="220"/>
        <w:ind w:firstLine="540"/>
        <w:jc w:val="both"/>
      </w:pPr>
      <w:r>
        <w:t>проекта Плана в разрезе ТОФК, ФКУ "ЦОКР",</w:t>
      </w:r>
    </w:p>
    <w:p w:rsidR="00AB67B6" w:rsidRDefault="00AB67B6">
      <w:pPr>
        <w:pStyle w:val="ConsPlusNormal"/>
        <w:spacing w:before="220"/>
        <w:ind w:firstLine="540"/>
        <w:jc w:val="both"/>
      </w:pPr>
      <w:r>
        <w:t xml:space="preserve">к каждому из которых должна прилагаться соответствующая карта внутреннего контроля на очередной календарный год, сформированная в соответствии с </w:t>
      </w:r>
      <w:hyperlink w:anchor="P186" w:history="1">
        <w:r>
          <w:rPr>
            <w:color w:val="0000FF"/>
          </w:rPr>
          <w:t>пунктом 4.6</w:t>
        </w:r>
      </w:hyperlink>
      <w:r>
        <w:t xml:space="preserve"> Стандарта N 1 Стандартов.</w:t>
      </w:r>
    </w:p>
    <w:p w:rsidR="00AB67B6" w:rsidRDefault="00AB67B6">
      <w:pPr>
        <w:pStyle w:val="ConsPlusNormal"/>
        <w:spacing w:before="220"/>
        <w:ind w:firstLine="540"/>
        <w:jc w:val="both"/>
      </w:pPr>
      <w:r>
        <w:t xml:space="preserve">Формирование и утверждение проектов Планов, а также размещение электронных образов Планов на Интернет-сайте Федерального казначейства осуществляется в порядке и сроки, определенные </w:t>
      </w:r>
      <w:hyperlink w:anchor="P284" w:history="1">
        <w:r>
          <w:rPr>
            <w:color w:val="0000FF"/>
          </w:rPr>
          <w:t>пунктами 1.1</w:t>
        </w:r>
      </w:hyperlink>
      <w:r>
        <w:t xml:space="preserve"> - 1.6 раздела 3 настоящего Стандарта.</w:t>
      </w:r>
    </w:p>
    <w:p w:rsidR="00AB67B6" w:rsidRDefault="00AB67B6">
      <w:pPr>
        <w:pStyle w:val="ConsPlusNormal"/>
        <w:spacing w:before="220"/>
        <w:ind w:firstLine="540"/>
        <w:jc w:val="both"/>
      </w:pPr>
      <w:r>
        <w:t>1.8. В целях реализации План</w:t>
      </w:r>
      <w:proofErr w:type="gramStart"/>
      <w:r>
        <w:t>а(</w:t>
      </w:r>
      <w:proofErr w:type="spellStart"/>
      <w:proofErr w:type="gramEnd"/>
      <w:r>
        <w:t>ов</w:t>
      </w:r>
      <w:proofErr w:type="spellEnd"/>
      <w:r>
        <w:t xml:space="preserve">) контрольно-аудиторское подразделение Федерального казначейства не позднее чем за 45 дней до наступления квартала, в котором запланировано осуществление контрольной и аудиторской деятельности, составляет график(и) проведения проверок Федерального казначейства на очередной квартал по </w:t>
      </w:r>
      <w:hyperlink w:anchor="P1920" w:history="1">
        <w:r>
          <w:rPr>
            <w:color w:val="0000FF"/>
          </w:rPr>
          <w:t>форме</w:t>
        </w:r>
      </w:hyperlink>
      <w:r>
        <w:t xml:space="preserve"> согласно приложению N 5 к Стандартам (далее по тексту настоящего Стандарта - График) отдельно для каждого из Планов, утвержденных в соответствии с </w:t>
      </w:r>
      <w:hyperlink w:anchor="P314" w:history="1">
        <w:r>
          <w:rPr>
            <w:color w:val="0000FF"/>
          </w:rPr>
          <w:t>пунктами 1.6</w:t>
        </w:r>
      </w:hyperlink>
      <w:r>
        <w:t xml:space="preserve"> - 1.7 настоящего Стандарта.</w:t>
      </w:r>
    </w:p>
    <w:p w:rsidR="00AB67B6" w:rsidRDefault="00AB67B6">
      <w:pPr>
        <w:pStyle w:val="ConsPlusNormal"/>
        <w:spacing w:before="220"/>
        <w:ind w:firstLine="540"/>
        <w:jc w:val="both"/>
      </w:pPr>
      <w:r>
        <w:t>График составляется в разрезе методов проведения проверки и должен содержать:</w:t>
      </w:r>
    </w:p>
    <w:p w:rsidR="00AB67B6" w:rsidRDefault="00AB67B6">
      <w:pPr>
        <w:pStyle w:val="ConsPlusNormal"/>
        <w:spacing w:before="220"/>
        <w:ind w:firstLine="540"/>
        <w:jc w:val="both"/>
      </w:pPr>
      <w:r>
        <w:t>перечень объектов проверки;</w:t>
      </w:r>
    </w:p>
    <w:p w:rsidR="00AB67B6" w:rsidRDefault="00AB67B6">
      <w:pPr>
        <w:pStyle w:val="ConsPlusNormal"/>
        <w:spacing w:before="220"/>
        <w:ind w:firstLine="540"/>
        <w:jc w:val="both"/>
      </w:pPr>
      <w:r>
        <w:t>информацию о руководителях контрольно-аудиторских групп;</w:t>
      </w:r>
    </w:p>
    <w:p w:rsidR="00AB67B6" w:rsidRDefault="00AB67B6">
      <w:pPr>
        <w:pStyle w:val="ConsPlusNormal"/>
        <w:spacing w:before="220"/>
        <w:ind w:firstLine="540"/>
        <w:jc w:val="both"/>
      </w:pPr>
      <w:r>
        <w:t>конкретные сроки проведения проверок (указание на дату начала проверки и дату окончания проверки).</w:t>
      </w:r>
    </w:p>
    <w:p w:rsidR="00AB67B6" w:rsidRDefault="00AB67B6">
      <w:pPr>
        <w:pStyle w:val="ConsPlusNormal"/>
        <w:spacing w:before="220"/>
        <w:ind w:firstLine="540"/>
        <w:jc w:val="both"/>
      </w:pPr>
      <w:r>
        <w:t xml:space="preserve">График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 в установленном порядке, и в течение пяти рабочих дней </w:t>
      </w:r>
      <w:proofErr w:type="gramStart"/>
      <w:r>
        <w:t>с даты утверждения</w:t>
      </w:r>
      <w:proofErr w:type="gramEnd"/>
      <w:r>
        <w:t xml:space="preserve"> электронный образ Графика размещается на Интернет-сайте Федерального казначейства.</w:t>
      </w:r>
    </w:p>
    <w:p w:rsidR="00AB67B6" w:rsidRDefault="00AB67B6">
      <w:pPr>
        <w:pStyle w:val="ConsPlusNormal"/>
        <w:spacing w:before="220"/>
        <w:ind w:firstLine="540"/>
        <w:jc w:val="both"/>
      </w:pPr>
      <w:bookmarkStart w:id="7" w:name="P327"/>
      <w:bookmarkEnd w:id="7"/>
      <w:r>
        <w:t>1.9. Изменения в Пла</w:t>
      </w:r>
      <w:proofErr w:type="gramStart"/>
      <w:r>
        <w:t>н(</w:t>
      </w:r>
      <w:proofErr w:type="spellStart"/>
      <w:proofErr w:type="gramEnd"/>
      <w:r>
        <w:t>ы</w:t>
      </w:r>
      <w:proofErr w:type="spellEnd"/>
      <w:r>
        <w:t xml:space="preserve">) вносятся на основании решения руководителя Федерального казначейства об изменении параметров проверки, подлежащих отображению в Плане, в соответствии с </w:t>
      </w:r>
      <w:hyperlink w:anchor="P1829" w:history="1">
        <w:r>
          <w:rPr>
            <w:color w:val="0000FF"/>
          </w:rPr>
          <w:t>формой</w:t>
        </w:r>
      </w:hyperlink>
      <w:r>
        <w:t>, установленной приложением N 4 к Стандартам, в том числе в связи с изменением перечня объектов проверки, путем утверждения Плана(</w:t>
      </w:r>
      <w:proofErr w:type="spellStart"/>
      <w:r>
        <w:t>ов</w:t>
      </w:r>
      <w:proofErr w:type="spellEnd"/>
      <w:r>
        <w:t>) в новой редакции.</w:t>
      </w:r>
    </w:p>
    <w:p w:rsidR="00AB67B6" w:rsidRDefault="00AB67B6">
      <w:pPr>
        <w:pStyle w:val="ConsPlusNormal"/>
        <w:spacing w:before="220"/>
        <w:ind w:firstLine="540"/>
        <w:jc w:val="both"/>
      </w:pPr>
      <w:r>
        <w:t>Изменения в Графи</w:t>
      </w:r>
      <w:proofErr w:type="gramStart"/>
      <w:r>
        <w:t>к(</w:t>
      </w:r>
      <w:proofErr w:type="gramEnd"/>
      <w:r>
        <w:t xml:space="preserve">и) вносятся на основании решения заместителя руководителя Федерального казначейства, осуществляющего курирование и контроль деятельности контрольно-аудиторского подразделения Федерального казначейства, об изменении информации, подлежащей отображению в Графике в соответствии с </w:t>
      </w:r>
      <w:hyperlink w:anchor="P1920" w:history="1">
        <w:r>
          <w:rPr>
            <w:color w:val="0000FF"/>
          </w:rPr>
          <w:t>формой</w:t>
        </w:r>
      </w:hyperlink>
      <w:r>
        <w:t>, установленной приложением N 5 к Стандартам, в том числе в связи с изменением перечня объектов проверки, путем утверждения Графика(</w:t>
      </w:r>
      <w:proofErr w:type="spellStart"/>
      <w:r>
        <w:t>ов</w:t>
      </w:r>
      <w:proofErr w:type="spellEnd"/>
      <w:r>
        <w:t>) в новой редакции.</w:t>
      </w:r>
    </w:p>
    <w:p w:rsidR="00AB67B6" w:rsidRDefault="00AB67B6">
      <w:pPr>
        <w:pStyle w:val="ConsPlusNormal"/>
        <w:spacing w:before="220"/>
        <w:ind w:firstLine="540"/>
        <w:jc w:val="both"/>
      </w:pPr>
      <w:r>
        <w:t>Изменения в Графи</w:t>
      </w:r>
      <w:proofErr w:type="gramStart"/>
      <w:r>
        <w:t>к(</w:t>
      </w:r>
      <w:proofErr w:type="gramEnd"/>
      <w:r>
        <w:t>и) должны соответствовать действующей на дату их утверждения редакции Плана(</w:t>
      </w:r>
      <w:proofErr w:type="spellStart"/>
      <w:r>
        <w:t>ов</w:t>
      </w:r>
      <w:proofErr w:type="spellEnd"/>
      <w:r>
        <w:t>).</w:t>
      </w:r>
    </w:p>
    <w:p w:rsidR="00AB67B6" w:rsidRDefault="00AB67B6">
      <w:pPr>
        <w:pStyle w:val="ConsPlusNormal"/>
        <w:spacing w:before="220"/>
        <w:ind w:firstLine="540"/>
        <w:jc w:val="both"/>
      </w:pPr>
      <w:r>
        <w:t>Электронные образы изменений в Пла</w:t>
      </w:r>
      <w:proofErr w:type="gramStart"/>
      <w:r>
        <w:t>н(</w:t>
      </w:r>
      <w:proofErr w:type="spellStart"/>
      <w:proofErr w:type="gramEnd"/>
      <w:r>
        <w:t>ы</w:t>
      </w:r>
      <w:proofErr w:type="spellEnd"/>
      <w:r>
        <w:t>), изменений в График(и), утвержденных в порядке, установленном настоящим пунктом, размещаются на Интернет-сайте Федерального казначейства в течение пяти рабочих дней с даты утверждения.</w:t>
      </w:r>
    </w:p>
    <w:p w:rsidR="00AB67B6" w:rsidRDefault="00AB67B6">
      <w:pPr>
        <w:pStyle w:val="ConsPlusNormal"/>
        <w:spacing w:before="220"/>
        <w:ind w:firstLine="540"/>
        <w:jc w:val="both"/>
      </w:pPr>
      <w:r>
        <w:lastRenderedPageBreak/>
        <w:t>1.10. Исполнение План</w:t>
      </w:r>
      <w:proofErr w:type="gramStart"/>
      <w:r>
        <w:t>а(</w:t>
      </w:r>
      <w:proofErr w:type="spellStart"/>
      <w:proofErr w:type="gramEnd"/>
      <w:r>
        <w:t>ов</w:t>
      </w:r>
      <w:proofErr w:type="spellEnd"/>
      <w:r>
        <w:t>) и Графиков обеспечивается начальником контрольно-аудиторского подразделения Федерального казначейства (иным уполномоченным лицом).</w:t>
      </w:r>
    </w:p>
    <w:p w:rsidR="00AB67B6" w:rsidRDefault="00AB67B6">
      <w:pPr>
        <w:pStyle w:val="ConsPlusNormal"/>
        <w:spacing w:before="220"/>
        <w:ind w:firstLine="540"/>
        <w:jc w:val="both"/>
      </w:pPr>
      <w:r>
        <w:t>1.11. Внеплановые проверки подлежат включению в Графи</w:t>
      </w:r>
      <w:proofErr w:type="gramStart"/>
      <w:r>
        <w:t>к(</w:t>
      </w:r>
      <w:proofErr w:type="gramEnd"/>
      <w:r>
        <w:t xml:space="preserve">и) в порядке, установленном </w:t>
      </w:r>
      <w:hyperlink w:anchor="P327" w:history="1">
        <w:r>
          <w:rPr>
            <w:color w:val="0000FF"/>
          </w:rPr>
          <w:t>пунктом 1.9</w:t>
        </w:r>
      </w:hyperlink>
      <w:r>
        <w:t xml:space="preserve"> настоящего Стандарта.</w:t>
      </w:r>
    </w:p>
    <w:p w:rsidR="00AB67B6" w:rsidRDefault="00AB67B6">
      <w:pPr>
        <w:pStyle w:val="ConsPlusNormal"/>
        <w:ind w:firstLine="540"/>
        <w:jc w:val="both"/>
      </w:pPr>
    </w:p>
    <w:p w:rsidR="00AB67B6" w:rsidRDefault="00AB67B6">
      <w:pPr>
        <w:pStyle w:val="ConsPlusNormal"/>
        <w:jc w:val="center"/>
        <w:outlineLvl w:val="3"/>
      </w:pPr>
      <w:r>
        <w:t>2. Организация подготовки к проведению проверки</w:t>
      </w:r>
    </w:p>
    <w:p w:rsidR="00AB67B6" w:rsidRDefault="00AB67B6">
      <w:pPr>
        <w:pStyle w:val="ConsPlusNormal"/>
        <w:ind w:firstLine="540"/>
        <w:jc w:val="both"/>
      </w:pPr>
    </w:p>
    <w:p w:rsidR="00AB67B6" w:rsidRDefault="00AB67B6">
      <w:pPr>
        <w:pStyle w:val="ConsPlusNormal"/>
        <w:jc w:val="center"/>
        <w:outlineLvl w:val="4"/>
      </w:pPr>
      <w:r>
        <w:t>2.1. Подготовка к проведению проверки</w:t>
      </w:r>
    </w:p>
    <w:p w:rsidR="00AB67B6" w:rsidRDefault="00AB67B6">
      <w:pPr>
        <w:pStyle w:val="ConsPlusNormal"/>
        <w:ind w:firstLine="540"/>
        <w:jc w:val="both"/>
      </w:pPr>
    </w:p>
    <w:p w:rsidR="00AB67B6" w:rsidRDefault="00AB67B6">
      <w:pPr>
        <w:pStyle w:val="ConsPlusNormal"/>
        <w:ind w:firstLine="540"/>
        <w:jc w:val="both"/>
      </w:pPr>
      <w:r>
        <w:t>2.1.1. Подготовка к проведению проверки организуется руководителем контрольно-аудиторской группы в соответствии с утвержденным Графиком.</w:t>
      </w:r>
    </w:p>
    <w:p w:rsidR="00AB67B6" w:rsidRDefault="00AB67B6">
      <w:pPr>
        <w:pStyle w:val="ConsPlusNormal"/>
        <w:spacing w:before="220"/>
        <w:ind w:firstLine="540"/>
        <w:jc w:val="both"/>
      </w:pPr>
      <w:r>
        <w:t>2.1.2. В ходе подготовки к проведению проверки руководителем контрольно-аудиторской группы:</w:t>
      </w:r>
    </w:p>
    <w:p w:rsidR="00AB67B6" w:rsidRDefault="00AB67B6">
      <w:pPr>
        <w:pStyle w:val="ConsPlusNormal"/>
        <w:spacing w:before="220"/>
        <w:ind w:firstLine="540"/>
        <w:jc w:val="both"/>
      </w:pPr>
      <w:r>
        <w:t>организуется работа по сбору информации об объекте проверки и предмете проверки, достаточной для подготовки программы проверки;</w:t>
      </w:r>
    </w:p>
    <w:p w:rsidR="00AB67B6" w:rsidRDefault="00AB67B6">
      <w:pPr>
        <w:pStyle w:val="ConsPlusNormal"/>
        <w:spacing w:before="220"/>
        <w:ind w:firstLine="540"/>
        <w:jc w:val="both"/>
      </w:pPr>
      <w:r>
        <w:t>определяется объем проверки исходя из перечня и характера процедур внутреннего контроля по уровню подведомственности, процедур последующего внутреннего контроля, внутреннего аудита, необходимых для достижения цели проверки;</w:t>
      </w:r>
    </w:p>
    <w:p w:rsidR="00AB67B6" w:rsidRDefault="00AB67B6">
      <w:pPr>
        <w:pStyle w:val="ConsPlusNormal"/>
        <w:spacing w:before="220"/>
        <w:ind w:firstLine="540"/>
        <w:jc w:val="both"/>
      </w:pPr>
      <w:proofErr w:type="gramStart"/>
      <w:r>
        <w:t xml:space="preserve">осуществляется подготовка программы проверки, организуется формирование контрольно-аудиторской группы, в том числе с привлечением сотрудников из числа членов пула контролеров и аудиторов в соответствии со </w:t>
      </w:r>
      <w:hyperlink w:anchor="P803" w:history="1">
        <w:r>
          <w:rPr>
            <w:color w:val="0000FF"/>
          </w:rPr>
          <w:t>Стандартом N 4</w:t>
        </w:r>
      </w:hyperlink>
      <w:r>
        <w:t xml:space="preserve"> Стандартов,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w:t>
      </w:r>
      <w:proofErr w:type="gramEnd"/>
      <w:r>
        <w:t xml:space="preserve"> (вопросу программы проверки) осуществляется двумя или более участниками контрольно-аудиторской группы, и решение об отсутствии необходимости оформления Справок в соответствии с </w:t>
      </w:r>
      <w:hyperlink w:anchor="P506" w:history="1">
        <w:r>
          <w:rPr>
            <w:color w:val="0000FF"/>
          </w:rPr>
          <w:t>пунктом 4.1.2</w:t>
        </w:r>
      </w:hyperlink>
      <w:r>
        <w:t xml:space="preserve"> настоящего Стандарта не принято;</w:t>
      </w:r>
    </w:p>
    <w:p w:rsidR="00AB67B6" w:rsidRDefault="00AB67B6">
      <w:pPr>
        <w:pStyle w:val="ConsPlusNormal"/>
        <w:spacing w:before="220"/>
        <w:ind w:firstLine="540"/>
        <w:jc w:val="both"/>
      </w:pPr>
      <w:r>
        <w:t xml:space="preserve">обеспечивается доведение программы проверки до членов контрольно-аудиторской группы в соответствии с </w:t>
      </w:r>
      <w:hyperlink w:anchor="P419" w:history="1">
        <w:r>
          <w:rPr>
            <w:color w:val="0000FF"/>
          </w:rPr>
          <w:t>пунктом 3.1.1</w:t>
        </w:r>
      </w:hyperlink>
      <w:r>
        <w:t xml:space="preserve"> настоящего Стандарта;</w:t>
      </w:r>
    </w:p>
    <w:p w:rsidR="00AB67B6" w:rsidRDefault="00AB67B6">
      <w:pPr>
        <w:pStyle w:val="ConsPlusNormal"/>
        <w:spacing w:before="220"/>
        <w:ind w:firstLine="540"/>
        <w:jc w:val="both"/>
      </w:pPr>
      <w:r>
        <w:t>осуществляется подготовка проекта приказа о назначении проверки; осуществляется, в случае необходимости, подготовка планов-графиков проверки объект</w:t>
      </w:r>
      <w:proofErr w:type="gramStart"/>
      <w:r>
        <w:t>а(</w:t>
      </w:r>
      <w:proofErr w:type="spellStart"/>
      <w:proofErr w:type="gramEnd"/>
      <w:r>
        <w:t>ов</w:t>
      </w:r>
      <w:proofErr w:type="spellEnd"/>
      <w:r>
        <w:t>) проверки;</w:t>
      </w:r>
    </w:p>
    <w:p w:rsidR="00AB67B6" w:rsidRDefault="00AB67B6">
      <w:pPr>
        <w:pStyle w:val="ConsPlusNormal"/>
        <w:spacing w:before="220"/>
        <w:ind w:firstLine="540"/>
        <w:jc w:val="both"/>
      </w:pPr>
      <w:r>
        <w:t>осуществляется, в случае необходимости, формирование запроса - требования о предоставлении объектом проверки копий электронных документов, копий соответствующих баз данных ППО, удаленного доступа к иным информационным ресурсам;</w:t>
      </w:r>
    </w:p>
    <w:p w:rsidR="00AB67B6" w:rsidRDefault="00AB67B6">
      <w:pPr>
        <w:pStyle w:val="ConsPlusNormal"/>
        <w:spacing w:before="220"/>
        <w:ind w:firstLine="540"/>
        <w:jc w:val="both"/>
      </w:pPr>
      <w:r>
        <w:t>организуется, в случае необходимости, выделение адресов 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AB67B6" w:rsidRDefault="00AB67B6">
      <w:pPr>
        <w:pStyle w:val="ConsPlusNormal"/>
        <w:spacing w:before="220"/>
        <w:ind w:firstLine="540"/>
        <w:jc w:val="both"/>
      </w:pPr>
      <w:r>
        <w:t>2.1.3. При подготовке к проведению проверки члены контрольно-аудиторской группы должны изучить:</w:t>
      </w:r>
    </w:p>
    <w:p w:rsidR="00AB67B6" w:rsidRDefault="00AB67B6">
      <w:pPr>
        <w:pStyle w:val="ConsPlusNormal"/>
        <w:spacing w:before="220"/>
        <w:ind w:firstLine="540"/>
        <w:jc w:val="both"/>
      </w:pPr>
      <w: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AB67B6" w:rsidRDefault="00AB67B6">
      <w:pPr>
        <w:pStyle w:val="ConsPlusNormal"/>
        <w:spacing w:before="220"/>
        <w:ind w:firstLine="540"/>
        <w:jc w:val="both"/>
      </w:pPr>
      <w:r>
        <w:t>технологические регламенты по направлениям деятельности объекта проверки (вопросам программы проверки);</w:t>
      </w:r>
    </w:p>
    <w:p w:rsidR="00AB67B6" w:rsidRDefault="00AB67B6">
      <w:pPr>
        <w:pStyle w:val="ConsPlusNormal"/>
        <w:spacing w:before="220"/>
        <w:ind w:firstLine="540"/>
        <w:jc w:val="both"/>
      </w:pPr>
      <w:r>
        <w:lastRenderedPageBreak/>
        <w:t>отчетные и статистические данные о деятельности объекта проверки;</w:t>
      </w:r>
    </w:p>
    <w:p w:rsidR="00AB67B6" w:rsidRDefault="00AB67B6">
      <w:pPr>
        <w:pStyle w:val="ConsPlusNormal"/>
        <w:spacing w:before="220"/>
        <w:ind w:firstLine="540"/>
        <w:jc w:val="both"/>
      </w:pPr>
      <w:r>
        <w:t>материалы проверок, проведенных контрольно-надзорными органами, в том числе Счетной палатой Российской Федерации на объекте проверки, а также материалы проверок, ранее проведенных контрольно-аудиторским подразделением Федерального казначейства на объекте проверки;</w:t>
      </w:r>
    </w:p>
    <w:p w:rsidR="00AB67B6" w:rsidRDefault="00AB67B6">
      <w:pPr>
        <w:pStyle w:val="ConsPlusNormal"/>
        <w:spacing w:before="220"/>
        <w:ind w:firstLine="540"/>
        <w:jc w:val="both"/>
      </w:pPr>
      <w:r>
        <w:t>информацию из соответствующих баз данных ППО, иных информационных ресурсов, доступ к которым предоставлен объектом проверки;</w:t>
      </w:r>
    </w:p>
    <w:p w:rsidR="00AB67B6" w:rsidRDefault="00AB67B6">
      <w:pPr>
        <w:pStyle w:val="ConsPlusNormal"/>
        <w:spacing w:before="220"/>
        <w:ind w:firstLine="540"/>
        <w:jc w:val="both"/>
      </w:pPr>
      <w:r>
        <w:t>другие материалы, характеризующие деятельность объекта проверки, имеющиеся в распоряжении субъекта проверки.</w:t>
      </w:r>
    </w:p>
    <w:p w:rsidR="00AB67B6" w:rsidRDefault="00AB67B6">
      <w:pPr>
        <w:pStyle w:val="ConsPlusNormal"/>
        <w:spacing w:before="220"/>
        <w:ind w:firstLine="540"/>
        <w:jc w:val="both"/>
      </w:pPr>
      <w:r>
        <w:t>Члены контрольно-аудиторской группы также должны изучить программу проверки.</w:t>
      </w:r>
    </w:p>
    <w:p w:rsidR="00AB67B6" w:rsidRDefault="00AB67B6">
      <w:pPr>
        <w:pStyle w:val="ConsPlusNormal"/>
        <w:ind w:firstLine="540"/>
        <w:jc w:val="both"/>
      </w:pPr>
    </w:p>
    <w:p w:rsidR="00AB67B6" w:rsidRDefault="00AB67B6">
      <w:pPr>
        <w:pStyle w:val="ConsPlusNormal"/>
        <w:jc w:val="center"/>
      </w:pPr>
      <w:r>
        <w:t>2.2. Назначение, продление, приостановление</w:t>
      </w:r>
    </w:p>
    <w:p w:rsidR="00AB67B6" w:rsidRDefault="00AB67B6">
      <w:pPr>
        <w:pStyle w:val="ConsPlusNormal"/>
        <w:jc w:val="center"/>
      </w:pPr>
      <w:r>
        <w:t>проведения проверки</w:t>
      </w:r>
    </w:p>
    <w:p w:rsidR="00AB67B6" w:rsidRDefault="00AB67B6">
      <w:pPr>
        <w:pStyle w:val="ConsPlusNormal"/>
        <w:ind w:firstLine="540"/>
        <w:jc w:val="both"/>
      </w:pPr>
    </w:p>
    <w:p w:rsidR="00AB67B6" w:rsidRDefault="00AB67B6">
      <w:pPr>
        <w:pStyle w:val="ConsPlusNormal"/>
        <w:ind w:firstLine="540"/>
        <w:jc w:val="both"/>
      </w:pPr>
      <w:r>
        <w:t>2.2.1. Проверка назначается приказом Федерального казначейства, в котором указываются тема проверки, проверяемый период, основание назначения проверки, персональный состав контрольно-аудиторской группы, срок проведения проверки, методы и способы проведения проверки, виды проверки.</w:t>
      </w:r>
    </w:p>
    <w:p w:rsidR="00AB67B6" w:rsidRDefault="00AB67B6">
      <w:pPr>
        <w:pStyle w:val="ConsPlusNormal"/>
        <w:spacing w:before="220"/>
        <w:ind w:firstLine="540"/>
        <w:jc w:val="both"/>
      </w:pPr>
      <w:r>
        <w:t xml:space="preserve">Срок проведения проверки (с учетом возможного его продления в соответствии с </w:t>
      </w:r>
      <w:hyperlink w:anchor="P369" w:history="1">
        <w:r>
          <w:rPr>
            <w:color w:val="0000FF"/>
          </w:rPr>
          <w:t>пунктом 2.2.6</w:t>
        </w:r>
      </w:hyperlink>
      <w:r>
        <w:t xml:space="preserve"> настоящего Стандарта) не может превышать 30 дней. При этом сроки проведения проверки по вопросу организации работ по закупке товаров, работ, услуг для обеспечения нужд ТОФК устанавливаются с учетом требований </w:t>
      </w:r>
      <w:hyperlink r:id="rId18" w:history="1">
        <w:r>
          <w:rPr>
            <w:color w:val="0000FF"/>
          </w:rPr>
          <w:t>Регламента</w:t>
        </w:r>
      </w:hyperlink>
      <w:r>
        <w:t xml:space="preserve">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w:t>
      </w:r>
    </w:p>
    <w:p w:rsidR="00AB67B6" w:rsidRDefault="00AB67B6">
      <w:pPr>
        <w:pStyle w:val="ConsPlusNormal"/>
        <w:spacing w:before="220"/>
        <w:ind w:firstLine="540"/>
        <w:jc w:val="both"/>
      </w:pPr>
      <w:r>
        <w:t>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копий соответствующих баз данных ППО и (или) доступа к иным информационным ресурсам объекта проверки.</w:t>
      </w:r>
    </w:p>
    <w:p w:rsidR="00AB67B6" w:rsidRDefault="00AB67B6">
      <w:pPr>
        <w:pStyle w:val="ConsPlusNormal"/>
        <w:spacing w:before="220"/>
        <w:ind w:firstLine="540"/>
        <w:jc w:val="both"/>
      </w:pPr>
      <w:r>
        <w:t xml:space="preserve">2.2.2. </w:t>
      </w:r>
      <w:proofErr w:type="gramStart"/>
      <w:r>
        <w:t>В случае если проверка осуществляется по вопросу, относящемуся к компетенции нескольких структурных подразделений ЦАФК, нескольких ТОФК, структурных подразделений ЦАФК и (или) ТОФК и (или) ФКУ "ЦОКР", а также в случае, если эффективная проверка вопроса, отнесенного к полномочиям одного из указанных структурных подразделений (органов Федерального казначейства, казенных учреждений), невозможна без проверки вопросов, отнесенных к компетенции иных структурных подразделений (органов Федерального казначейства</w:t>
      </w:r>
      <w:proofErr w:type="gramEnd"/>
      <w:r>
        <w:t>, казенных учреждений), такая проверка может назначаться одним приказом Федерального казначейства с указанием перечня объектов проверки и вопросов, подлежащих проверке, для каждого объекта проверки.</w:t>
      </w:r>
    </w:p>
    <w:p w:rsidR="00AB67B6" w:rsidRDefault="00AB67B6">
      <w:pPr>
        <w:pStyle w:val="ConsPlusNormal"/>
        <w:spacing w:before="220"/>
        <w:ind w:firstLine="540"/>
        <w:jc w:val="both"/>
      </w:pPr>
      <w:r>
        <w:t>2.2.3. Издание приказа о назначении проверки, включенной в годовой план внутреннего контроля и внутреннего аудита Федерального казначейства на очередной год, должно осуществляться в Федеральном казначействе не менее чем за 30 дней до начала проверки.</w:t>
      </w:r>
    </w:p>
    <w:p w:rsidR="00AB67B6" w:rsidRDefault="00AB67B6">
      <w:pPr>
        <w:pStyle w:val="ConsPlusNormal"/>
        <w:spacing w:before="220"/>
        <w:ind w:firstLine="540"/>
        <w:jc w:val="both"/>
      </w:pPr>
      <w:r>
        <w:t xml:space="preserve">Издание приказа Федерального казначейства о назначении внеплановой проверки должно осуществляться не </w:t>
      </w:r>
      <w:proofErr w:type="gramStart"/>
      <w:r>
        <w:t>позднее</w:t>
      </w:r>
      <w:proofErr w:type="gramEnd"/>
      <w:r>
        <w:t xml:space="preserve"> чем за один рабочий день до даты начала проверки.</w:t>
      </w:r>
    </w:p>
    <w:p w:rsidR="00AB67B6" w:rsidRDefault="00AB67B6">
      <w:pPr>
        <w:pStyle w:val="ConsPlusNormal"/>
        <w:spacing w:before="220"/>
        <w:ind w:firstLine="540"/>
        <w:jc w:val="both"/>
      </w:pPr>
      <w:r>
        <w:t>2.2.4. Персональный состав контрольно-аудиторской группы устанавливается исходя из темы проверки, предполагаемого объема проверки, вида проверки, а также с учетом иных обстоятельств, влияющих на качество проверки, в том числе необходимости осуществления контроля по уровню подведомственности.</w:t>
      </w:r>
    </w:p>
    <w:p w:rsidR="00AB67B6" w:rsidRDefault="00AB67B6">
      <w:pPr>
        <w:pStyle w:val="ConsPlusNormal"/>
        <w:spacing w:before="220"/>
        <w:ind w:firstLine="540"/>
        <w:jc w:val="both"/>
      </w:pPr>
      <w:r>
        <w:t>2.2.5. Проведение проверки может быть приостановлено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AB67B6" w:rsidRDefault="00AB67B6">
      <w:pPr>
        <w:pStyle w:val="ConsPlusNormal"/>
        <w:spacing w:before="220"/>
        <w:ind w:firstLine="540"/>
        <w:jc w:val="both"/>
      </w:pPr>
      <w:r>
        <w:lastRenderedPageBreak/>
        <w:t>Приостановление проведения проверки оформляется приказом Федерального казначейства, в котором указывается тема проверки, основание назначения проверки, проверяемый период, основание и срок, на который приостанавливается проведение проверки, а также срок завершения проверки после ее возобновления.</w:t>
      </w:r>
    </w:p>
    <w:p w:rsidR="00AB67B6" w:rsidRDefault="00AB67B6">
      <w:pPr>
        <w:pStyle w:val="ConsPlusNormal"/>
        <w:spacing w:before="220"/>
        <w:ind w:firstLine="540"/>
        <w:jc w:val="both"/>
      </w:pPr>
      <w:r>
        <w:t>Проверка возобновляется по истечении установленного приказом Федерального казначейства срока приостановления.</w:t>
      </w:r>
    </w:p>
    <w:p w:rsidR="00AB67B6" w:rsidRDefault="00AB67B6">
      <w:pPr>
        <w:pStyle w:val="ConsPlusNormal"/>
        <w:spacing w:before="220"/>
        <w:ind w:firstLine="540"/>
        <w:jc w:val="both"/>
      </w:pPr>
      <w:bookmarkStart w:id="8" w:name="P369"/>
      <w:bookmarkEnd w:id="8"/>
      <w:r>
        <w:t>2.2.6. Проведение проверки может быть продлено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AB67B6" w:rsidRDefault="00AB67B6">
      <w:pPr>
        <w:pStyle w:val="ConsPlusNormal"/>
        <w:spacing w:before="220"/>
        <w:ind w:firstLine="540"/>
        <w:jc w:val="both"/>
      </w:pPr>
      <w:r>
        <w:t>Продление проверки оформляется приказом Федерального казначейства, в котором указывается тема проверки, измененный проверяемый период, основание назначения проверки, основание продления проверки и срок, на который продлевается проверка (не более 15 дней).</w:t>
      </w:r>
    </w:p>
    <w:p w:rsidR="00AB67B6" w:rsidRDefault="00AB67B6">
      <w:pPr>
        <w:pStyle w:val="ConsPlusNormal"/>
        <w:ind w:firstLine="540"/>
        <w:jc w:val="both"/>
      </w:pPr>
    </w:p>
    <w:p w:rsidR="00AB67B6" w:rsidRDefault="00AB67B6">
      <w:pPr>
        <w:pStyle w:val="ConsPlusNormal"/>
        <w:jc w:val="center"/>
        <w:outlineLvl w:val="4"/>
      </w:pPr>
      <w:r>
        <w:t>2.3. Составление программы проверки</w:t>
      </w:r>
    </w:p>
    <w:p w:rsidR="00AB67B6" w:rsidRDefault="00AB67B6">
      <w:pPr>
        <w:pStyle w:val="ConsPlusNormal"/>
        <w:ind w:firstLine="540"/>
        <w:jc w:val="both"/>
      </w:pPr>
    </w:p>
    <w:p w:rsidR="00AB67B6" w:rsidRDefault="00AB67B6">
      <w:pPr>
        <w:pStyle w:val="ConsPlusNormal"/>
        <w:ind w:firstLine="540"/>
        <w:jc w:val="both"/>
      </w:pPr>
      <w:r>
        <w:t xml:space="preserve">2.3.1. Обязательным условием проведения проверки является наличие утвержденной программы проверки по </w:t>
      </w:r>
      <w:hyperlink w:anchor="P2018" w:history="1">
        <w:r>
          <w:rPr>
            <w:color w:val="0000FF"/>
          </w:rPr>
          <w:t>форме</w:t>
        </w:r>
      </w:hyperlink>
      <w:r>
        <w:t xml:space="preserve"> согласно приложению N 6 к Стандартам (далее по тексту настоящего Стандарта - Программа проверки).</w:t>
      </w:r>
    </w:p>
    <w:p w:rsidR="00AB67B6" w:rsidRDefault="00AB67B6">
      <w:pPr>
        <w:pStyle w:val="ConsPlusNormal"/>
        <w:spacing w:before="220"/>
        <w:ind w:firstLine="540"/>
        <w:jc w:val="both"/>
      </w:pPr>
      <w:r>
        <w:t>2.3.2. Программа проверки должна содержать:</w:t>
      </w:r>
    </w:p>
    <w:p w:rsidR="00AB67B6" w:rsidRDefault="00AB67B6">
      <w:pPr>
        <w:pStyle w:val="ConsPlusNormal"/>
        <w:spacing w:before="220"/>
        <w:ind w:firstLine="540"/>
        <w:jc w:val="both"/>
      </w:pPr>
      <w:r>
        <w:t>полные наименования объектов проверки, деятельность которых подлежит проверке, проверяемый период (в заголовочной части);</w:t>
      </w:r>
    </w:p>
    <w:p w:rsidR="00AB67B6" w:rsidRDefault="00AB67B6">
      <w:pPr>
        <w:pStyle w:val="ConsPlusNormal"/>
        <w:spacing w:before="220"/>
        <w:ind w:firstLine="540"/>
        <w:jc w:val="both"/>
      </w:pPr>
      <w:r>
        <w:t>тему проверки;</w:t>
      </w:r>
    </w:p>
    <w:p w:rsidR="00AB67B6" w:rsidRDefault="00AB67B6">
      <w:pPr>
        <w:pStyle w:val="ConsPlusNormal"/>
        <w:spacing w:before="220"/>
        <w:ind w:firstLine="540"/>
        <w:jc w:val="both"/>
      </w:pPr>
      <w:r>
        <w:t>основание для проведения проверки;</w:t>
      </w:r>
    </w:p>
    <w:p w:rsidR="00AB67B6" w:rsidRDefault="00AB67B6">
      <w:pPr>
        <w:pStyle w:val="ConsPlusNormal"/>
        <w:spacing w:before="220"/>
        <w:ind w:firstLine="540"/>
        <w:jc w:val="both"/>
      </w:pPr>
      <w:r>
        <w:t>цель проверки;</w:t>
      </w:r>
    </w:p>
    <w:p w:rsidR="00AB67B6" w:rsidRDefault="00AB67B6">
      <w:pPr>
        <w:pStyle w:val="ConsPlusNormal"/>
        <w:spacing w:before="220"/>
        <w:ind w:firstLine="540"/>
        <w:jc w:val="both"/>
      </w:pPr>
      <w:r>
        <w:t>предмет проверки;</w:t>
      </w:r>
    </w:p>
    <w:p w:rsidR="00AB67B6" w:rsidRDefault="00AB67B6">
      <w:pPr>
        <w:pStyle w:val="ConsPlusNormal"/>
        <w:spacing w:before="220"/>
        <w:ind w:firstLine="540"/>
        <w:jc w:val="both"/>
      </w:pPr>
      <w:r>
        <w:t>вид проверки;</w:t>
      </w:r>
    </w:p>
    <w:p w:rsidR="00AB67B6" w:rsidRDefault="00AB67B6">
      <w:pPr>
        <w:pStyle w:val="ConsPlusNormal"/>
        <w:spacing w:before="220"/>
        <w:ind w:firstLine="540"/>
        <w:jc w:val="both"/>
      </w:pPr>
      <w:r>
        <w:t>метод проведения проверки;</w:t>
      </w:r>
    </w:p>
    <w:p w:rsidR="00AB67B6" w:rsidRDefault="00AB67B6">
      <w:pPr>
        <w:pStyle w:val="ConsPlusNormal"/>
        <w:spacing w:before="220"/>
        <w:ind w:firstLine="540"/>
        <w:jc w:val="both"/>
      </w:pPr>
      <w:r>
        <w:t>способ проведения проверки;</w:t>
      </w:r>
    </w:p>
    <w:p w:rsidR="00AB67B6" w:rsidRDefault="00AB67B6">
      <w:pPr>
        <w:pStyle w:val="ConsPlusNormal"/>
        <w:spacing w:before="220"/>
        <w:ind w:firstLine="540"/>
        <w:jc w:val="both"/>
      </w:pPr>
      <w:r>
        <w:t>срок проведения проверки;</w:t>
      </w:r>
    </w:p>
    <w:p w:rsidR="00AB67B6" w:rsidRDefault="00AB67B6">
      <w:pPr>
        <w:pStyle w:val="ConsPlusNormal"/>
        <w:spacing w:before="220"/>
        <w:ind w:firstLine="540"/>
        <w:jc w:val="both"/>
      </w:pPr>
      <w:proofErr w:type="gramStart"/>
      <w:r>
        <w:t xml:space="preserve">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w:t>
      </w:r>
      <w:hyperlink r:id="rId19" w:history="1">
        <w:r>
          <w:rPr>
            <w:color w:val="0000FF"/>
          </w:rPr>
          <w:t>перечнем</w:t>
        </w:r>
      </w:hyperlink>
      <w:r>
        <w:t xml:space="preserve">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w:t>
      </w:r>
      <w:proofErr w:type="gramEnd"/>
      <w:r>
        <w:t xml:space="preserve"> входящих в него вопросов).</w:t>
      </w:r>
    </w:p>
    <w:p w:rsidR="00AB67B6" w:rsidRDefault="00AB67B6">
      <w:pPr>
        <w:pStyle w:val="ConsPlusNormal"/>
        <w:spacing w:before="220"/>
        <w:ind w:firstLine="540"/>
        <w:jc w:val="both"/>
      </w:pPr>
      <w:bookmarkStart w:id="9" w:name="P386"/>
      <w:bookmarkEnd w:id="9"/>
      <w:r>
        <w:t>2.3.3. Программа проверки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w:t>
      </w:r>
    </w:p>
    <w:p w:rsidR="00AB67B6" w:rsidRDefault="00AB67B6">
      <w:pPr>
        <w:pStyle w:val="ConsPlusNormal"/>
        <w:spacing w:before="220"/>
        <w:ind w:firstLine="540"/>
        <w:jc w:val="both"/>
      </w:pPr>
      <w:r>
        <w:t>2.3.4. При необходимости Программа проверки может быть изменена до начала или в ходе проведения проверки.</w:t>
      </w:r>
    </w:p>
    <w:p w:rsidR="00AB67B6" w:rsidRDefault="00AB67B6">
      <w:pPr>
        <w:pStyle w:val="ConsPlusNormal"/>
        <w:spacing w:before="220"/>
        <w:ind w:firstLine="540"/>
        <w:jc w:val="both"/>
      </w:pPr>
      <w:r>
        <w:lastRenderedPageBreak/>
        <w:t xml:space="preserve">Изменения в Программу проверки утверждаются в соответствии с </w:t>
      </w:r>
      <w:hyperlink w:anchor="P386" w:history="1">
        <w:r>
          <w:rPr>
            <w:color w:val="0000FF"/>
          </w:rPr>
          <w:t>пунктом 2.3.3</w:t>
        </w:r>
      </w:hyperlink>
      <w:r>
        <w:t xml:space="preserve">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Федерального казначейства (иного уполномоченного лица), содержащей обоснование необходимости внесения соответствующих изменений.</w:t>
      </w:r>
    </w:p>
    <w:p w:rsidR="00AB67B6" w:rsidRDefault="00AB67B6">
      <w:pPr>
        <w:pStyle w:val="ConsPlusNormal"/>
        <w:ind w:firstLine="540"/>
        <w:jc w:val="both"/>
      </w:pPr>
    </w:p>
    <w:p w:rsidR="00AB67B6" w:rsidRDefault="00AB67B6">
      <w:pPr>
        <w:pStyle w:val="ConsPlusNormal"/>
        <w:jc w:val="center"/>
        <w:outlineLvl w:val="4"/>
      </w:pPr>
      <w:r>
        <w:t>2.4. Порядок оформления документов, удостоверяющих право</w:t>
      </w:r>
    </w:p>
    <w:p w:rsidR="00AB67B6" w:rsidRDefault="00AB67B6">
      <w:pPr>
        <w:pStyle w:val="ConsPlusNormal"/>
        <w:jc w:val="center"/>
      </w:pPr>
      <w:r>
        <w:t>членов контрольно-аудиторской группы на проведение проверки</w:t>
      </w:r>
    </w:p>
    <w:p w:rsidR="00AB67B6" w:rsidRDefault="00AB67B6">
      <w:pPr>
        <w:pStyle w:val="ConsPlusNormal"/>
        <w:ind w:firstLine="540"/>
        <w:jc w:val="both"/>
      </w:pPr>
    </w:p>
    <w:p w:rsidR="00AB67B6" w:rsidRDefault="00AB67B6">
      <w:pPr>
        <w:pStyle w:val="ConsPlusNormal"/>
        <w:ind w:firstLine="540"/>
        <w:jc w:val="both"/>
      </w:pPr>
      <w:r>
        <w:t>2.4.1. Приказ о назначении проверки, а также сведения о дате и времени прибытия на место проверки членов контрольно-аудиторской группы (при необходимости) доводятся до руководител</w:t>
      </w:r>
      <w:proofErr w:type="gramStart"/>
      <w:r>
        <w:t>я(</w:t>
      </w:r>
      <w:proofErr w:type="gramEnd"/>
      <w:r>
        <w:t>ей) объекта(</w:t>
      </w:r>
      <w:proofErr w:type="spellStart"/>
      <w:r>
        <w:t>ов</w:t>
      </w:r>
      <w:proofErr w:type="spellEnd"/>
      <w:r>
        <w:t>) проверки.</w:t>
      </w:r>
    </w:p>
    <w:p w:rsidR="00AB67B6" w:rsidRDefault="00AB67B6">
      <w:pPr>
        <w:pStyle w:val="ConsPlusNormal"/>
        <w:spacing w:before="220"/>
        <w:ind w:firstLine="540"/>
        <w:jc w:val="both"/>
      </w:pPr>
      <w:r>
        <w:t xml:space="preserve">2.4.2. </w:t>
      </w:r>
      <w:proofErr w:type="gramStart"/>
      <w:r>
        <w:t>Сотруднику ЦАФК, а также ТОФК, ФКУ "ЦОКР", осуществляющему проверку, уполномоченным структурным подразделением ЦАФК, ТОФК, ФКУ "ЦОКР" в установленных случаях оформляется предписание на выполнение задания, а также справка о допуске к сведениям, составляющим государственную тайну, в порядке, установленном законодательными и иными нормативными правовыми актами Российской Федерации, регулирующими деятельность в области защиты государственной тайны.</w:t>
      </w:r>
      <w:proofErr w:type="gramEnd"/>
    </w:p>
    <w:p w:rsidR="00AB67B6" w:rsidRDefault="00AB67B6">
      <w:pPr>
        <w:pStyle w:val="ConsPlusNormal"/>
        <w:spacing w:before="220"/>
        <w:ind w:firstLine="540"/>
        <w:jc w:val="both"/>
      </w:pPr>
      <w:r>
        <w:t xml:space="preserve">2.4.3. </w:t>
      </w:r>
      <w:proofErr w:type="gramStart"/>
      <w:r>
        <w:t>При необходимости оформления сотруднику ЦАФК, а также ТОФК, ФКУ "ЦОКР", осуществляющему проверку, предписания на выполнение задания руководитель контрольно-аудиторской группы обеспечивает доведение копии приказа о назначении проверки до Управления режима секретности и безопасности информации Федерального казначейства в течение трех рабочих дней с даты издания указанного документа, но не позднее, чем за один рабочий день до даты начала проверки.</w:t>
      </w:r>
      <w:proofErr w:type="gramEnd"/>
    </w:p>
    <w:p w:rsidR="00AB67B6" w:rsidRDefault="00AB67B6">
      <w:pPr>
        <w:pStyle w:val="ConsPlusNormal"/>
        <w:ind w:firstLine="540"/>
        <w:jc w:val="both"/>
      </w:pPr>
    </w:p>
    <w:p w:rsidR="00AB67B6" w:rsidRDefault="00AB67B6">
      <w:pPr>
        <w:pStyle w:val="ConsPlusNormal"/>
        <w:jc w:val="center"/>
        <w:outlineLvl w:val="4"/>
      </w:pPr>
      <w:r>
        <w:t>2.5. Составление планов-графиков проведения</w:t>
      </w:r>
    </w:p>
    <w:p w:rsidR="00AB67B6" w:rsidRDefault="00AB67B6">
      <w:pPr>
        <w:pStyle w:val="ConsPlusNormal"/>
        <w:jc w:val="center"/>
      </w:pPr>
      <w:r>
        <w:t>проверки объекта проверки</w:t>
      </w:r>
    </w:p>
    <w:p w:rsidR="00AB67B6" w:rsidRDefault="00AB67B6">
      <w:pPr>
        <w:pStyle w:val="ConsPlusNormal"/>
        <w:ind w:firstLine="540"/>
        <w:jc w:val="both"/>
      </w:pPr>
    </w:p>
    <w:p w:rsidR="00AB67B6" w:rsidRDefault="00AB67B6">
      <w:pPr>
        <w:pStyle w:val="ConsPlusNormal"/>
        <w:ind w:firstLine="540"/>
        <w:jc w:val="both"/>
      </w:pPr>
      <w:r>
        <w:t xml:space="preserve">2.5.1. Руководителем контрольно-аудиторской группы, по его решению, могут составляться планы-графики проведения проверки по </w:t>
      </w:r>
      <w:hyperlink w:anchor="P2129" w:history="1">
        <w:r>
          <w:rPr>
            <w:color w:val="0000FF"/>
          </w:rPr>
          <w:t>форме</w:t>
        </w:r>
      </w:hyperlink>
      <w:r>
        <w:t xml:space="preserve"> согласно приложению N 7 к Стандартам (далее по тексту настоящего Стандарта - План-график), в </w:t>
      </w:r>
      <w:proofErr w:type="gramStart"/>
      <w:r>
        <w:t>которых</w:t>
      </w:r>
      <w:proofErr w:type="gramEnd"/>
      <w:r>
        <w:t xml:space="preserve"> указываются:</w:t>
      </w:r>
    </w:p>
    <w:p w:rsidR="00AB67B6" w:rsidRDefault="00AB67B6">
      <w:pPr>
        <w:pStyle w:val="ConsPlusNormal"/>
        <w:spacing w:before="220"/>
        <w:ind w:firstLine="540"/>
        <w:jc w:val="both"/>
      </w:pPr>
      <w:r>
        <w:t>полные наименования объектов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фамилия, инициалы и наименование должности члена контрольно-аудиторской группы, в отношении деятельности которого составляется План-график;</w:t>
      </w:r>
    </w:p>
    <w:p w:rsidR="00AB67B6" w:rsidRDefault="00AB67B6">
      <w:pPr>
        <w:pStyle w:val="ConsPlusNormal"/>
        <w:spacing w:before="220"/>
        <w:ind w:firstLine="540"/>
        <w:jc w:val="both"/>
      </w:pPr>
      <w:r>
        <w:t>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r>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proofErr w:type="gramStart"/>
      <w:r>
        <w:t>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2.5.2.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w:t>
      </w:r>
      <w:r>
        <w:lastRenderedPageBreak/>
        <w:t>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AB67B6" w:rsidRDefault="00AB67B6">
      <w:pPr>
        <w:pStyle w:val="ConsPlusNormal"/>
        <w:spacing w:before="220"/>
        <w:ind w:firstLine="540"/>
        <w:jc w:val="both"/>
      </w:pPr>
      <w:bookmarkStart w:id="10" w:name="P408"/>
      <w:bookmarkEnd w:id="10"/>
      <w:r>
        <w:t xml:space="preserve">2.5.3.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 с уведомлением о доставке и прочтении сообщения получателем, </w:t>
      </w:r>
      <w:proofErr w:type="spellStart"/>
      <w:r>
        <w:t>скриншоты</w:t>
      </w:r>
      <w:proofErr w:type="spellEnd"/>
      <w:r>
        <w:t xml:space="preserve"> которых приобщаются к материалам проверки.</w:t>
      </w:r>
    </w:p>
    <w:p w:rsidR="00AB67B6" w:rsidRDefault="00AB67B6">
      <w:pPr>
        <w:pStyle w:val="ConsPlusNormal"/>
        <w:spacing w:before="220"/>
        <w:ind w:firstLine="540"/>
        <w:jc w:val="both"/>
      </w:pPr>
      <w: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AB67B6" w:rsidRDefault="00AB67B6">
      <w:pPr>
        <w:pStyle w:val="ConsPlusNormal"/>
        <w:spacing w:before="220"/>
        <w:ind w:firstLine="540"/>
        <w:jc w:val="both"/>
      </w:pPr>
      <w: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AB67B6" w:rsidRDefault="00AB67B6">
      <w:pPr>
        <w:pStyle w:val="ConsPlusNormal"/>
        <w:spacing w:before="220"/>
        <w:ind w:firstLine="540"/>
        <w:jc w:val="both"/>
      </w:pPr>
      <w:r>
        <w:t>один экземпляр Плана-графика передается руководителем контрольно-аудиторской группы каждому члену контрольно-аудиторской группы с отметкой о дате его предоставления на обоих экземплярах, второй экземпляр Плана-графика остается у руководителя контрольно-аудиторской группы и приобщается к материалам проверки.</w:t>
      </w:r>
    </w:p>
    <w:p w:rsidR="00AB67B6" w:rsidRDefault="00AB67B6">
      <w:pPr>
        <w:pStyle w:val="ConsPlusNormal"/>
        <w:spacing w:before="220"/>
        <w:ind w:firstLine="540"/>
        <w:jc w:val="both"/>
      </w:pPr>
      <w:r>
        <w:t xml:space="preserve">2.5.4. Исполнение Плана-графика обеспечивается каждым 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о направлении Плана-графика, осуществленном в порядке, предусмотренном </w:t>
      </w:r>
      <w:hyperlink w:anchor="P408" w:history="1">
        <w:r>
          <w:rPr>
            <w:color w:val="0000FF"/>
          </w:rPr>
          <w:t>пунктом 2.5.3</w:t>
        </w:r>
      </w:hyperlink>
      <w:r>
        <w:t xml:space="preserve"> настоящего Стандарта.</w:t>
      </w:r>
    </w:p>
    <w:p w:rsidR="00AB67B6" w:rsidRDefault="00AB67B6">
      <w:pPr>
        <w:pStyle w:val="ConsPlusNormal"/>
        <w:ind w:firstLine="540"/>
        <w:jc w:val="both"/>
      </w:pPr>
    </w:p>
    <w:p w:rsidR="00AB67B6" w:rsidRDefault="00AB67B6">
      <w:pPr>
        <w:pStyle w:val="ConsPlusNormal"/>
        <w:jc w:val="center"/>
        <w:outlineLvl w:val="3"/>
      </w:pPr>
      <w:r>
        <w:t>3. Проведение проверки</w:t>
      </w:r>
    </w:p>
    <w:p w:rsidR="00AB67B6" w:rsidRDefault="00AB67B6">
      <w:pPr>
        <w:pStyle w:val="ConsPlusNormal"/>
        <w:ind w:firstLine="540"/>
        <w:jc w:val="both"/>
      </w:pPr>
    </w:p>
    <w:p w:rsidR="00AB67B6" w:rsidRDefault="00AB67B6">
      <w:pPr>
        <w:pStyle w:val="ConsPlusNormal"/>
        <w:jc w:val="center"/>
        <w:outlineLvl w:val="4"/>
      </w:pPr>
      <w:r>
        <w:t>3.1. Организационно-подготовительный этап</w:t>
      </w:r>
    </w:p>
    <w:p w:rsidR="00AB67B6" w:rsidRDefault="00AB67B6">
      <w:pPr>
        <w:pStyle w:val="ConsPlusNormal"/>
        <w:jc w:val="center"/>
      </w:pPr>
      <w:r>
        <w:t>проведения проверки</w:t>
      </w:r>
    </w:p>
    <w:p w:rsidR="00AB67B6" w:rsidRDefault="00AB67B6">
      <w:pPr>
        <w:pStyle w:val="ConsPlusNormal"/>
        <w:ind w:firstLine="540"/>
        <w:jc w:val="both"/>
      </w:pPr>
    </w:p>
    <w:p w:rsidR="00AB67B6" w:rsidRDefault="00AB67B6">
      <w:pPr>
        <w:pStyle w:val="ConsPlusNormal"/>
        <w:ind w:firstLine="540"/>
        <w:jc w:val="both"/>
      </w:pPr>
      <w:bookmarkStart w:id="11" w:name="P419"/>
      <w:bookmarkEnd w:id="11"/>
      <w:r>
        <w:t>3.1.1.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AB67B6" w:rsidRDefault="00AB67B6">
      <w:pPr>
        <w:pStyle w:val="ConsPlusNormal"/>
        <w:spacing w:before="220"/>
        <w:ind w:firstLine="540"/>
        <w:jc w:val="both"/>
      </w:pPr>
      <w:r>
        <w:t xml:space="preserve">Руководитель контрольно-аудиторской группы обеспечивает доведение до членов контрольно-аудиторской группы копии Программы проверки до начала проверки в течение трех рабочих дней </w:t>
      </w:r>
      <w:proofErr w:type="gramStart"/>
      <w:r>
        <w:t>с даты</w:t>
      </w:r>
      <w:proofErr w:type="gramEnd"/>
      <w:r>
        <w:t xml:space="preserve"> ее утверждения, но не позднее, чем за один рабочий день до даты начала проверки.</w:t>
      </w:r>
    </w:p>
    <w:p w:rsidR="00AB67B6" w:rsidRDefault="00AB67B6">
      <w:pPr>
        <w:pStyle w:val="ConsPlusNormal"/>
        <w:spacing w:before="220"/>
        <w:ind w:firstLine="540"/>
        <w:jc w:val="both"/>
      </w:pPr>
      <w:r>
        <w:t xml:space="preserve">3.1.2. Руководитель контрольно-аудиторской группы обеспечивает доведение до руководителя объекта проверки (иного уполномоченного лица) копии приказа о назначении проверки, Программы проверки в течение трех рабочих дней </w:t>
      </w:r>
      <w:proofErr w:type="gramStart"/>
      <w:r>
        <w:t>с даты утверждения</w:t>
      </w:r>
      <w:proofErr w:type="gramEnd"/>
      <w:r>
        <w:t xml:space="preserve"> каждого из указанных документов, но не позднее, чем за один рабочий день до даты начала проверки. Также, при необходимости, руководитель контрольно-аудиторской группы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адресов электронной почты ЗКВС. Доведение указанных копий документов и сведений осуществляется с использованием автоматизированной системы документооборота, применяемой в ЦАФК, а также в ТОФК, ФКУ "ЦОКР".</w:t>
      </w:r>
    </w:p>
    <w:p w:rsidR="00AB67B6" w:rsidRDefault="00AB67B6">
      <w:pPr>
        <w:pStyle w:val="ConsPlusNormal"/>
        <w:spacing w:before="220"/>
        <w:ind w:firstLine="540"/>
        <w:jc w:val="both"/>
      </w:pPr>
      <w:r>
        <w:t>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уполномоченными лицами объекта проверки.</w:t>
      </w:r>
    </w:p>
    <w:p w:rsidR="00AB67B6" w:rsidRDefault="00AB67B6">
      <w:pPr>
        <w:pStyle w:val="ConsPlusNormal"/>
        <w:spacing w:before="220"/>
        <w:ind w:firstLine="540"/>
        <w:jc w:val="both"/>
      </w:pPr>
      <w:proofErr w:type="gramStart"/>
      <w:r>
        <w:t>В случае проведения в ТОФК, ФКУ "ЦОКР" камеральной либо комбинированной проверки (если выездной этап проверки следует 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ЦАФК, а также ТОФК, ФКУ "ЦОКР" либо иных средств конференцсвязи.</w:t>
      </w:r>
      <w:proofErr w:type="gramEnd"/>
    </w:p>
    <w:p w:rsidR="00AB67B6" w:rsidRDefault="00AB67B6">
      <w:pPr>
        <w:pStyle w:val="ConsPlusNormal"/>
        <w:spacing w:before="220"/>
        <w:ind w:firstLine="540"/>
        <w:jc w:val="both"/>
      </w:pPr>
      <w:r>
        <w:lastRenderedPageBreak/>
        <w:t>В ходе совещания руководитель контрольно-аудиторской группы:</w:t>
      </w:r>
    </w:p>
    <w:p w:rsidR="00AB67B6" w:rsidRDefault="00AB67B6">
      <w:pPr>
        <w:pStyle w:val="ConsPlusNormal"/>
        <w:spacing w:before="220"/>
        <w:ind w:firstLine="540"/>
        <w:jc w:val="both"/>
      </w:pPr>
      <w:r>
        <w:t>информирует участников совещания о теме проверки, проверяемом периоде, сроке и порядке проведения проверки;</w:t>
      </w:r>
    </w:p>
    <w:p w:rsidR="00AB67B6" w:rsidRDefault="00AB67B6">
      <w:pPr>
        <w:pStyle w:val="ConsPlusNormal"/>
        <w:spacing w:before="220"/>
        <w:ind w:firstLine="540"/>
        <w:jc w:val="both"/>
      </w:pPr>
      <w:r>
        <w:t>представляет членов контрольно-аудиторской группы; доводит до участников совещания иную информацию, связанную с проверкой.</w:t>
      </w:r>
    </w:p>
    <w:p w:rsidR="00AB67B6" w:rsidRDefault="00AB67B6">
      <w:pPr>
        <w:pStyle w:val="ConsPlusNormal"/>
        <w:spacing w:before="220"/>
        <w:ind w:firstLine="540"/>
        <w:jc w:val="both"/>
      </w:pPr>
      <w:r>
        <w:t>3.1.4. Руководитель объекта проверки (иное уполномоченное лицо) организует:</w:t>
      </w:r>
    </w:p>
    <w:p w:rsidR="00AB67B6" w:rsidRDefault="00AB67B6">
      <w:pPr>
        <w:pStyle w:val="ConsPlusNormal"/>
        <w:spacing w:before="220"/>
        <w:ind w:firstLine="540"/>
        <w:jc w:val="both"/>
      </w:pPr>
      <w: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AB67B6" w:rsidRDefault="00AB67B6">
      <w:pPr>
        <w:pStyle w:val="ConsPlusNormal"/>
        <w:spacing w:before="220"/>
        <w:ind w:firstLine="540"/>
        <w:jc w:val="both"/>
      </w:pPr>
      <w:r>
        <w:t>предоставление членам контрольно-аудиторской группы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AB67B6" w:rsidRDefault="00AB67B6">
      <w:pPr>
        <w:pStyle w:val="ConsPlusNormal"/>
        <w:spacing w:before="220"/>
        <w:ind w:firstLine="540"/>
        <w:jc w:val="both"/>
      </w:pPr>
      <w:r>
        <w:t>Кроме того, в случае проведения выездной проверки либо выездного этапа комбинированной проверки руководитель объекта проверки (иное уполномоченное лицо) обеспечивает:</w:t>
      </w:r>
    </w:p>
    <w:p w:rsidR="00AB67B6" w:rsidRDefault="00AB67B6">
      <w:pPr>
        <w:pStyle w:val="ConsPlusNormal"/>
        <w:spacing w:before="220"/>
        <w:ind w:firstLine="540"/>
        <w:jc w:val="both"/>
      </w:pPr>
      <w:r>
        <w:t>информирование членов контрольно-аудиторской группы о схеме их размещения в служебных помещениях, режиме работы объекта проверки и порядке их доступа в служебные помещения;</w:t>
      </w:r>
    </w:p>
    <w:p w:rsidR="00AB67B6" w:rsidRDefault="00AB67B6">
      <w:pPr>
        <w:pStyle w:val="ConsPlusNormal"/>
        <w:spacing w:before="220"/>
        <w:ind w:firstLine="540"/>
        <w:jc w:val="both"/>
      </w:pPr>
      <w:r>
        <w:t>представление контактной информации уполномоченных сотрудников объекта проверки;</w:t>
      </w:r>
    </w:p>
    <w:p w:rsidR="00AB67B6" w:rsidRDefault="00AB67B6">
      <w:pPr>
        <w:pStyle w:val="ConsPlusNormal"/>
        <w:spacing w:before="220"/>
        <w:ind w:firstLine="540"/>
        <w:jc w:val="both"/>
      </w:pPr>
      <w:r>
        <w:t xml:space="preserve">размещение членов контрольно-аудиторской группы в служебных помещениях, оборудованных необходимой компьютерной техникой и оргтехникой в количестве, достаточном для обеспечения нормального исполнения членами контрольно-аудиторской группы своих обязанностей по проведению проверки, начиная с первого дня проведения проверки. </w:t>
      </w:r>
      <w:proofErr w:type="gramStart"/>
      <w:r>
        <w:t>В случае необходимости работы с документами (информацией), составляющими государственную тайну, члены контрольно-аудиторской группы (имеющие предписание на выполнение задания и справку о допуске к сведениям, составляющим государственную тайну), размещаются в режимных помещениях объекта проверки, оборудованных средствами вычислительной техники и оргтехники, аттестованными на соответствие требованиям по безопасности информации и предназначенными для обработки сведений, составляющих государственную тайну.</w:t>
      </w:r>
      <w:proofErr w:type="gramEnd"/>
    </w:p>
    <w:p w:rsidR="00AB67B6" w:rsidRDefault="00AB67B6">
      <w:pPr>
        <w:pStyle w:val="ConsPlusNormal"/>
        <w:spacing w:before="220"/>
        <w:ind w:firstLine="540"/>
        <w:jc w:val="both"/>
      </w:pPr>
      <w:r>
        <w:t>3.1.5. Члены контрольно-аудиторской группы не позднее дня прибытия на объект проверки (в случае выездной проверки либо выездного этапа комбинированной проверки):</w:t>
      </w:r>
    </w:p>
    <w:p w:rsidR="00AB67B6" w:rsidRDefault="00AB67B6">
      <w:pPr>
        <w:pStyle w:val="ConsPlusNormal"/>
        <w:spacing w:before="220"/>
        <w:ind w:firstLine="540"/>
        <w:jc w:val="both"/>
      </w:pPr>
      <w:r>
        <w:t>размещаются в служебных помещениях объекта проверки;</w:t>
      </w:r>
    </w:p>
    <w:p w:rsidR="00AB67B6" w:rsidRDefault="00AB67B6">
      <w:pPr>
        <w:pStyle w:val="ConsPlusNormal"/>
        <w:spacing w:before="220"/>
        <w:ind w:firstLine="540"/>
        <w:jc w:val="both"/>
      </w:pPr>
      <w:r>
        <w:t>проходят инструктаж по технике безопасности и вопросам применения ППО при осуществлении проверки.</w:t>
      </w:r>
    </w:p>
    <w:p w:rsidR="00AB67B6" w:rsidRDefault="00AB67B6">
      <w:pPr>
        <w:pStyle w:val="ConsPlusNormal"/>
        <w:ind w:firstLine="540"/>
        <w:jc w:val="both"/>
      </w:pPr>
    </w:p>
    <w:p w:rsidR="00AB67B6" w:rsidRDefault="00AB67B6">
      <w:pPr>
        <w:pStyle w:val="ConsPlusNormal"/>
        <w:jc w:val="center"/>
        <w:outlineLvl w:val="4"/>
      </w:pPr>
      <w:r>
        <w:t>3.2. Проведение проверки по вопросам</w:t>
      </w:r>
    </w:p>
    <w:p w:rsidR="00AB67B6" w:rsidRDefault="00AB67B6">
      <w:pPr>
        <w:pStyle w:val="ConsPlusNormal"/>
        <w:jc w:val="center"/>
      </w:pPr>
      <w:r>
        <w:t>Программы проверки</w:t>
      </w:r>
    </w:p>
    <w:p w:rsidR="00AB67B6" w:rsidRDefault="00AB67B6">
      <w:pPr>
        <w:pStyle w:val="ConsPlusNormal"/>
        <w:ind w:firstLine="540"/>
        <w:jc w:val="both"/>
      </w:pPr>
    </w:p>
    <w:p w:rsidR="00AB67B6" w:rsidRDefault="00AB67B6">
      <w:pPr>
        <w:pStyle w:val="ConsPlusNormal"/>
        <w:ind w:firstLine="540"/>
        <w:jc w:val="both"/>
      </w:pPr>
      <w:r>
        <w:t>3.2.1. Проверка по вопросам Программы проверки осуществляется по документам, сформированным объектом проверки на бумажных носителях, в форме электронных документов и (или) по сведениям, 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AB67B6" w:rsidRDefault="00AB67B6">
      <w:pPr>
        <w:pStyle w:val="ConsPlusNormal"/>
        <w:spacing w:before="220"/>
        <w:ind w:firstLine="540"/>
        <w:jc w:val="both"/>
      </w:pPr>
      <w:r>
        <w:lastRenderedPageBreak/>
        <w:t>3.2.2. В ходе проверки в отношении соответствующих направлений деятельности объекта проверки (вопросов Программы проверки) осуществляется:</w:t>
      </w:r>
    </w:p>
    <w:p w:rsidR="00AB67B6" w:rsidRDefault="00AB67B6">
      <w:pPr>
        <w:pStyle w:val="ConsPlusNormal"/>
        <w:spacing w:before="220"/>
        <w:ind w:firstLine="540"/>
        <w:jc w:val="both"/>
      </w:pPr>
      <w:r>
        <w:t xml:space="preserve">контроль по уровню подведомственности в отношении объекта проверки - ТОФК, ФКУ "ЦОКР" (в случае если осуществление внутреннего контроля предусмотрено Программой проверки) в порядке, установленном </w:t>
      </w:r>
      <w:hyperlink w:anchor="P127" w:history="1">
        <w:r>
          <w:rPr>
            <w:color w:val="0000FF"/>
          </w:rPr>
          <w:t>Стандартом N 1</w:t>
        </w:r>
      </w:hyperlink>
      <w:r>
        <w:t xml:space="preserve"> Стандартов;</w:t>
      </w:r>
    </w:p>
    <w:p w:rsidR="00AB67B6" w:rsidRDefault="00AB67B6">
      <w:pPr>
        <w:pStyle w:val="ConsPlusNormal"/>
        <w:spacing w:before="220"/>
        <w:ind w:firstLine="540"/>
        <w:jc w:val="both"/>
      </w:pPr>
      <w:r>
        <w:t>установление соответствия деятельности объекта проверки - структурного подразделения ЦАФК требованиям нормативных правовых актов Российской Федерации, правовых актов Министерства финансов Российской Федерации и Федерального казначейства, а также иных документов, регламентирующих деятельность такого подразделения;</w:t>
      </w:r>
    </w:p>
    <w:p w:rsidR="00AB67B6" w:rsidRDefault="00AB67B6">
      <w:pPr>
        <w:pStyle w:val="ConsPlusNormal"/>
        <w:spacing w:before="220"/>
        <w:ind w:firstLine="540"/>
        <w:jc w:val="both"/>
      </w:pPr>
      <w:r>
        <w:t>аудиторское мероприятие (в случае если осуществление внутреннего аудита предусмотрено Программой проверки), включающее:</w:t>
      </w:r>
    </w:p>
    <w:p w:rsidR="00AB67B6" w:rsidRDefault="00AB67B6">
      <w:pPr>
        <w:pStyle w:val="ConsPlusNormal"/>
        <w:spacing w:before="220"/>
        <w:ind w:firstLine="540"/>
        <w:jc w:val="both"/>
      </w:pPr>
      <w:r>
        <w:t>- оценку системы внутреннего контроля;</w:t>
      </w:r>
    </w:p>
    <w:p w:rsidR="00AB67B6" w:rsidRDefault="00AB67B6">
      <w:pPr>
        <w:pStyle w:val="ConsPlusNormal"/>
        <w:spacing w:before="220"/>
        <w:ind w:firstLine="540"/>
        <w:jc w:val="both"/>
      </w:pPr>
      <w:r>
        <w:t>- проверку законности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AB67B6" w:rsidRDefault="00AB67B6">
      <w:pPr>
        <w:pStyle w:val="ConsPlusNormal"/>
        <w:spacing w:before="220"/>
        <w:ind w:firstLine="540"/>
        <w:jc w:val="both"/>
      </w:pPr>
      <w:r>
        <w:t>- оценку эффективности использования средств федерального бюджета;</w:t>
      </w:r>
    </w:p>
    <w:p w:rsidR="00AB67B6" w:rsidRDefault="00AB67B6">
      <w:pPr>
        <w:pStyle w:val="ConsPlusNormal"/>
        <w:spacing w:before="220"/>
        <w:ind w:firstLine="540"/>
        <w:jc w:val="both"/>
      </w:pPr>
      <w:r>
        <w:t>- проверку ведения учетной политики, принятой объектом проверки, в том числе на предмет ее соответствия изменениям в области бюджетного учета;</w:t>
      </w:r>
    </w:p>
    <w:p w:rsidR="00AB67B6" w:rsidRDefault="00AB67B6">
      <w:pPr>
        <w:pStyle w:val="ConsPlusNormal"/>
        <w:spacing w:before="220"/>
        <w:ind w:firstLine="540"/>
        <w:jc w:val="both"/>
      </w:pPr>
      <w:r>
        <w:t>- оценку применения объектом проверки автоматизированных информационных систем 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AB67B6" w:rsidRDefault="00AB67B6">
      <w:pPr>
        <w:pStyle w:val="ConsPlusNormal"/>
        <w:spacing w:before="220"/>
        <w:ind w:firstLine="540"/>
        <w:jc w:val="both"/>
      </w:pPr>
      <w:r>
        <w:t>- проверку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AB67B6" w:rsidRDefault="00AB67B6">
      <w:pPr>
        <w:pStyle w:val="ConsPlusNormal"/>
        <w:spacing w:before="220"/>
        <w:ind w:firstLine="540"/>
        <w:jc w:val="both"/>
      </w:pPr>
      <w:r>
        <w:t>- проверку наделения пользователей правами доступа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том числе бюджетных полномочий, объектом проверки;</w:t>
      </w:r>
    </w:p>
    <w:p w:rsidR="00AB67B6" w:rsidRDefault="00AB67B6">
      <w:pPr>
        <w:pStyle w:val="ConsPlusNormal"/>
        <w:spacing w:before="220"/>
        <w:ind w:firstLine="540"/>
        <w:jc w:val="both"/>
      </w:pPr>
      <w:r>
        <w:t>- проверку формирования финансовых и первичных учетных документов, а также наделения правами доступа к записям в регистрах бюджетного учета;</w:t>
      </w:r>
    </w:p>
    <w:p w:rsidR="00AB67B6" w:rsidRDefault="00AB67B6">
      <w:pPr>
        <w:pStyle w:val="ConsPlusNormal"/>
        <w:spacing w:before="220"/>
        <w:ind w:firstLine="540"/>
        <w:jc w:val="both"/>
      </w:pPr>
      <w:r>
        <w:t>- проверку формирования бюджетной и иной отчетности;</w:t>
      </w:r>
    </w:p>
    <w:p w:rsidR="00AB67B6" w:rsidRDefault="00AB67B6">
      <w:pPr>
        <w:pStyle w:val="ConsPlusNormal"/>
        <w:spacing w:before="220"/>
        <w:ind w:firstLine="540"/>
        <w:jc w:val="both"/>
      </w:pPr>
      <w:r>
        <w:t>- контрольные обмеры и иные измерения, не требующие специальных знаний (при необходимости).</w:t>
      </w:r>
    </w:p>
    <w:p w:rsidR="00AB67B6" w:rsidRDefault="00AB67B6">
      <w:pPr>
        <w:pStyle w:val="ConsPlusNormal"/>
        <w:spacing w:before="220"/>
        <w:ind w:firstLine="540"/>
        <w:jc w:val="both"/>
      </w:pPr>
      <w:r>
        <w:t>3.2.3. Проверка проводится путем:</w:t>
      </w:r>
    </w:p>
    <w:p w:rsidR="00AB67B6" w:rsidRDefault="00AB67B6">
      <w:pPr>
        <w:pStyle w:val="ConsPlusNormal"/>
        <w:spacing w:before="220"/>
        <w:ind w:firstLine="540"/>
        <w:jc w:val="both"/>
      </w:pPr>
      <w:r>
        <w:t>инспектирования, представляющего собой изучение записей и документов, связанных с выполнением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операций внутренних бюджетных процедур, и (или) материальных активов;</w:t>
      </w:r>
    </w:p>
    <w:p w:rsidR="00AB67B6" w:rsidRDefault="00AB67B6">
      <w:pPr>
        <w:pStyle w:val="ConsPlusNormal"/>
        <w:spacing w:before="220"/>
        <w:ind w:firstLine="540"/>
        <w:jc w:val="both"/>
      </w:pPr>
      <w:r>
        <w:t>наблюдения, представляющего собой систематическое изучение действий должностных лиц и сотрудников объекта проверки, осуществляемых ими в ходе выполнения операций и действий (в том числе по формированию документов), необходимых для выполнения функций и осуществления полномочий ЦАФК, а также ТОФК, ФКУ "ЦОКР", в том числе операций внутренних бюджетных процедур;</w:t>
      </w:r>
    </w:p>
    <w:p w:rsidR="00AB67B6" w:rsidRDefault="00AB67B6">
      <w:pPr>
        <w:pStyle w:val="ConsPlusNormal"/>
        <w:spacing w:before="220"/>
        <w:ind w:firstLine="540"/>
        <w:jc w:val="both"/>
      </w:pPr>
      <w:r>
        <w:lastRenderedPageBreak/>
        <w:t>обращения к осведомленным лицам в пределах или за пределами объекта проверки в целях получения и документирования сведений, необходимых для проведения проверки;</w:t>
      </w:r>
    </w:p>
    <w:p w:rsidR="00AB67B6" w:rsidRDefault="00AB67B6">
      <w:pPr>
        <w:pStyle w:val="ConsPlusNormal"/>
        <w:spacing w:before="220"/>
        <w:ind w:firstLine="540"/>
        <w:jc w:val="both"/>
      </w:pPr>
      <w:r>
        <w:t>подтверждения, представляющего собой получение ответов на запросы информации, в том числе содержащейся в регистрах бюджетного учета;</w:t>
      </w:r>
    </w:p>
    <w:p w:rsidR="00AB67B6" w:rsidRDefault="00AB67B6">
      <w:pPr>
        <w:pStyle w:val="ConsPlusNormal"/>
        <w:spacing w:before="220"/>
        <w:ind w:firstLine="540"/>
        <w:jc w:val="both"/>
      </w:pPr>
      <w:r>
        <w:t>пересчета, представляющего собой проверку точности арифметических расчетов, произведенных объектом проверки, либо самостоятельного расчета членом контрольно-аудиторской группы;</w:t>
      </w:r>
    </w:p>
    <w:p w:rsidR="00AB67B6" w:rsidRDefault="00AB67B6">
      <w:pPr>
        <w:pStyle w:val="ConsPlusNormal"/>
        <w:spacing w:before="220"/>
        <w:ind w:firstLine="540"/>
        <w:jc w:val="both"/>
      </w:pPr>
      <w:proofErr w:type="gramStart"/>
      <w:r>
        <w:t>аналитических процедур, представляющих собой анализ соотношений и закономерностей, основанных на сведениях об осуществлении деятельности объектом проверки, в том числе о выполнении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некорректно отраженных в бюджетном учете и в иной отчетности операций и их причин и недостатков осуществления иных</w:t>
      </w:r>
      <w:proofErr w:type="gramEnd"/>
      <w:r>
        <w:t xml:space="preserve"> операций, в том числе внутренних бюджетных процедур.</w:t>
      </w:r>
    </w:p>
    <w:p w:rsidR="00AB67B6" w:rsidRDefault="00AB67B6">
      <w:pPr>
        <w:pStyle w:val="ConsPlusNormal"/>
        <w:spacing w:before="220"/>
        <w:ind w:firstLine="540"/>
        <w:jc w:val="both"/>
      </w:pPr>
      <w:r>
        <w:t>3.2.4. Результаты проверки подлежат документированию.</w:t>
      </w:r>
    </w:p>
    <w:p w:rsidR="00AB67B6" w:rsidRDefault="00AB67B6">
      <w:pPr>
        <w:pStyle w:val="ConsPlusNormal"/>
        <w:spacing w:before="220"/>
        <w:ind w:firstLine="540"/>
        <w:jc w:val="both"/>
      </w:pPr>
      <w:r>
        <w:t>3.2.5. При проведении проверки должны быть получены достаточные надлежащие достоверные доказательства.</w:t>
      </w:r>
    </w:p>
    <w:p w:rsidR="00AB67B6" w:rsidRDefault="00AB67B6">
      <w:pPr>
        <w:pStyle w:val="ConsPlusNormal"/>
        <w:spacing w:before="220"/>
        <w:ind w:firstLine="540"/>
        <w:jc w:val="both"/>
      </w:pPr>
      <w:r>
        <w:t xml:space="preserve">3.2.6. При проведении проверки членом контрольно-аудиторской группы при необходимости руководителю объекта проверки (иному уполномоченному лицу) направляется запрос-требование на представление документов, копий баз данных ППО, доступа к иным информационным ресурсам по </w:t>
      </w:r>
      <w:hyperlink w:anchor="P2206" w:history="1">
        <w:r>
          <w:rPr>
            <w:color w:val="0000FF"/>
          </w:rPr>
          <w:t>форме</w:t>
        </w:r>
      </w:hyperlink>
      <w:r>
        <w:t xml:space="preserve"> согласно приложению N 8 к Стандартам (далее по тексту настоящего Стандарта - Запрос-требование).</w:t>
      </w:r>
    </w:p>
    <w:p w:rsidR="00AB67B6" w:rsidRDefault="00AB67B6">
      <w:pPr>
        <w:pStyle w:val="ConsPlusNormal"/>
        <w:spacing w:before="220"/>
        <w:ind w:firstLine="540"/>
        <w:jc w:val="both"/>
      </w:pPr>
      <w: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AB67B6" w:rsidRDefault="00AB67B6">
      <w:pPr>
        <w:pStyle w:val="ConsPlusNormal"/>
        <w:spacing w:before="220"/>
        <w:ind w:firstLine="540"/>
        <w:jc w:val="both"/>
      </w:pPr>
      <w:r>
        <w:t xml:space="preserve">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Членом контрольно-аудиторской группы обеспечивается направление </w:t>
      </w:r>
      <w:proofErr w:type="spellStart"/>
      <w:proofErr w:type="gramStart"/>
      <w:r>
        <w:t>скан-копии</w:t>
      </w:r>
      <w:proofErr w:type="spellEnd"/>
      <w:proofErr w:type="gramEnd"/>
      <w:r>
        <w:t xml:space="preserve"> соответствующего Запроса-требования посредством автоматизированной системы документооборота, применяемой в ЦАФК, ТОФК, ФКУ "ЦОКР", в соответствии с требованиями </w:t>
      </w:r>
      <w:hyperlink r:id="rId20" w:history="1">
        <w:r>
          <w:rPr>
            <w:color w:val="0000FF"/>
          </w:rPr>
          <w:t>инструкции</w:t>
        </w:r>
      </w:hyperlink>
      <w:r>
        <w:t xml:space="preserve"> по делопроизводству в ЦАФК, утвержденной приказом Федерального казначейства. При этом в Запросе-требовании данные в </w:t>
      </w:r>
      <w:hyperlink w:anchor="P2236" w:history="1">
        <w:r>
          <w:rPr>
            <w:color w:val="0000FF"/>
          </w:rPr>
          <w:t>графе 4</w:t>
        </w:r>
      </w:hyperlink>
      <w:r>
        <w:t xml:space="preserve"> "Подпись лица объекта проверки, предоставившего документы; дата, время" и данные по строке "Запрос-требование получено: ..." не проставляются.</w:t>
      </w:r>
    </w:p>
    <w:p w:rsidR="00AB67B6" w:rsidRDefault="00AB67B6">
      <w:pPr>
        <w:pStyle w:val="ConsPlusNormal"/>
        <w:spacing w:before="220"/>
        <w:ind w:firstLine="540"/>
        <w:jc w:val="both"/>
      </w:pPr>
      <w:r>
        <w:t>Руководитель объекта проверки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Запросов-требований, а также их своевременное исполнение.</w:t>
      </w:r>
    </w:p>
    <w:p w:rsidR="00AB67B6" w:rsidRDefault="00AB67B6">
      <w:pPr>
        <w:pStyle w:val="ConsPlusNormal"/>
        <w:spacing w:before="220"/>
        <w:ind w:firstLine="540"/>
        <w:jc w:val="both"/>
      </w:pPr>
      <w:r>
        <w:t>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руководителю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 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ЦАФК, ТОФК, ФКУ "ЦОКР", на имя члена контрольно-аудиторской группы, оформившего Запрос-требование.</w:t>
      </w:r>
    </w:p>
    <w:p w:rsidR="00AB67B6" w:rsidRDefault="00AB67B6">
      <w:pPr>
        <w:pStyle w:val="ConsPlusNormal"/>
        <w:spacing w:before="220"/>
        <w:ind w:firstLine="540"/>
        <w:jc w:val="both"/>
      </w:pPr>
      <w:r>
        <w:t>3.2.7.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AB67B6" w:rsidRDefault="00AB67B6">
      <w:pPr>
        <w:pStyle w:val="ConsPlusNormal"/>
        <w:spacing w:before="220"/>
        <w:ind w:firstLine="540"/>
        <w:jc w:val="both"/>
      </w:pPr>
      <w:r>
        <w:lastRenderedPageBreak/>
        <w:t xml:space="preserve">3.2.8. </w:t>
      </w:r>
      <w:proofErr w:type="gramStart"/>
      <w:r>
        <w:t>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 актами Российской</w:t>
      </w:r>
      <w:proofErr w:type="gramEnd"/>
      <w:r>
        <w:t xml:space="preserve"> Федерации.</w:t>
      </w:r>
    </w:p>
    <w:p w:rsidR="00AB67B6" w:rsidRDefault="00AB67B6">
      <w:pPr>
        <w:pStyle w:val="ConsPlusNormal"/>
        <w:spacing w:before="220"/>
        <w:ind w:firstLine="540"/>
        <w:jc w:val="both"/>
      </w:pPr>
      <w:r>
        <w:t xml:space="preserve">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w:t>
      </w:r>
      <w:proofErr w:type="gramStart"/>
      <w:r>
        <w:t>проведения проверки отдельных вопросов деятельности объекта</w:t>
      </w:r>
      <w:proofErr w:type="gramEnd"/>
      <w:r>
        <w:t xml:space="preserve">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AB67B6" w:rsidRDefault="00AB67B6">
      <w:pPr>
        <w:pStyle w:val="ConsPlusNormal"/>
        <w:spacing w:before="220"/>
        <w:ind w:firstLine="540"/>
        <w:jc w:val="both"/>
      </w:pPr>
      <w:r>
        <w:t>3.2.9. Члены контрольно-аудиторской группы при проведении проверки имеют право:</w:t>
      </w:r>
    </w:p>
    <w:p w:rsidR="00AB67B6" w:rsidRDefault="00AB67B6">
      <w:pPr>
        <w:pStyle w:val="ConsPlusNormal"/>
        <w:spacing w:before="220"/>
        <w:ind w:firstLine="540"/>
        <w:jc w:val="both"/>
      </w:pPr>
      <w:r>
        <w:t>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и объяснения от должностных лиц и иных сотрудников объекта проверки;</w:t>
      </w:r>
    </w:p>
    <w:p w:rsidR="00AB67B6" w:rsidRDefault="00AB67B6">
      <w:pPr>
        <w:pStyle w:val="ConsPlusNormal"/>
        <w:spacing w:before="220"/>
        <w:ind w:firstLine="540"/>
        <w:jc w:val="both"/>
      </w:pPr>
      <w:r>
        <w:t>посещать помещения и территории, относящиеся к объекту проверки.</w:t>
      </w:r>
    </w:p>
    <w:p w:rsidR="00AB67B6" w:rsidRDefault="00AB67B6">
      <w:pPr>
        <w:pStyle w:val="ConsPlusNormal"/>
        <w:spacing w:before="220"/>
        <w:ind w:firstLine="540"/>
        <w:jc w:val="both"/>
      </w:pPr>
      <w:r>
        <w:t>Кроме того, руководитель контрольно-аудиторской группы вправе привлекать к проведению проверки независимых экспертов в порядке, установленном в Федеральном казначействе.</w:t>
      </w:r>
    </w:p>
    <w:p w:rsidR="00AB67B6" w:rsidRDefault="00AB67B6">
      <w:pPr>
        <w:pStyle w:val="ConsPlusNormal"/>
        <w:spacing w:before="220"/>
        <w:ind w:firstLine="540"/>
        <w:jc w:val="both"/>
      </w:pPr>
      <w:r>
        <w:t>3.2.10. Члены контрольно-аудиторской группы обязаны:</w:t>
      </w:r>
    </w:p>
    <w:p w:rsidR="00AB67B6" w:rsidRDefault="00AB67B6">
      <w:pPr>
        <w:pStyle w:val="ConsPlusNormal"/>
        <w:spacing w:before="220"/>
        <w:ind w:firstLine="540"/>
        <w:jc w:val="both"/>
      </w:pPr>
      <w:proofErr w:type="gramStart"/>
      <w:r>
        <w:t xml:space="preserve">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 а также </w:t>
      </w:r>
      <w:hyperlink r:id="rId21" w:history="1">
        <w:r>
          <w:rPr>
            <w:color w:val="0000FF"/>
          </w:rPr>
          <w:t>Правил</w:t>
        </w:r>
      </w:hyperlink>
      <w:r>
        <w:t xml:space="preserve">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roofErr w:type="gramEnd"/>
    </w:p>
    <w:p w:rsidR="00AB67B6" w:rsidRDefault="00AB67B6">
      <w:pPr>
        <w:pStyle w:val="ConsPlusNormal"/>
        <w:spacing w:before="220"/>
        <w:ind w:firstLine="540"/>
        <w:jc w:val="both"/>
      </w:pPr>
      <w:r>
        <w:t>проводить проверку в соответствии с Программой проверки на качественном уровне, позволяющем обеспечить независимое, полное и достоверное отображение информации по проверяемым направлениям деятельности объекта проверки.</w:t>
      </w:r>
    </w:p>
    <w:p w:rsidR="00AB67B6" w:rsidRDefault="00AB67B6">
      <w:pPr>
        <w:pStyle w:val="ConsPlusNormal"/>
        <w:spacing w:before="220"/>
        <w:ind w:firstLine="540"/>
        <w:jc w:val="both"/>
      </w:pPr>
      <w:bookmarkStart w:id="12" w:name="P480"/>
      <w:bookmarkEnd w:id="12"/>
      <w:r>
        <w:t xml:space="preserve">3.2.11. Выявленные в ходе проверки нарушения (недостатки) подтверждаются копиями соответствующих документов, заверенными оттиском штампа "Копия верна" и подписью руководителя объекта проверки (иного уполномоченного лица). Копии электронных документов заверяются электронной подписью руководителя объекта проверки (иного уполномоченного лица) либо распечатываются на бумажном носителе и заверяются в порядке, установленном в ЦАФК для </w:t>
      </w:r>
      <w:proofErr w:type="gramStart"/>
      <w:r>
        <w:t>заверения</w:t>
      </w:r>
      <w:proofErr w:type="gramEnd"/>
      <w:r>
        <w:t xml:space="preserve">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по защите государственной тайны.</w:t>
      </w:r>
    </w:p>
    <w:p w:rsidR="00AB67B6" w:rsidRDefault="00AB67B6">
      <w:pPr>
        <w:pStyle w:val="ConsPlusNormal"/>
        <w:spacing w:before="220"/>
        <w:ind w:firstLine="540"/>
        <w:jc w:val="both"/>
      </w:pPr>
      <w:r>
        <w:t xml:space="preserve">В случае проведения камеральной проверки либо камерального этапа комбинированной проверки допускаются распечатка </w:t>
      </w:r>
      <w:proofErr w:type="spellStart"/>
      <w:proofErr w:type="gramStart"/>
      <w:r>
        <w:t>скан-копий</w:t>
      </w:r>
      <w:proofErr w:type="spellEnd"/>
      <w:proofErr w:type="gramEnd"/>
      <w:r>
        <w:t xml:space="preserve"> либо </w:t>
      </w:r>
      <w:proofErr w:type="spellStart"/>
      <w:r>
        <w:t>скриншотов</w:t>
      </w:r>
      <w:proofErr w:type="spellEnd"/>
      <w:r>
        <w:t xml:space="preserve"> доказательств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w:t>
      </w:r>
    </w:p>
    <w:p w:rsidR="00AB67B6" w:rsidRDefault="00AB67B6">
      <w:pPr>
        <w:pStyle w:val="ConsPlusNormal"/>
        <w:spacing w:before="220"/>
        <w:ind w:firstLine="540"/>
        <w:jc w:val="both"/>
      </w:pPr>
      <w: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w:t>
      </w:r>
      <w:r>
        <w:lastRenderedPageBreak/>
        <w:t>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AB67B6" w:rsidRDefault="00AB67B6">
      <w:pPr>
        <w:pStyle w:val="ConsPlusNormal"/>
        <w:spacing w:before="220"/>
        <w:ind w:firstLine="540"/>
        <w:jc w:val="both"/>
      </w:pPr>
      <w:r>
        <w:t>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копии электронного документа и ее заверения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AB67B6" w:rsidRDefault="00AB67B6">
      <w:pPr>
        <w:pStyle w:val="ConsPlusNormal"/>
        <w:spacing w:before="220"/>
        <w:ind w:firstLine="540"/>
        <w:jc w:val="both"/>
      </w:pPr>
      <w:r>
        <w:t>Отметки "Копия верна", "В заверении отказано" могут быть сделаны в письменной форме.</w:t>
      </w:r>
    </w:p>
    <w:p w:rsidR="00AB67B6" w:rsidRDefault="00AB67B6">
      <w:pPr>
        <w:pStyle w:val="ConsPlusNormal"/>
        <w:ind w:firstLine="540"/>
        <w:jc w:val="both"/>
      </w:pPr>
    </w:p>
    <w:p w:rsidR="00AB67B6" w:rsidRDefault="00AB67B6">
      <w:pPr>
        <w:pStyle w:val="ConsPlusNormal"/>
        <w:jc w:val="center"/>
        <w:outlineLvl w:val="4"/>
      </w:pPr>
      <w:r>
        <w:t>3.3. Контроль качества выполнения заданий проверки</w:t>
      </w:r>
    </w:p>
    <w:p w:rsidR="00AB67B6" w:rsidRDefault="00AB67B6">
      <w:pPr>
        <w:pStyle w:val="ConsPlusNormal"/>
        <w:ind w:firstLine="540"/>
        <w:jc w:val="both"/>
      </w:pPr>
    </w:p>
    <w:p w:rsidR="00AB67B6" w:rsidRDefault="00AB67B6">
      <w:pPr>
        <w:pStyle w:val="ConsPlusNormal"/>
        <w:ind w:firstLine="540"/>
        <w:jc w:val="both"/>
      </w:pPr>
      <w:r>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AB67B6" w:rsidRDefault="00AB67B6">
      <w:pPr>
        <w:pStyle w:val="ConsPlusNormal"/>
        <w:spacing w:before="220"/>
        <w:ind w:firstLine="540"/>
        <w:jc w:val="both"/>
      </w:pPr>
      <w:r>
        <w:t>Контролю в ходе проверки подлежат:</w:t>
      </w:r>
    </w:p>
    <w:p w:rsidR="00AB67B6" w:rsidRDefault="00AB67B6">
      <w:pPr>
        <w:pStyle w:val="ConsPlusNormal"/>
        <w:spacing w:before="220"/>
        <w:ind w:firstLine="540"/>
        <w:jc w:val="both"/>
      </w:pPr>
      <w:r>
        <w:t>деятельность каждого члена контрольно-аудиторской группы независимо от занимаемой должности, квалификации и опыта;</w:t>
      </w:r>
    </w:p>
    <w:p w:rsidR="00AB67B6" w:rsidRDefault="00AB67B6">
      <w:pPr>
        <w:pStyle w:val="ConsPlusNormal"/>
        <w:spacing w:before="220"/>
        <w:ind w:firstLine="540"/>
        <w:jc w:val="both"/>
      </w:pPr>
      <w:r>
        <w:t>деятельность, осуществляемая на каждом этапе проверки, и ее результаты.</w:t>
      </w:r>
    </w:p>
    <w:p w:rsidR="00AB67B6" w:rsidRDefault="00AB67B6">
      <w:pPr>
        <w:pStyle w:val="ConsPlusNormal"/>
        <w:spacing w:before="220"/>
        <w:ind w:firstLine="540"/>
        <w:jc w:val="both"/>
      </w:pPr>
      <w: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AB67B6" w:rsidRDefault="00AB67B6">
      <w:pPr>
        <w:pStyle w:val="ConsPlusNormal"/>
        <w:spacing w:before="220"/>
        <w:ind w:firstLine="540"/>
        <w:jc w:val="both"/>
      </w:pPr>
      <w:r>
        <w:t>3.3.3. В ходе контроля необходимо удостовериться в том, что:</w:t>
      </w:r>
    </w:p>
    <w:p w:rsidR="00AB67B6" w:rsidRDefault="00AB67B6">
      <w:pPr>
        <w:pStyle w:val="ConsPlusNormal"/>
        <w:spacing w:before="220"/>
        <w:ind w:firstLine="540"/>
        <w:jc w:val="both"/>
      </w:pPr>
      <w:r>
        <w:t>члены контрольно-аудиторской группы имеют единое четкое понимание Программы проверки;</w:t>
      </w:r>
    </w:p>
    <w:p w:rsidR="00AB67B6" w:rsidRDefault="00AB67B6">
      <w:pPr>
        <w:pStyle w:val="ConsPlusNormal"/>
        <w:spacing w:before="220"/>
        <w:ind w:firstLine="540"/>
        <w:jc w:val="both"/>
      </w:pPr>
      <w:r>
        <w:t>Программа проверки выполняется в полном объеме и в установленные сроки;</w:t>
      </w:r>
    </w:p>
    <w:p w:rsidR="00AB67B6" w:rsidRDefault="00AB67B6">
      <w:pPr>
        <w:pStyle w:val="ConsPlusNormal"/>
        <w:spacing w:before="220"/>
        <w:ind w:firstLine="540"/>
        <w:jc w:val="both"/>
      </w:pPr>
      <w:r>
        <w:t xml:space="preserve">все случаи выявленных в ходе проверки допущенных нарушений (недостатков) в деятельности объекта проверки надлежащим образом </w:t>
      </w:r>
      <w:proofErr w:type="spellStart"/>
      <w:r>
        <w:t>задокументированы</w:t>
      </w:r>
      <w:proofErr w:type="spellEnd"/>
      <w:r>
        <w:t>;</w:t>
      </w:r>
    </w:p>
    <w:p w:rsidR="00AB67B6" w:rsidRDefault="00AB67B6">
      <w:pPr>
        <w:pStyle w:val="ConsPlusNormal"/>
        <w:spacing w:before="220"/>
        <w:ind w:firstLine="540"/>
        <w:jc w:val="both"/>
      </w:pPr>
      <w:r>
        <w:t>рабочая документация содержит доказательства, подтверждающие предложения по выводам, сформулированным по результатам проверки;</w:t>
      </w:r>
    </w:p>
    <w:p w:rsidR="00AB67B6" w:rsidRDefault="00AB67B6">
      <w:pPr>
        <w:pStyle w:val="ConsPlusNormal"/>
        <w:spacing w:before="220"/>
        <w:ind w:firstLine="540"/>
        <w:jc w:val="both"/>
      </w:pPr>
      <w:r>
        <w:t>достигается цель проверки.</w:t>
      </w:r>
    </w:p>
    <w:p w:rsidR="00AB67B6" w:rsidRDefault="00AB67B6">
      <w:pPr>
        <w:pStyle w:val="ConsPlusNormal"/>
        <w:ind w:firstLine="540"/>
        <w:jc w:val="both"/>
      </w:pPr>
    </w:p>
    <w:p w:rsidR="00AB67B6" w:rsidRDefault="00AB67B6">
      <w:pPr>
        <w:pStyle w:val="ConsPlusNormal"/>
        <w:jc w:val="center"/>
        <w:outlineLvl w:val="3"/>
      </w:pPr>
      <w:r>
        <w:t>4. Оформление результатов проверки</w:t>
      </w:r>
    </w:p>
    <w:p w:rsidR="00AB67B6" w:rsidRDefault="00AB67B6">
      <w:pPr>
        <w:pStyle w:val="ConsPlusNormal"/>
        <w:ind w:firstLine="540"/>
        <w:jc w:val="both"/>
      </w:pPr>
    </w:p>
    <w:p w:rsidR="00AB67B6" w:rsidRDefault="00AB67B6">
      <w:pPr>
        <w:pStyle w:val="ConsPlusNormal"/>
        <w:jc w:val="center"/>
        <w:outlineLvl w:val="4"/>
      </w:pPr>
      <w:r>
        <w:t>4.1. Документирование результатов проверки по вопросам</w:t>
      </w:r>
    </w:p>
    <w:p w:rsidR="00AB67B6" w:rsidRDefault="00AB67B6">
      <w:pPr>
        <w:pStyle w:val="ConsPlusNormal"/>
        <w:jc w:val="center"/>
      </w:pPr>
      <w:r>
        <w:t>Программы проверки</w:t>
      </w:r>
    </w:p>
    <w:p w:rsidR="00AB67B6" w:rsidRDefault="00AB67B6">
      <w:pPr>
        <w:pStyle w:val="ConsPlusNormal"/>
        <w:ind w:firstLine="540"/>
        <w:jc w:val="both"/>
      </w:pPr>
    </w:p>
    <w:p w:rsidR="00AB67B6" w:rsidRDefault="00AB67B6">
      <w:pPr>
        <w:pStyle w:val="ConsPlusNormal"/>
        <w:ind w:firstLine="540"/>
        <w:jc w:val="both"/>
      </w:pPr>
      <w:r>
        <w:t>4.1.1. Результаты проверки по всем вопросам Программы проверки подлежат документированию.</w:t>
      </w:r>
    </w:p>
    <w:p w:rsidR="00AB67B6" w:rsidRDefault="00AB67B6">
      <w:pPr>
        <w:pStyle w:val="ConsPlusNormal"/>
        <w:spacing w:before="220"/>
        <w:ind w:firstLine="540"/>
        <w:jc w:val="both"/>
      </w:pPr>
      <w:bookmarkStart w:id="13" w:name="P506"/>
      <w:bookmarkEnd w:id="13"/>
      <w:r>
        <w:t xml:space="preserve">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Федеральным </w:t>
      </w:r>
      <w:r>
        <w:lastRenderedPageBreak/>
        <w:t xml:space="preserve">казначейством деятельности объекта проверки по </w:t>
      </w:r>
      <w:hyperlink w:anchor="P2290" w:history="1">
        <w:r>
          <w:rPr>
            <w:color w:val="0000FF"/>
          </w:rPr>
          <w:t>форме</w:t>
        </w:r>
      </w:hyperlink>
      <w:r>
        <w:t xml:space="preserve"> согласно приложению N 9 к Стандартам (далее по тексту настоящего Стандарта - Справка), являющейся основой для подготовки акта проверки.</w:t>
      </w:r>
    </w:p>
    <w:p w:rsidR="00AB67B6" w:rsidRDefault="00AB67B6">
      <w:pPr>
        <w:pStyle w:val="ConsPlusNormal"/>
        <w:spacing w:before="220"/>
        <w:ind w:firstLine="540"/>
        <w:jc w:val="both"/>
      </w:pPr>
      <w:r>
        <w:t>Справка составляется с соблюдением правил русского языка. Стиль изложения содержания Справки должен обеспечивать отражение фактов, установленных в ходе проверки.</w:t>
      </w:r>
    </w:p>
    <w:p w:rsidR="00AB67B6" w:rsidRDefault="00AB67B6">
      <w:pPr>
        <w:pStyle w:val="ConsPlusNormal"/>
        <w:spacing w:before="220"/>
        <w:ind w:firstLine="540"/>
        <w:jc w:val="both"/>
      </w:pPr>
      <w:r>
        <w:t xml:space="preserve">Допускается составление Справки по вопросам </w:t>
      </w:r>
      <w:proofErr w:type="gramStart"/>
      <w:r>
        <w:t>проверки одного направления деятельности объекта проверки</w:t>
      </w:r>
      <w:proofErr w:type="gramEnd"/>
      <w:r>
        <w:t xml:space="preserve"> и отдельным вопросам проверки другого направления деятельности объекта проверки. При проведении проверки по отдельному направлению деятельности объекта проверки (вопросу Программы проверки) либо в </w:t>
      </w:r>
      <w:proofErr w:type="gramStart"/>
      <w:r>
        <w:t>случае</w:t>
      </w:r>
      <w:proofErr w:type="gramEnd"/>
      <w:r>
        <w:t xml:space="preserve"> если объектом проверки является структурное подразделение ЦАФК,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AB67B6" w:rsidRDefault="00AB67B6">
      <w:pPr>
        <w:pStyle w:val="ConsPlusNormal"/>
        <w:spacing w:before="220"/>
        <w:ind w:firstLine="540"/>
        <w:jc w:val="both"/>
      </w:pPr>
      <w:r>
        <w:t>4.1.3. Справка должна включать заголовочную, вводную, описательную и заключительную части.</w:t>
      </w:r>
    </w:p>
    <w:p w:rsidR="00AB67B6" w:rsidRDefault="00AB67B6">
      <w:pPr>
        <w:pStyle w:val="ConsPlusNormal"/>
        <w:spacing w:before="220"/>
        <w:ind w:firstLine="540"/>
        <w:jc w:val="both"/>
      </w:pPr>
      <w:r>
        <w:t>Заголовочная часть Справки должна содержать:</w:t>
      </w:r>
    </w:p>
    <w:p w:rsidR="00AB67B6" w:rsidRDefault="00AB67B6">
      <w:pPr>
        <w:pStyle w:val="ConsPlusNormal"/>
        <w:spacing w:before="220"/>
        <w:ind w:firstLine="540"/>
        <w:jc w:val="both"/>
      </w:pPr>
      <w:r>
        <w:t>указание на проверяемое направление деятельности (номера вопросов Программы проверки), результаты проверки которог</w:t>
      </w:r>
      <w:proofErr w:type="gramStart"/>
      <w:r>
        <w:t>о(</w:t>
      </w:r>
      <w:proofErr w:type="spellStart"/>
      <w:proofErr w:type="gramEnd"/>
      <w:r>
        <w:t>ых</w:t>
      </w:r>
      <w:proofErr w:type="spellEnd"/>
      <w:r>
        <w:t>) отражены в Справке;</w:t>
      </w:r>
    </w:p>
    <w:p w:rsidR="00AB67B6" w:rsidRDefault="00AB67B6">
      <w:pPr>
        <w:pStyle w:val="ConsPlusNormal"/>
        <w:spacing w:before="220"/>
        <w:ind w:firstLine="540"/>
        <w:jc w:val="both"/>
      </w:pPr>
      <w: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AB67B6" w:rsidRDefault="00AB67B6">
      <w:pPr>
        <w:pStyle w:val="ConsPlusNormal"/>
        <w:spacing w:before="220"/>
        <w:ind w:firstLine="540"/>
        <w:jc w:val="both"/>
      </w:pPr>
      <w:r>
        <w:t>Вводная часть Справки должна содержать:</w:t>
      </w:r>
    </w:p>
    <w:p w:rsidR="00AB67B6" w:rsidRDefault="00AB67B6">
      <w:pPr>
        <w:pStyle w:val="ConsPlusNormal"/>
        <w:spacing w:before="220"/>
        <w:ind w:firstLine="540"/>
        <w:jc w:val="both"/>
      </w:pPr>
      <w:r>
        <w:t>основание проведения проверки (реквизиты приказа Федерального казначейства о назначении проверки, а также реквизиты Программы проверки);</w:t>
      </w:r>
    </w:p>
    <w:p w:rsidR="00AB67B6" w:rsidRDefault="00AB67B6">
      <w:pPr>
        <w:pStyle w:val="ConsPlusNormal"/>
        <w:spacing w:before="220"/>
        <w:ind w:firstLine="540"/>
        <w:jc w:val="both"/>
      </w:pPr>
      <w:r>
        <w:t>фамилии, инициалы и наименования должностей членов контрольно-аудиторской группы, осуществлявших проверку;</w:t>
      </w:r>
    </w:p>
    <w:p w:rsidR="00AB67B6" w:rsidRDefault="00AB67B6">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AB67B6" w:rsidRDefault="00AB67B6">
      <w:pPr>
        <w:pStyle w:val="ConsPlusNormal"/>
        <w:spacing w:before="220"/>
        <w:ind w:firstLine="540"/>
        <w:jc w:val="both"/>
      </w:pPr>
      <w:r>
        <w:t>указание на проверяемое направление деятельности объекта проверки (вопросы Программы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вид проверки;</w:t>
      </w:r>
    </w:p>
    <w:p w:rsidR="00AB67B6" w:rsidRDefault="00AB67B6">
      <w:pPr>
        <w:pStyle w:val="ConsPlusNormal"/>
        <w:spacing w:before="220"/>
        <w:ind w:firstLine="540"/>
        <w:jc w:val="both"/>
      </w:pPr>
      <w:r>
        <w:t xml:space="preserve">срок </w:t>
      </w:r>
      <w:proofErr w:type="gramStart"/>
      <w:r>
        <w:t>проведения проверки конкретного направления деятельности объекта</w:t>
      </w:r>
      <w:proofErr w:type="gramEnd"/>
      <w:r>
        <w:t xml:space="preserve"> проверки (вопроса Программы проверки), информация о ходе проверки которого включена в соответствующую Справку;</w:t>
      </w:r>
    </w:p>
    <w:p w:rsidR="00AB67B6" w:rsidRDefault="00AB67B6">
      <w:pPr>
        <w:pStyle w:val="ConsPlusNormal"/>
        <w:spacing w:before="220"/>
        <w:ind w:firstLine="540"/>
        <w:jc w:val="both"/>
      </w:pPr>
      <w:r>
        <w:t>цель проверки;</w:t>
      </w:r>
    </w:p>
    <w:p w:rsidR="00AB67B6" w:rsidRDefault="00AB67B6">
      <w:pPr>
        <w:pStyle w:val="ConsPlusNormal"/>
        <w:spacing w:before="220"/>
        <w:ind w:firstLine="540"/>
        <w:jc w:val="both"/>
      </w:pPr>
      <w:r>
        <w:t>предмет проверки;</w:t>
      </w:r>
    </w:p>
    <w:p w:rsidR="00AB67B6" w:rsidRDefault="00AB67B6">
      <w:pPr>
        <w:pStyle w:val="ConsPlusNormal"/>
        <w:spacing w:before="220"/>
        <w:ind w:firstLine="540"/>
        <w:jc w:val="both"/>
      </w:pPr>
      <w:r>
        <w:t>метод проведения проверки;</w:t>
      </w:r>
    </w:p>
    <w:p w:rsidR="00AB67B6" w:rsidRDefault="00AB67B6">
      <w:pPr>
        <w:pStyle w:val="ConsPlusNormal"/>
        <w:spacing w:before="220"/>
        <w:ind w:firstLine="540"/>
        <w:jc w:val="both"/>
      </w:pPr>
      <w:r>
        <w:t>способ проведения проверки;</w:t>
      </w:r>
    </w:p>
    <w:p w:rsidR="00AB67B6" w:rsidRDefault="00AB67B6">
      <w:pPr>
        <w:pStyle w:val="ConsPlusNormal"/>
        <w:spacing w:before="220"/>
        <w:ind w:firstLine="540"/>
        <w:jc w:val="both"/>
      </w:pPr>
      <w: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AB67B6" w:rsidRDefault="00AB67B6">
      <w:pPr>
        <w:pStyle w:val="ConsPlusNormal"/>
        <w:spacing w:before="220"/>
        <w:ind w:firstLine="540"/>
        <w:jc w:val="both"/>
      </w:pPr>
      <w:r>
        <w:t xml:space="preserve">В случае необходимости во вводной части Справки указывается перечень неполученных документов </w:t>
      </w:r>
      <w:r>
        <w:lastRenderedPageBreak/>
        <w:t>и сведений из числа затребованных проверяющим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AB67B6" w:rsidRDefault="00AB67B6">
      <w:pPr>
        <w:pStyle w:val="ConsPlusNormal"/>
        <w:spacing w:before="220"/>
        <w:ind w:firstLine="540"/>
        <w:jc w:val="both"/>
      </w:pPr>
      <w:r>
        <w:t>Вводная часть Справки может содержать и иную необходимую информацию, относящуюся к проверке.</w:t>
      </w:r>
    </w:p>
    <w:p w:rsidR="00AB67B6" w:rsidRDefault="00AB67B6">
      <w:pPr>
        <w:pStyle w:val="ConsPlusNormal"/>
        <w:spacing w:before="220"/>
        <w:ind w:firstLine="540"/>
        <w:jc w:val="both"/>
      </w:pPr>
      <w:r>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AB67B6" w:rsidRDefault="00AB67B6">
      <w:pPr>
        <w:pStyle w:val="ConsPlusNormal"/>
        <w:spacing w:before="220"/>
        <w:ind w:firstLine="540"/>
        <w:jc w:val="both"/>
      </w:pPr>
      <w:r>
        <w:t>предмет проверки, массив изученных и (или) проверенных документов (операций), в том числе операций внутреннего контроля;</w:t>
      </w:r>
    </w:p>
    <w:p w:rsidR="00AB67B6" w:rsidRDefault="00AB67B6">
      <w:pPr>
        <w:pStyle w:val="ConsPlusNormal"/>
        <w:spacing w:before="220"/>
        <w:ind w:firstLine="540"/>
        <w:jc w:val="both"/>
      </w:pPr>
      <w:r>
        <w:t>выявленные нарушения (недостатки) (в количественном и денежном выражении);</w:t>
      </w:r>
    </w:p>
    <w:p w:rsidR="00AB67B6" w:rsidRDefault="00AB67B6">
      <w:pPr>
        <w:pStyle w:val="ConsPlusNormal"/>
        <w:spacing w:before="220"/>
        <w:ind w:firstLine="540"/>
        <w:jc w:val="both"/>
      </w:pPr>
      <w:r>
        <w:t>информация о причинах таких нарушений (недостатков);</w:t>
      </w:r>
    </w:p>
    <w:p w:rsidR="00AB67B6" w:rsidRDefault="00AB67B6">
      <w:pPr>
        <w:pStyle w:val="ConsPlusNormal"/>
        <w:spacing w:before="220"/>
        <w:ind w:firstLine="540"/>
        <w:jc w:val="both"/>
      </w:pPr>
      <w:r>
        <w:t>сведения о значимых казначейских рисках (в том числе бюджетных).</w:t>
      </w:r>
    </w:p>
    <w:p w:rsidR="00AB67B6" w:rsidRDefault="00AB67B6">
      <w:pPr>
        <w:pStyle w:val="ConsPlusNormal"/>
        <w:spacing w:before="220"/>
        <w:ind w:firstLine="540"/>
        <w:jc w:val="both"/>
      </w:pPr>
      <w:proofErr w:type="gramStart"/>
      <w:r>
        <w:t>Информация об условиях и причинах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w:t>
      </w:r>
      <w:proofErr w:type="gramEnd"/>
      <w:r>
        <w:t xml:space="preserve">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w:t>
      </w:r>
    </w:p>
    <w:p w:rsidR="00AB67B6" w:rsidRDefault="00AB67B6">
      <w:pPr>
        <w:pStyle w:val="ConsPlusNormal"/>
        <w:spacing w:before="220"/>
        <w:ind w:firstLine="540"/>
        <w:jc w:val="both"/>
      </w:pPr>
      <w:proofErr w:type="gramStart"/>
      <w:r>
        <w:t xml:space="preserve">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w:t>
      </w:r>
      <w:hyperlink w:anchor="P480" w:history="1">
        <w:r>
          <w:rPr>
            <w:color w:val="0000FF"/>
          </w:rPr>
          <w:t>пунктом 3.2.11</w:t>
        </w:r>
      </w:hyperlink>
      <w:r>
        <w:t xml:space="preserve">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roofErr w:type="gramEnd"/>
    </w:p>
    <w:p w:rsidR="00AB67B6" w:rsidRDefault="00AB67B6">
      <w:pPr>
        <w:pStyle w:val="ConsPlusNormal"/>
        <w:spacing w:before="220"/>
        <w:ind w:firstLine="540"/>
        <w:jc w:val="both"/>
      </w:pPr>
      <w:r>
        <w:t>Справка по результатам проверки объекта проверки по организации режима секретности и безопасности информации не оформляется.</w:t>
      </w:r>
    </w:p>
    <w:p w:rsidR="00AB67B6" w:rsidRDefault="00AB67B6">
      <w:pPr>
        <w:pStyle w:val="ConsPlusNormal"/>
        <w:spacing w:before="220"/>
        <w:ind w:firstLine="540"/>
        <w:jc w:val="both"/>
      </w:pPr>
      <w: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проверки, составленном по результатам проверки объекта проверки по организации режима секретности и безопасности информации. При этом</w:t>
      </w:r>
      <w:proofErr w:type="gramStart"/>
      <w:r>
        <w:t>,</w:t>
      </w:r>
      <w:proofErr w:type="gramEnd"/>
      <w:r>
        <w:t xml:space="preserve">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акта проверки, составленного по результатам проверки объекта проверки по организации режима секретности и безопасности информации, в который включена информация о данных нарушениях (недостатках).</w:t>
      </w:r>
    </w:p>
    <w:p w:rsidR="00AB67B6" w:rsidRDefault="00AB67B6">
      <w:pPr>
        <w:pStyle w:val="ConsPlusNormal"/>
        <w:spacing w:before="220"/>
        <w:ind w:firstLine="540"/>
        <w:jc w:val="both"/>
      </w:pPr>
      <w:r>
        <w:t>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w:t>
      </w:r>
    </w:p>
    <w:p w:rsidR="00AB67B6" w:rsidRDefault="00AB67B6">
      <w:pPr>
        <w:pStyle w:val="ConsPlusNormal"/>
        <w:spacing w:before="220"/>
        <w:ind w:firstLine="540"/>
        <w:jc w:val="both"/>
      </w:pPr>
      <w:r>
        <w:lastRenderedPageBreak/>
        <w:t>В Справке также указываются:</w:t>
      </w:r>
    </w:p>
    <w:p w:rsidR="00AB67B6" w:rsidRDefault="00AB67B6">
      <w:pPr>
        <w:pStyle w:val="ConsPlusNormal"/>
        <w:spacing w:before="220"/>
        <w:ind w:firstLine="540"/>
        <w:jc w:val="both"/>
      </w:pPr>
      <w:r>
        <w:t>конкретный период (дата), за который проведена проверка документов по каждому вопросу Программы проверки;</w:t>
      </w:r>
    </w:p>
    <w:p w:rsidR="00AB67B6" w:rsidRDefault="00AB67B6">
      <w:pPr>
        <w:pStyle w:val="ConsPlusNormal"/>
        <w:spacing w:before="220"/>
        <w:ind w:firstLine="540"/>
        <w:jc w:val="both"/>
      </w:pPr>
      <w:r>
        <w:t>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w:t>
      </w:r>
    </w:p>
    <w:p w:rsidR="00AB67B6" w:rsidRDefault="00AB67B6">
      <w:pPr>
        <w:pStyle w:val="ConsPlusNormal"/>
        <w:spacing w:before="220"/>
        <w:ind w:firstLine="540"/>
        <w:jc w:val="both"/>
      </w:pPr>
      <w:r>
        <w:t>Кроме того, в Справке, помимо вышеуказанной информации,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AB67B6" w:rsidRDefault="00AB67B6">
      <w:pPr>
        <w:pStyle w:val="ConsPlusNormal"/>
        <w:spacing w:before="220"/>
        <w:ind w:firstLine="540"/>
        <w:jc w:val="both"/>
      </w:pPr>
      <w:r>
        <w:t>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либо по итогам рассмотрения результатов внутреннего контроля, данный факт подлежит отражению в Справке.</w:t>
      </w:r>
    </w:p>
    <w:p w:rsidR="00AB67B6" w:rsidRDefault="00AB67B6">
      <w:pPr>
        <w:pStyle w:val="ConsPlusNormal"/>
        <w:spacing w:before="220"/>
        <w:ind w:firstLine="540"/>
        <w:jc w:val="both"/>
      </w:pPr>
      <w:r>
        <w:t>В заключительной части Справки указываются:</w:t>
      </w:r>
    </w:p>
    <w:p w:rsidR="00AB67B6" w:rsidRDefault="00AB67B6">
      <w:pPr>
        <w:pStyle w:val="ConsPlusNormal"/>
        <w:spacing w:before="220"/>
        <w:ind w:firstLine="540"/>
        <w:jc w:val="both"/>
      </w:pPr>
      <w:r>
        <w:t>предложения по выводам о качестве деятельности объекта проверки;</w:t>
      </w:r>
    </w:p>
    <w:p w:rsidR="00AB67B6" w:rsidRDefault="00AB67B6">
      <w:pPr>
        <w:pStyle w:val="ConsPlusNormal"/>
        <w:spacing w:before="220"/>
        <w:ind w:firstLine="540"/>
        <w:jc w:val="both"/>
      </w:pPr>
      <w:proofErr w:type="gramStart"/>
      <w:r>
        <w:t>предложения по выводам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r>
        <w:t xml:space="preserve"> Внутренний контроль считается надежным (эффективным), если используемые методы контроля и контрольные действия приводят к </w:t>
      </w:r>
      <w:proofErr w:type="gramStart"/>
      <w:r>
        <w:t>отсутствию</w:t>
      </w:r>
      <w:proofErr w:type="gramEnd"/>
      <w:r>
        <w:t xml:space="preserve"> либо существенному снижению числа нарушений нормативных правовых и правовых актов, регламентирующих деятельность объекта проверки (в том числе, регулирующих бюджетные правоотношения), внутренних стандартов и процедур, а также к повышению эффективности использования средств федерального бюджета;</w:t>
      </w:r>
    </w:p>
    <w:p w:rsidR="00AB67B6" w:rsidRDefault="00AB67B6">
      <w:pPr>
        <w:pStyle w:val="ConsPlusNormal"/>
        <w:spacing w:before="220"/>
        <w:ind w:firstLine="540"/>
        <w:jc w:val="both"/>
      </w:pPr>
      <w:r>
        <w:t>предложения по выводам 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proofErr w:type="gramStart"/>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Приложениями к Справке являются:</w:t>
      </w:r>
    </w:p>
    <w:p w:rsidR="00AB67B6" w:rsidRDefault="00AB67B6">
      <w:pPr>
        <w:pStyle w:val="ConsPlusNormal"/>
        <w:spacing w:before="220"/>
        <w:ind w:firstLine="540"/>
        <w:jc w:val="both"/>
      </w:pPr>
      <w: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w:t>
      </w:r>
      <w:hyperlink w:anchor="P2499" w:history="1">
        <w:r>
          <w:rPr>
            <w:color w:val="0000FF"/>
          </w:rPr>
          <w:t>форме</w:t>
        </w:r>
      </w:hyperlink>
      <w:r>
        <w:t xml:space="preserve"> согласно приложению N 10 к Стандартам;</w:t>
      </w:r>
    </w:p>
    <w:p w:rsidR="00AB67B6" w:rsidRDefault="00AB67B6">
      <w:pPr>
        <w:pStyle w:val="ConsPlusNormal"/>
        <w:spacing w:before="220"/>
        <w:ind w:firstLine="540"/>
        <w:jc w:val="both"/>
      </w:pPr>
      <w:proofErr w:type="gramStart"/>
      <w:r>
        <w:t xml:space="preserve">копии документов, подтверждающих выявленные нарушения (недостатки) в деятельности объекта проверки, заверенные в порядке, установленном </w:t>
      </w:r>
      <w:hyperlink w:anchor="P480" w:history="1">
        <w:r>
          <w:rPr>
            <w:color w:val="0000FF"/>
          </w:rPr>
          <w:t>пунктом 3.2.11</w:t>
        </w:r>
      </w:hyperlink>
      <w:r>
        <w:t xml:space="preserve"> настоящего Стандарта, и (или) справочные (аналитические) таблицы, а также иные документы, необходимые для подтверждения выявленных нарушений (недостатков).</w:t>
      </w:r>
      <w:proofErr w:type="gramEnd"/>
    </w:p>
    <w:p w:rsidR="00AB67B6" w:rsidRDefault="00AB67B6">
      <w:pPr>
        <w:pStyle w:val="ConsPlusNormal"/>
        <w:spacing w:before="220"/>
        <w:ind w:firstLine="540"/>
        <w:jc w:val="both"/>
      </w:pPr>
      <w:r>
        <w:t xml:space="preserve">4.1.4. Справка составляется членом контрольно-аудиторской группы, ответственным за ее оформление, и подписывается членами контрольно-аудиторской группы, осуществившими проверку по </w:t>
      </w:r>
      <w:r>
        <w:lastRenderedPageBreak/>
        <w:t>соответствующему направлению деятельности объекта проверки (вопросу Программы проверки).</w:t>
      </w:r>
    </w:p>
    <w:p w:rsidR="00AB67B6" w:rsidRDefault="00AB67B6">
      <w:pPr>
        <w:pStyle w:val="ConsPlusNormal"/>
        <w:spacing w:before="220"/>
        <w:ind w:firstLine="540"/>
        <w:jc w:val="both"/>
      </w:pPr>
      <w:r>
        <w:t>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 на выделенный адрес с уведомлением о доставке и прочтении сообщения получателем.</w:t>
      </w:r>
    </w:p>
    <w:p w:rsidR="00AB67B6" w:rsidRDefault="00AB67B6">
      <w:pPr>
        <w:pStyle w:val="ConsPlusNormal"/>
        <w:spacing w:before="220"/>
        <w:ind w:firstLine="540"/>
        <w:jc w:val="both"/>
      </w:pPr>
      <w:proofErr w:type="gramStart"/>
      <w:r>
        <w:t>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за 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Программы проверки), не направляется.</w:t>
      </w:r>
      <w:proofErr w:type="gramEnd"/>
    </w:p>
    <w:p w:rsidR="00AB67B6" w:rsidRDefault="00AB67B6">
      <w:pPr>
        <w:pStyle w:val="ConsPlusNormal"/>
        <w:spacing w:before="220"/>
        <w:ind w:firstLine="540"/>
        <w:jc w:val="both"/>
      </w:pPr>
      <w:r>
        <w:t xml:space="preserve">Справка передается для ознакомления под роспись руководителю объекта проверки (иному уполномоченному лицу) не </w:t>
      </w:r>
      <w:proofErr w:type="gramStart"/>
      <w:r>
        <w:t>позднее</w:t>
      </w:r>
      <w:proofErr w:type="gramEnd"/>
      <w:r>
        <w:t xml:space="preserve"> чем за один рабочий день до наступления срока ее представления руководителю контрольно-аудиторской группы, установленного указанным должностным лицом, в том числе в Планах-графиках.</w:t>
      </w:r>
    </w:p>
    <w:p w:rsidR="00AB67B6" w:rsidRDefault="00AB67B6">
      <w:pPr>
        <w:pStyle w:val="ConsPlusNormal"/>
        <w:spacing w:before="220"/>
        <w:ind w:firstLine="540"/>
        <w:jc w:val="both"/>
      </w:pPr>
      <w:r>
        <w:t>В случае если в ходе проверки выявлены нарушения (недостатки), допущенные не объектом проверки, Справка передается для ознакомления под роспись руководителю объекта проверки (лицу, замещающему его на период отсутствия).</w:t>
      </w:r>
    </w:p>
    <w:p w:rsidR="00AB67B6" w:rsidRDefault="00AB67B6">
      <w:pPr>
        <w:pStyle w:val="ConsPlusNormal"/>
        <w:spacing w:before="220"/>
        <w:ind w:firstLine="540"/>
        <w:jc w:val="both"/>
      </w:pPr>
      <w:r>
        <w:t>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 с уведомлением о доставке и прочтении сообщения получателем.</w:t>
      </w:r>
    </w:p>
    <w:p w:rsidR="00AB67B6" w:rsidRDefault="00AB67B6">
      <w:pPr>
        <w:pStyle w:val="ConsPlusNormal"/>
        <w:spacing w:before="220"/>
        <w:ind w:firstLine="540"/>
        <w:jc w:val="both"/>
      </w:pPr>
      <w:r>
        <w:t>При этом согласие с содержанием Справки оформляется письмом руководителя объекта проверки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
    <w:p w:rsidR="00AB67B6" w:rsidRDefault="00AB67B6">
      <w:pPr>
        <w:pStyle w:val="ConsPlusNormal"/>
        <w:spacing w:before="220"/>
        <w:ind w:firstLine="540"/>
        <w:jc w:val="both"/>
      </w:pPr>
      <w:bookmarkStart w:id="14" w:name="P558"/>
      <w:bookmarkEnd w:id="14"/>
      <w:r>
        <w:t xml:space="preserve">4.1.5. </w:t>
      </w:r>
      <w:proofErr w:type="gramStart"/>
      <w:r>
        <w:t xml:space="preserve">При наличии возражений (замечаний) к тексту Справки руководитель объекта проверки (иное уполномоченное лицо), который должен ознакомиться с ней под роспись, делает об этом письменную оговорку в Справке перед проставлением своей подписи и одновременно представляет письменные возражения и (или) замечания по </w:t>
      </w:r>
      <w:hyperlink w:anchor="P2865" w:history="1">
        <w:r>
          <w:rPr>
            <w:color w:val="0000FF"/>
          </w:rPr>
          <w:t>форме</w:t>
        </w:r>
      </w:hyperlink>
      <w:r>
        <w:t xml:space="preserve"> согласно приложению N 13 к Стандартам, которые приобщаются к Справке и являются ее неотъемлемой частью.</w:t>
      </w:r>
      <w:proofErr w:type="gramEnd"/>
    </w:p>
    <w:p w:rsidR="00AB67B6" w:rsidRDefault="00AB67B6">
      <w:pPr>
        <w:pStyle w:val="ConsPlusNormal"/>
        <w:spacing w:before="220"/>
        <w:ind w:firstLine="540"/>
        <w:jc w:val="both"/>
      </w:pPr>
      <w:r>
        <w:t xml:space="preserve">В случае непредставления руководителем объекта проверки (иным уполномоченным лицом) возражений (замечаний) к тексту Справки соответствующие возражения (замечания) могут быть представлены в составе возражений (замечаний) к акту проверки в срок, установленный </w:t>
      </w:r>
      <w:hyperlink w:anchor="P622" w:history="1">
        <w:r>
          <w:rPr>
            <w:color w:val="0000FF"/>
          </w:rPr>
          <w:t>пунктом 4.2.10</w:t>
        </w:r>
      </w:hyperlink>
      <w:r>
        <w:t xml:space="preserve"> настоящего Стандарта.</w:t>
      </w:r>
    </w:p>
    <w:p w:rsidR="00AB67B6" w:rsidRDefault="00AB67B6">
      <w:pPr>
        <w:pStyle w:val="ConsPlusNormal"/>
        <w:spacing w:before="220"/>
        <w:ind w:firstLine="540"/>
        <w:jc w:val="both"/>
      </w:pPr>
      <w:proofErr w:type="gramStart"/>
      <w:r>
        <w:t>В случае проведения камеральной проверки либо комбинированной проверки (если камеральный этап следует за выездным этапом) возражения (замечания) к тексту Справки оформляются письмом руководителя объекта проверки (иного уполномоченного лица)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roofErr w:type="gramEnd"/>
    </w:p>
    <w:p w:rsidR="00AB67B6" w:rsidRDefault="00AB67B6">
      <w:pPr>
        <w:pStyle w:val="ConsPlusNormal"/>
        <w:spacing w:before="220"/>
        <w:ind w:firstLine="540"/>
        <w:jc w:val="both"/>
      </w:pPr>
      <w: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AB67B6" w:rsidRDefault="00AB67B6">
      <w:pPr>
        <w:pStyle w:val="ConsPlusNormal"/>
        <w:spacing w:before="220"/>
        <w:ind w:firstLine="540"/>
        <w:jc w:val="both"/>
      </w:pPr>
      <w:r>
        <w:t xml:space="preserve">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w:t>
      </w:r>
      <w:r>
        <w:lastRenderedPageBreak/>
        <w:t>группы, ответственным за ее оформление, передается руководителю контрольно-аудиторской группы посредством электронной почты ЗКВС на выделенный адрес с уведомлением о доставке и прочтении сообщения получателем.</w:t>
      </w:r>
    </w:p>
    <w:p w:rsidR="00AB67B6" w:rsidRDefault="00AB67B6">
      <w:pPr>
        <w:pStyle w:val="ConsPlusNormal"/>
        <w:ind w:firstLine="540"/>
        <w:jc w:val="both"/>
      </w:pPr>
    </w:p>
    <w:p w:rsidR="00AB67B6" w:rsidRDefault="00AB67B6">
      <w:pPr>
        <w:pStyle w:val="ConsPlusNormal"/>
        <w:jc w:val="center"/>
        <w:outlineLvl w:val="4"/>
      </w:pPr>
      <w:r>
        <w:t>4.2. Оформление акта проверки</w:t>
      </w:r>
    </w:p>
    <w:p w:rsidR="00AB67B6" w:rsidRDefault="00AB67B6">
      <w:pPr>
        <w:pStyle w:val="ConsPlusNormal"/>
        <w:ind w:firstLine="540"/>
        <w:jc w:val="both"/>
      </w:pPr>
    </w:p>
    <w:p w:rsidR="00AB67B6" w:rsidRDefault="00AB67B6">
      <w:pPr>
        <w:pStyle w:val="ConsPlusNormal"/>
        <w:ind w:firstLine="540"/>
        <w:jc w:val="both"/>
      </w:pPr>
      <w:r>
        <w:t xml:space="preserve">4.2.1. Результаты проверки оформляются актом проверки по </w:t>
      </w:r>
      <w:hyperlink w:anchor="P2541" w:history="1">
        <w:r>
          <w:rPr>
            <w:color w:val="0000FF"/>
          </w:rPr>
          <w:t>форме</w:t>
        </w:r>
      </w:hyperlink>
      <w:r>
        <w:t xml:space="preserve"> согласно приложению N 11 к Стандартам (далее по тексту настоящего Стандарта - Акт).</w:t>
      </w:r>
    </w:p>
    <w:p w:rsidR="00AB67B6" w:rsidRDefault="00AB67B6">
      <w:pPr>
        <w:pStyle w:val="ConsPlusNormal"/>
        <w:spacing w:before="220"/>
        <w:ind w:firstLine="540"/>
        <w:jc w:val="both"/>
      </w:pPr>
      <w:r>
        <w:t>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w:t>
      </w:r>
    </w:p>
    <w:p w:rsidR="00AB67B6" w:rsidRDefault="00AB67B6">
      <w:pPr>
        <w:pStyle w:val="ConsPlusNormal"/>
        <w:spacing w:before="220"/>
        <w:ind w:firstLine="540"/>
        <w:jc w:val="both"/>
      </w:pPr>
      <w:r>
        <w:t xml:space="preserve">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 Руководитель контрольно-аудиторской группы при составлении Акта вправе учесть возражения (замечания) по Справкам, представленные руководителем объекта проверки (иным уполномоченным лицом) в порядке, установленном </w:t>
      </w:r>
      <w:hyperlink w:anchor="P558" w:history="1">
        <w:r>
          <w:rPr>
            <w:color w:val="0000FF"/>
          </w:rPr>
          <w:t>пунктом 4.1.5</w:t>
        </w:r>
      </w:hyperlink>
      <w:r>
        <w:t xml:space="preserve"> настоящего Стандарта.</w:t>
      </w:r>
    </w:p>
    <w:p w:rsidR="00AB67B6" w:rsidRDefault="00AB67B6">
      <w:pPr>
        <w:pStyle w:val="ConsPlusNormal"/>
        <w:spacing w:before="220"/>
        <w:ind w:firstLine="540"/>
        <w:jc w:val="both"/>
      </w:pPr>
      <w:r>
        <w:t>- А</w:t>
      </w:r>
      <w:proofErr w:type="gramStart"/>
      <w:r>
        <w:t>кт вкл</w:t>
      </w:r>
      <w:proofErr w:type="gramEnd"/>
      <w:r>
        <w:t>ючает заголовочную, вводную и описательную части.</w:t>
      </w:r>
    </w:p>
    <w:p w:rsidR="00AB67B6" w:rsidRDefault="00AB67B6">
      <w:pPr>
        <w:pStyle w:val="ConsPlusNormal"/>
        <w:spacing w:before="220"/>
        <w:ind w:firstLine="540"/>
        <w:jc w:val="both"/>
      </w:pPr>
      <w:r>
        <w:t>Заголовочная часть Акта должна содержать:</w:t>
      </w:r>
    </w:p>
    <w:p w:rsidR="00AB67B6" w:rsidRDefault="00AB67B6">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AB67B6" w:rsidRDefault="00AB67B6">
      <w:pPr>
        <w:pStyle w:val="ConsPlusNormal"/>
        <w:spacing w:before="220"/>
        <w:ind w:firstLine="540"/>
        <w:jc w:val="both"/>
      </w:pPr>
      <w:r>
        <w:t>тему проверки;</w:t>
      </w:r>
    </w:p>
    <w:p w:rsidR="00AB67B6" w:rsidRDefault="00AB67B6">
      <w:pPr>
        <w:pStyle w:val="ConsPlusNormal"/>
        <w:spacing w:before="220"/>
        <w:ind w:firstLine="540"/>
        <w:jc w:val="both"/>
      </w:pPr>
      <w:r>
        <w:t>указание на место составления и дату Акта. Датой Акта является дата его подписания руководителем контрольно-аудиторской группы.</w:t>
      </w:r>
    </w:p>
    <w:p w:rsidR="00AB67B6" w:rsidRDefault="00AB67B6">
      <w:pPr>
        <w:pStyle w:val="ConsPlusNormal"/>
        <w:spacing w:before="220"/>
        <w:ind w:firstLine="540"/>
        <w:jc w:val="both"/>
      </w:pPr>
      <w:r>
        <w:t>Вводная часть Акта должна содержать:</w:t>
      </w:r>
    </w:p>
    <w:p w:rsidR="00AB67B6" w:rsidRDefault="00AB67B6">
      <w:pPr>
        <w:pStyle w:val="ConsPlusNormal"/>
        <w:spacing w:before="220"/>
        <w:ind w:firstLine="540"/>
        <w:jc w:val="both"/>
      </w:pPr>
      <w:r>
        <w:t>основание проведения проверки (реквизиты приказа Федерального казначейства о назначении проверки, а также реквизиты Программы проверки);</w:t>
      </w:r>
    </w:p>
    <w:p w:rsidR="00AB67B6" w:rsidRDefault="00AB67B6">
      <w:pPr>
        <w:pStyle w:val="ConsPlusNormal"/>
        <w:spacing w:before="220"/>
        <w:ind w:firstLine="540"/>
        <w:jc w:val="both"/>
      </w:pPr>
      <w:r>
        <w:t>фамилии, инициалы и наименования должностей руководителя контрольно-аудиторской группы, членов контрольно-аудиторской группы, проводивших проверку;</w:t>
      </w:r>
    </w:p>
    <w:p w:rsidR="00AB67B6" w:rsidRDefault="00AB67B6">
      <w:pPr>
        <w:pStyle w:val="ConsPlusNormal"/>
        <w:spacing w:before="220"/>
        <w:ind w:firstLine="540"/>
        <w:jc w:val="both"/>
      </w:pPr>
      <w:r>
        <w:t>наименования объект</w:t>
      </w:r>
      <w:proofErr w:type="gramStart"/>
      <w:r>
        <w:t>а(</w:t>
      </w:r>
      <w:proofErr w:type="spellStart"/>
      <w:proofErr w:type="gramEnd"/>
      <w:r>
        <w:t>ов</w:t>
      </w:r>
      <w:proofErr w:type="spellEnd"/>
      <w:r>
        <w:t>)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вид проверки;</w:t>
      </w:r>
    </w:p>
    <w:p w:rsidR="00AB67B6" w:rsidRDefault="00AB67B6">
      <w:pPr>
        <w:pStyle w:val="ConsPlusNormal"/>
        <w:spacing w:before="220"/>
        <w:ind w:firstLine="540"/>
        <w:jc w:val="both"/>
      </w:pPr>
      <w:r>
        <w:t xml:space="preserve">срок проведения проверки в соответствии с приказом Федерального казначейства о назначении проверки (период </w:t>
      </w:r>
      <w:proofErr w:type="gramStart"/>
      <w:r>
        <w:t>с даты начала</w:t>
      </w:r>
      <w:proofErr w:type="gramEnd"/>
      <w:r>
        <w:t xml:space="preserve"> проведения проверки по дату окончания проверки в соответствии с приказом о назначении проверки включительно);</w:t>
      </w:r>
    </w:p>
    <w:p w:rsidR="00AB67B6" w:rsidRDefault="00AB67B6">
      <w:pPr>
        <w:pStyle w:val="ConsPlusNormal"/>
        <w:spacing w:before="220"/>
        <w:ind w:firstLine="540"/>
        <w:jc w:val="both"/>
      </w:pPr>
      <w:r>
        <w:t>цель проверки;</w:t>
      </w:r>
    </w:p>
    <w:p w:rsidR="00AB67B6" w:rsidRDefault="00AB67B6">
      <w:pPr>
        <w:pStyle w:val="ConsPlusNormal"/>
        <w:spacing w:before="220"/>
        <w:ind w:firstLine="540"/>
        <w:jc w:val="both"/>
      </w:pPr>
      <w:r>
        <w:t>предмет проверки;</w:t>
      </w:r>
    </w:p>
    <w:p w:rsidR="00AB67B6" w:rsidRDefault="00AB67B6">
      <w:pPr>
        <w:pStyle w:val="ConsPlusNormal"/>
        <w:spacing w:before="220"/>
        <w:ind w:firstLine="540"/>
        <w:jc w:val="both"/>
      </w:pPr>
      <w:r>
        <w:t>метод проведения проверки;</w:t>
      </w:r>
    </w:p>
    <w:p w:rsidR="00AB67B6" w:rsidRDefault="00AB67B6">
      <w:pPr>
        <w:pStyle w:val="ConsPlusNormal"/>
        <w:spacing w:before="220"/>
        <w:ind w:firstLine="540"/>
        <w:jc w:val="both"/>
      </w:pPr>
      <w:r>
        <w:t>способ проведения проверки;</w:t>
      </w:r>
    </w:p>
    <w:p w:rsidR="00AB67B6" w:rsidRDefault="00AB67B6">
      <w:pPr>
        <w:pStyle w:val="ConsPlusNormal"/>
        <w:spacing w:before="220"/>
        <w:ind w:firstLine="540"/>
        <w:jc w:val="both"/>
      </w:pPr>
      <w:r>
        <w:lastRenderedPageBreak/>
        <w:t>краткую информацию об объекте проверки.</w:t>
      </w:r>
    </w:p>
    <w:p w:rsidR="00AB67B6" w:rsidRDefault="00AB67B6">
      <w:pPr>
        <w:pStyle w:val="ConsPlusNormal"/>
        <w:spacing w:before="220"/>
        <w:ind w:firstLine="540"/>
        <w:jc w:val="both"/>
      </w:pPr>
      <w:r>
        <w:t>По решению руководителя контрольно-аудиторской группы во вводную часть Акта может быть включена иная информация, относящаяся к проверке.</w:t>
      </w:r>
    </w:p>
    <w:p w:rsidR="00AB67B6" w:rsidRDefault="00AB67B6">
      <w:pPr>
        <w:pStyle w:val="ConsPlusNormal"/>
        <w:spacing w:before="220"/>
        <w:ind w:firstLine="540"/>
        <w:jc w:val="both"/>
      </w:pPr>
      <w:r>
        <w:t>4.2.4. Описательная часть Акта должна содержать сведения об объеме и прочие характеристики проведенной проверки по каждому направлению деятельности объекта проверки (вопросу Программы проверки).</w:t>
      </w:r>
    </w:p>
    <w:p w:rsidR="00AB67B6" w:rsidRDefault="00AB67B6">
      <w:pPr>
        <w:pStyle w:val="ConsPlusNormal"/>
        <w:spacing w:before="220"/>
        <w:ind w:firstLine="540"/>
        <w:jc w:val="both"/>
      </w:pPr>
      <w:r>
        <w:t>4.2.5. Нарушения (недостатки), излагаемые в Акте, должны быть подтверждены доказательствами.</w:t>
      </w:r>
    </w:p>
    <w:p w:rsidR="00AB67B6" w:rsidRDefault="00AB67B6">
      <w:pPr>
        <w:pStyle w:val="ConsPlusNormal"/>
        <w:spacing w:before="220"/>
        <w:ind w:firstLine="540"/>
        <w:jc w:val="both"/>
      </w:pPr>
      <w:bookmarkStart w:id="15" w:name="P589"/>
      <w:bookmarkEnd w:id="15"/>
      <w:r>
        <w:t>4.2.6. В Акте при описании каждого нарушения (недостатка), установленного в ходе проверки, должны быть указаны:</w:t>
      </w:r>
    </w:p>
    <w:p w:rsidR="00AB67B6" w:rsidRDefault="00AB67B6">
      <w:pPr>
        <w:pStyle w:val="ConsPlusNormal"/>
        <w:spacing w:before="220"/>
        <w:ind w:firstLine="540"/>
        <w:jc w:val="both"/>
      </w:pPr>
      <w: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AB67B6" w:rsidRDefault="00AB67B6">
      <w:pPr>
        <w:pStyle w:val="ConsPlusNormal"/>
        <w:spacing w:before="220"/>
        <w:ind w:firstLine="540"/>
        <w:jc w:val="both"/>
      </w:pPr>
      <w:r>
        <w:t>сведения о периоде, к которому относятся выявленные нарушения (недостатки);</w:t>
      </w:r>
    </w:p>
    <w:p w:rsidR="00AB67B6" w:rsidRDefault="00AB67B6">
      <w:pPr>
        <w:pStyle w:val="ConsPlusNormal"/>
        <w:spacing w:before="220"/>
        <w:ind w:firstLine="540"/>
        <w:jc w:val="both"/>
      </w:pPr>
      <w: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AB67B6" w:rsidRDefault="00AB67B6">
      <w:pPr>
        <w:pStyle w:val="ConsPlusNormal"/>
        <w:spacing w:before="220"/>
        <w:ind w:firstLine="540"/>
        <w:jc w:val="both"/>
      </w:pPr>
      <w:r>
        <w:t>документально подтвержденная сумма нарушения, исчисляемая в количественном и денежном (если применимо) выражении;</w:t>
      </w:r>
    </w:p>
    <w:p w:rsidR="00AB67B6" w:rsidRDefault="00AB67B6">
      <w:pPr>
        <w:pStyle w:val="ConsPlusNormal"/>
        <w:spacing w:before="220"/>
        <w:ind w:firstLine="540"/>
        <w:jc w:val="both"/>
      </w:pPr>
      <w:r>
        <w:t>информация о причинах нарушений (недостатков);</w:t>
      </w:r>
    </w:p>
    <w:p w:rsidR="00AB67B6" w:rsidRDefault="00AB67B6">
      <w:pPr>
        <w:pStyle w:val="ConsPlusNormal"/>
        <w:spacing w:before="220"/>
        <w:ind w:firstLine="540"/>
        <w:jc w:val="both"/>
      </w:pPr>
      <w:r>
        <w:t>сведения о значимых казначейских рисках (в том числе бюджетных).</w:t>
      </w:r>
    </w:p>
    <w:p w:rsidR="00AB67B6" w:rsidRDefault="00AB67B6">
      <w:pPr>
        <w:pStyle w:val="ConsPlusNormal"/>
        <w:spacing w:before="220"/>
        <w:ind w:firstLine="540"/>
        <w:jc w:val="both"/>
      </w:pPr>
      <w:r>
        <w:t>Формулировка нарушения должна начинаться со слов "В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AB67B6" w:rsidRDefault="00AB67B6">
      <w:pPr>
        <w:pStyle w:val="ConsPlusNormal"/>
        <w:spacing w:before="220"/>
        <w:ind w:firstLine="540"/>
        <w:jc w:val="both"/>
      </w:pPr>
      <w:r>
        <w:t>Сумма нарушения, исчисляемая в денежном выражении, указывается в Акте в случаях:</w:t>
      </w:r>
    </w:p>
    <w:p w:rsidR="00AB67B6" w:rsidRDefault="00AB67B6">
      <w:pPr>
        <w:pStyle w:val="ConsPlusNormal"/>
        <w:spacing w:before="220"/>
        <w:ind w:firstLine="540"/>
        <w:jc w:val="both"/>
      </w:pPr>
      <w:r>
        <w:t>установления признаков нецелевого использования бюджетных средств;</w:t>
      </w:r>
    </w:p>
    <w:p w:rsidR="00AB67B6" w:rsidRDefault="00AB67B6">
      <w:pPr>
        <w:pStyle w:val="ConsPlusNormal"/>
        <w:spacing w:before="220"/>
        <w:ind w:firstLine="540"/>
        <w:jc w:val="both"/>
      </w:pPr>
      <w:proofErr w:type="spellStart"/>
      <w:r>
        <w:t>недоперечисления</w:t>
      </w:r>
      <w:proofErr w:type="spellEnd"/>
      <w:r>
        <w:t xml:space="preserve"> (излишнего перечисления) в соответствующие бюджеты поступивших доходов при их распределении по бюджетам бюджетной системы Российской Федерации;</w:t>
      </w:r>
    </w:p>
    <w:p w:rsidR="00AB67B6" w:rsidRDefault="00AB67B6">
      <w:pPr>
        <w:pStyle w:val="ConsPlusNormal"/>
        <w:spacing w:before="220"/>
        <w:ind w:firstLine="540"/>
        <w:jc w:val="both"/>
      </w:pPr>
      <w:r>
        <w:t>переплаты (недоплаты) заработной платы, выплат социального характера.</w:t>
      </w:r>
    </w:p>
    <w:p w:rsidR="00AB67B6" w:rsidRDefault="00AB67B6">
      <w:pPr>
        <w:pStyle w:val="ConsPlusNormal"/>
        <w:spacing w:before="220"/>
        <w:ind w:firstLine="540"/>
        <w:jc w:val="both"/>
      </w:pPr>
      <w:r>
        <w:t>В Акте также должны быть указаны:</w:t>
      </w:r>
    </w:p>
    <w:p w:rsidR="00AB67B6" w:rsidRDefault="00AB67B6">
      <w:pPr>
        <w:pStyle w:val="ConsPlusNormal"/>
        <w:spacing w:before="220"/>
        <w:ind w:firstLine="540"/>
        <w:jc w:val="both"/>
      </w:pPr>
      <w: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AB67B6" w:rsidRDefault="00AB67B6">
      <w:pPr>
        <w:pStyle w:val="ConsPlusNormal"/>
        <w:spacing w:before="220"/>
        <w:ind w:firstLine="540"/>
        <w:jc w:val="both"/>
      </w:pPr>
      <w:r>
        <w:t>общее количество проверенных документов и сведений, не имеющих статуса документов;</w:t>
      </w:r>
    </w:p>
    <w:p w:rsidR="00AB67B6" w:rsidRDefault="00AB67B6">
      <w:pPr>
        <w:pStyle w:val="ConsPlusNormal"/>
        <w:spacing w:before="220"/>
        <w:ind w:firstLine="540"/>
        <w:jc w:val="both"/>
      </w:pPr>
      <w:r>
        <w:t>количество документов и сведений, не имеющих статуса документов, в которых выявлены нарушения (недостатки).</w:t>
      </w:r>
    </w:p>
    <w:p w:rsidR="00AB67B6" w:rsidRDefault="00AB67B6">
      <w:pPr>
        <w:pStyle w:val="ConsPlusNormal"/>
        <w:spacing w:before="220"/>
        <w:ind w:firstLine="540"/>
        <w:jc w:val="both"/>
      </w:pPr>
      <w:r>
        <w:t xml:space="preserve">Информация о нарушениях (недостатках), отраженная в Справках (в случае их составления) в разделе "Информация о нарушениях (недостатках), выявленных при осуществлении проверки объекта проверки, </w:t>
      </w:r>
      <w:r>
        <w:lastRenderedPageBreak/>
        <w:t>допущенных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w:t>
      </w:r>
      <w:proofErr w:type="gramStart"/>
      <w:r>
        <w:t>а(</w:t>
      </w:r>
      <w:proofErr w:type="spellStart"/>
      <w:proofErr w:type="gramEnd"/>
      <w:r>
        <w:t>ов</w:t>
      </w:r>
      <w:proofErr w:type="spellEnd"/>
      <w:r>
        <w:t>) проверки (по вопросам Программы проверки).</w:t>
      </w:r>
    </w:p>
    <w:p w:rsidR="00AB67B6" w:rsidRDefault="00AB67B6">
      <w:pPr>
        <w:pStyle w:val="ConsPlusNormal"/>
        <w:spacing w:before="220"/>
        <w:ind w:firstLine="540"/>
        <w:jc w:val="both"/>
      </w:pPr>
      <w:proofErr w:type="gramStart"/>
      <w: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по результатам проверки объекта проверки по организации режима секретности и безопасности информации, в отдельном пункте "Информация о нарушениях (недостатках), выявленных при осуществлении проверки по направлению деятельности (вопросу Программы проверки): ____________________".</w:t>
      </w:r>
      <w:proofErr w:type="gramEnd"/>
    </w:p>
    <w:p w:rsidR="00AB67B6" w:rsidRDefault="00AB67B6">
      <w:pPr>
        <w:pStyle w:val="ConsPlusNormal"/>
        <w:spacing w:before="220"/>
        <w:ind w:firstLine="540"/>
        <w:jc w:val="both"/>
      </w:pPr>
      <w:r>
        <w:t>В Акте должны также содержаться:</w:t>
      </w:r>
    </w:p>
    <w:p w:rsidR="00AB67B6" w:rsidRDefault="00AB67B6">
      <w:pPr>
        <w:pStyle w:val="ConsPlusNormal"/>
        <w:spacing w:before="220"/>
        <w:ind w:firstLine="540"/>
        <w:jc w:val="both"/>
      </w:pPr>
      <w:r>
        <w:t>предложения по выводам о качестве деятельности объекта проверки;</w:t>
      </w:r>
    </w:p>
    <w:p w:rsidR="00AB67B6" w:rsidRDefault="00AB67B6">
      <w:pPr>
        <w:pStyle w:val="ConsPlusNormal"/>
        <w:spacing w:before="220"/>
        <w:ind w:firstLine="540"/>
        <w:jc w:val="both"/>
      </w:pPr>
      <w:r>
        <w:t>предложения по выводам о степени надежности внутреннего контроля и достоверности представленной объектом проверки бюджетной и иной отчетности;</w:t>
      </w:r>
    </w:p>
    <w:p w:rsidR="00AB67B6" w:rsidRDefault="00AB67B6">
      <w:pPr>
        <w:pStyle w:val="ConsPlusNormal"/>
        <w:spacing w:before="220"/>
        <w:ind w:firstLine="540"/>
        <w:jc w:val="both"/>
      </w:pPr>
      <w:r>
        <w:t>предложения по выводам о соответствии ведения бюджетного учета объектами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w:t>
      </w:r>
    </w:p>
    <w:p w:rsidR="00AB67B6" w:rsidRDefault="00AB67B6">
      <w:pPr>
        <w:pStyle w:val="ConsPlusNormal"/>
        <w:spacing w:before="220"/>
        <w:ind w:firstLine="540"/>
        <w:jc w:val="both"/>
      </w:pPr>
      <w:proofErr w:type="gramStart"/>
      <w: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AB67B6" w:rsidRDefault="00AB67B6">
      <w:pPr>
        <w:pStyle w:val="ConsPlusNormal"/>
        <w:spacing w:before="220"/>
        <w:ind w:firstLine="540"/>
        <w:jc w:val="both"/>
      </w:pPr>
      <w:r>
        <w:t>4.2.8. Текст Акта не должен содержать:</w:t>
      </w:r>
    </w:p>
    <w:p w:rsidR="00AB67B6" w:rsidRDefault="00AB67B6">
      <w:pPr>
        <w:pStyle w:val="ConsPlusNormal"/>
        <w:spacing w:before="220"/>
        <w:ind w:firstLine="540"/>
        <w:jc w:val="both"/>
      </w:pPr>
      <w:r>
        <w:t>сведений и информации, не подтвержденных доказательствами;</w:t>
      </w:r>
    </w:p>
    <w:p w:rsidR="00AB67B6" w:rsidRDefault="00AB67B6">
      <w:pPr>
        <w:pStyle w:val="ConsPlusNormal"/>
        <w:spacing w:before="220"/>
        <w:ind w:firstLine="540"/>
        <w:jc w:val="both"/>
      </w:pPr>
      <w:r>
        <w:t>морально-этической оценки действий должностных лиц и сотрудников объекта проверки.</w:t>
      </w:r>
    </w:p>
    <w:p w:rsidR="00AB67B6" w:rsidRDefault="00AB67B6">
      <w:pPr>
        <w:pStyle w:val="ConsPlusNormal"/>
        <w:spacing w:before="220"/>
        <w:ind w:firstLine="540"/>
        <w:jc w:val="both"/>
      </w:pPr>
      <w:r>
        <w:t>4.2.9. Приложениями к Акту являются:</w:t>
      </w:r>
    </w:p>
    <w:p w:rsidR="00AB67B6" w:rsidRDefault="00AB67B6">
      <w:pPr>
        <w:pStyle w:val="ConsPlusNormal"/>
        <w:spacing w:before="220"/>
        <w:ind w:firstLine="540"/>
        <w:jc w:val="both"/>
      </w:pPr>
      <w: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w:t>
      </w:r>
      <w:hyperlink w:anchor="P2499" w:history="1">
        <w:r>
          <w:rPr>
            <w:color w:val="0000FF"/>
          </w:rPr>
          <w:t>форме</w:t>
        </w:r>
      </w:hyperlink>
      <w:r>
        <w:t xml:space="preserve"> согласно приложению N 10 к Стандартам;</w:t>
      </w:r>
    </w:p>
    <w:p w:rsidR="00AB67B6" w:rsidRDefault="00AB67B6">
      <w:pPr>
        <w:pStyle w:val="ConsPlusNormal"/>
        <w:spacing w:before="220"/>
        <w:ind w:firstLine="540"/>
        <w:jc w:val="both"/>
      </w:pPr>
      <w:r>
        <w:t>Справки (в случае их составления в соответствии с требованиями настоящего Стандарта);</w:t>
      </w:r>
    </w:p>
    <w:p w:rsidR="00AB67B6" w:rsidRDefault="00AB67B6">
      <w:pPr>
        <w:pStyle w:val="ConsPlusNormal"/>
        <w:spacing w:before="220"/>
        <w:ind w:firstLine="540"/>
        <w:jc w:val="both"/>
      </w:pPr>
      <w:r>
        <w:t xml:space="preserve">копии соответствующих документов, заверенных в порядке, установленном </w:t>
      </w:r>
      <w:hyperlink w:anchor="P480" w:history="1">
        <w:r>
          <w:rPr>
            <w:color w:val="0000FF"/>
          </w:rPr>
          <w:t>пунктом 3.2.11</w:t>
        </w:r>
      </w:hyperlink>
      <w:r>
        <w:t xml:space="preserve"> настоящего Стандарта, и (или) справочные (аналитические) таблицы (в случае если в соответствии с настоящим Стандартом Справки не составляются);</w:t>
      </w:r>
    </w:p>
    <w:p w:rsidR="00AB67B6" w:rsidRDefault="00AB67B6">
      <w:pPr>
        <w:pStyle w:val="ConsPlusNormal"/>
        <w:spacing w:before="220"/>
        <w:ind w:firstLine="540"/>
        <w:jc w:val="both"/>
      </w:pPr>
      <w:proofErr w:type="gramStart"/>
      <w:r>
        <w:t xml:space="preserve">перечень неполученных документов и сведений из числа затребованных контрольно-аудиторской группой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w:t>
      </w:r>
      <w:r>
        <w:lastRenderedPageBreak/>
        <w:t>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roofErr w:type="gramEnd"/>
    </w:p>
    <w:p w:rsidR="00AB67B6" w:rsidRDefault="00AB67B6">
      <w:pPr>
        <w:pStyle w:val="ConsPlusNormal"/>
        <w:spacing w:before="220"/>
        <w:ind w:firstLine="540"/>
        <w:jc w:val="both"/>
      </w:pPr>
      <w:bookmarkStart w:id="16" w:name="P622"/>
      <w:bookmarkEnd w:id="16"/>
      <w:r>
        <w:t xml:space="preserve">4.2.10. В случае проведения выездной проверки либо комбинированной проверки (если выездной этап следует за </w:t>
      </w:r>
      <w:proofErr w:type="gramStart"/>
      <w:r>
        <w:t>камеральным</w:t>
      </w:r>
      <w:proofErr w:type="gramEnd"/>
      <w:r>
        <w:t>):</w:t>
      </w:r>
    </w:p>
    <w:p w:rsidR="00AB67B6" w:rsidRDefault="00AB67B6">
      <w:pPr>
        <w:pStyle w:val="ConsPlusNormal"/>
        <w:spacing w:before="220"/>
        <w:ind w:firstLine="540"/>
        <w:jc w:val="both"/>
      </w:pPr>
      <w:r>
        <w:t>Акт составляется в двух экземплярах;</w:t>
      </w:r>
    </w:p>
    <w:p w:rsidR="00AB67B6" w:rsidRDefault="00AB67B6">
      <w:pPr>
        <w:pStyle w:val="ConsPlusNormal"/>
        <w:spacing w:before="220"/>
        <w:ind w:firstLine="540"/>
        <w:jc w:val="both"/>
      </w:pPr>
      <w:r>
        <w:t xml:space="preserve">каждый экземпляр Акта подписывается руководителем контрольно-аудиторской группы. </w:t>
      </w:r>
      <w:proofErr w:type="gramStart"/>
      <w:r>
        <w:t>Подпись руководителя 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AB67B6" w:rsidRDefault="00AB67B6">
      <w:pPr>
        <w:pStyle w:val="ConsPlusNormal"/>
        <w:spacing w:before="220"/>
        <w:ind w:firstLine="540"/>
        <w:jc w:val="both"/>
      </w:pPr>
      <w:r>
        <w:t>в случае если объектом проверки является структурное подразделение ЦАФК,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AB67B6" w:rsidRDefault="00AB67B6">
      <w:pPr>
        <w:pStyle w:val="ConsPlusNormal"/>
        <w:spacing w:before="220"/>
        <w:ind w:firstLine="540"/>
        <w:jc w:val="both"/>
      </w:pPr>
      <w:r>
        <w:t>в случае если объектом проверки является ТОФК, ФКУ "ЦОКР", и руководителем контрольно-аудиторской группы принято решение об отсутствии необходимости в составлении Справок, Акт визируется также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AB67B6" w:rsidRDefault="00AB67B6">
      <w:pPr>
        <w:pStyle w:val="ConsPlusNormal"/>
        <w:spacing w:before="220"/>
        <w:ind w:firstLine="540"/>
        <w:jc w:val="both"/>
      </w:pPr>
      <w:r>
        <w:t>Акт представляется для ознакомления руководителю (иному уполномоченному лицу) объекта проверки на 24 часа, с отметкой о дате 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контрольно-аудиторской группы с учетом необходимости соблюдения срока проведения проверки, установленного приказом о назначении проверки.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AB67B6" w:rsidRDefault="00AB67B6">
      <w:pPr>
        <w:pStyle w:val="ConsPlusNormal"/>
        <w:spacing w:before="220"/>
        <w:ind w:firstLine="540"/>
        <w:jc w:val="both"/>
      </w:pPr>
      <w:proofErr w:type="gramStart"/>
      <w:r>
        <w:t>при наличии у руководителя объекта проверки (иного уполномоченного лица) возражений (замечаний) к тексту Акта указанное должностное лицо делает об этом отметку перед проставлением своей подписи об ознакомлении и в течение 3 рабочих дней со дня подписания Акта представляет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посредством автоматизированной системы документооборота, применяемой в ЦАФК, письменные возражения</w:t>
      </w:r>
      <w:proofErr w:type="gramEnd"/>
      <w:r>
        <w:t xml:space="preserve"> (замечания) по </w:t>
      </w:r>
      <w:hyperlink w:anchor="P2865" w:history="1">
        <w:r>
          <w:rPr>
            <w:color w:val="0000FF"/>
          </w:rPr>
          <w:t>форме</w:t>
        </w:r>
      </w:hyperlink>
      <w:r>
        <w:t xml:space="preserve"> согласно приложению N 13 к Стандартам с приложением к ним надлежащим образом заверенных копий документов и сведений, не имеющих статуса документов, подтверждающих обоснованность соответствующих возражений (замечаний). </w:t>
      </w:r>
      <w:proofErr w:type="gramStart"/>
      <w:r>
        <w:t>Данные возражения (замечания) передаются начальнику контрольно-аудиторского подразделения Федерального казначейства в порядке, установленном в Федеральном казначействе, и являются неотъемлемой частью Акта;</w:t>
      </w:r>
      <w:proofErr w:type="gramEnd"/>
    </w:p>
    <w:p w:rsidR="00AB67B6" w:rsidRDefault="00AB67B6">
      <w:pPr>
        <w:pStyle w:val="ConsPlusNormal"/>
        <w:spacing w:before="220"/>
        <w:ind w:firstLine="540"/>
        <w:jc w:val="both"/>
      </w:pPr>
      <w:r>
        <w:t>один экземпляр Акта остается у руководителя контрольно-аудиторской группы, второй экземпляр передается руководителю объекта проверки (иному уполномоченному лицу) с отметкой о его получении на экземпляре Акта, который остается у руководителя контрольно-аудиторской группы.</w:t>
      </w:r>
    </w:p>
    <w:p w:rsidR="00AB67B6" w:rsidRDefault="00AB67B6">
      <w:pPr>
        <w:pStyle w:val="ConsPlusNormal"/>
        <w:spacing w:before="220"/>
        <w:ind w:firstLine="540"/>
        <w:jc w:val="both"/>
      </w:pPr>
      <w:r>
        <w:t xml:space="preserve">В случае проведения камеральной проверки либо комбинированной проверки (если камеральный этап следует за </w:t>
      </w:r>
      <w:proofErr w:type="gramStart"/>
      <w:r>
        <w:t>выездным</w:t>
      </w:r>
      <w:proofErr w:type="gramEnd"/>
      <w:r>
        <w:t>):</w:t>
      </w:r>
    </w:p>
    <w:p w:rsidR="00AB67B6" w:rsidRDefault="00AB67B6">
      <w:pPr>
        <w:pStyle w:val="ConsPlusNormal"/>
        <w:spacing w:before="220"/>
        <w:ind w:firstLine="540"/>
        <w:jc w:val="both"/>
      </w:pPr>
      <w:r>
        <w:t>Акт составляется в одном экземпляре;</w:t>
      </w:r>
    </w:p>
    <w:p w:rsidR="00AB67B6" w:rsidRDefault="00AB67B6">
      <w:pPr>
        <w:pStyle w:val="ConsPlusNormal"/>
        <w:spacing w:before="220"/>
        <w:ind w:firstLine="540"/>
        <w:jc w:val="both"/>
      </w:pPr>
      <w:r>
        <w:t xml:space="preserve">единственный экземпляр Акта подписывается руководителем контрольно-аудиторской группы. </w:t>
      </w:r>
      <w:proofErr w:type="gramStart"/>
      <w:r>
        <w:lastRenderedPageBreak/>
        <w:t>Подпись руководителя 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AB67B6" w:rsidRDefault="00AB67B6">
      <w:pPr>
        <w:pStyle w:val="ConsPlusNormal"/>
        <w:spacing w:before="220"/>
        <w:ind w:firstLine="540"/>
        <w:jc w:val="both"/>
      </w:pPr>
      <w:r>
        <w:t xml:space="preserve">Акт представляется для ознакомления руководителю (иному уполномоченному лицу) объекта проверки на 24 часа, путем направления </w:t>
      </w:r>
      <w:proofErr w:type="spellStart"/>
      <w:proofErr w:type="gramStart"/>
      <w:r>
        <w:t>скан-копии</w:t>
      </w:r>
      <w:proofErr w:type="spellEnd"/>
      <w:proofErr w:type="gramEnd"/>
      <w:r>
        <w:t xml:space="preserve"> подписанного Акта посредством электронной почты ЗКВС с уведомлением о доставке и прочтении сообщения получателем. При этом отметка о дате и времени представления на Акте не проставляется. Руководитель объекта проверки вправе ознакомиться с Актом в срок менее 24 часов с момента его получения от руководителя контрольно-аудиторской группы с учетом необходимости соблюдения срока проведения проверки, установленного приказом о назначении проверки;</w:t>
      </w:r>
    </w:p>
    <w:p w:rsidR="00AB67B6" w:rsidRDefault="00AB67B6">
      <w:pPr>
        <w:pStyle w:val="ConsPlusNormal"/>
        <w:spacing w:before="220"/>
        <w:ind w:firstLine="540"/>
        <w:jc w:val="both"/>
      </w:pPr>
      <w:r>
        <w:t xml:space="preserve">факт ознакомления руководителем объекта проверки (иным уполномоченным лицом) подтверждается </w:t>
      </w:r>
      <w:proofErr w:type="spellStart"/>
      <w:proofErr w:type="gramStart"/>
      <w:r>
        <w:t>скан-копией</w:t>
      </w:r>
      <w:proofErr w:type="spellEnd"/>
      <w:proofErr w:type="gramEnd"/>
      <w:r>
        <w:t xml:space="preserve"> надлежащим образом подписанного руководителем объекта проверки (иным уполномоченным лицом) письма, направленного в адрес руководителя контрольно-аудиторской группы посредством электронной почты ЗКВС с уведомлением о доставке и прочтении сообщения получателем;</w:t>
      </w:r>
    </w:p>
    <w:p w:rsidR="00AB67B6" w:rsidRDefault="00AB67B6">
      <w:pPr>
        <w:pStyle w:val="ConsPlusNormal"/>
        <w:spacing w:before="220"/>
        <w:ind w:firstLine="540"/>
        <w:jc w:val="both"/>
      </w:pPr>
      <w:proofErr w:type="gramStart"/>
      <w:r>
        <w:t xml:space="preserve">при наличии у руководителя объекта проверки (иного уполномоченного лица) возражений (замечаний) к тексту Акта в вышеуказанном письме письменные возражения (замечания), составленные по </w:t>
      </w:r>
      <w:hyperlink w:anchor="P2865" w:history="1">
        <w:r>
          <w:rPr>
            <w:color w:val="0000FF"/>
          </w:rPr>
          <w:t>форме</w:t>
        </w:r>
      </w:hyperlink>
      <w:r>
        <w:t xml:space="preserve"> согласно приложению N 13 к Стандартам, направляются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в течение трех рабочих дней со дня ознакомления с Актом с приложением к ним </w:t>
      </w:r>
      <w:proofErr w:type="spellStart"/>
      <w:r>
        <w:t>скан-копий</w:t>
      </w:r>
      <w:proofErr w:type="spellEnd"/>
      <w:r>
        <w:t xml:space="preserve"> надлежащим образом</w:t>
      </w:r>
      <w:proofErr w:type="gramEnd"/>
      <w:r>
        <w:t xml:space="preserve"> заверенных копий документов и сведений, не имеющих статуса документов, подтверждающих обоснованность возражений (замечаний). Данные возражения (замечания) передаются начальнику контрольно-аудиторского подразделения Федерального казначейства в порядке, установленном в Федеральном казначействе, являются неотъемлемой частью Акта и приобщаются к материалам проверки.</w:t>
      </w:r>
    </w:p>
    <w:p w:rsidR="00AB67B6" w:rsidRDefault="00AB67B6">
      <w:pPr>
        <w:pStyle w:val="ConsPlusNormal"/>
        <w:spacing w:before="220"/>
        <w:ind w:firstLine="540"/>
        <w:jc w:val="both"/>
      </w:pPr>
      <w:r>
        <w:t xml:space="preserve">4.2.11. По результатам проверки объекта проверки по организации режима секретности и безопасности информации оформляется Акт по </w:t>
      </w:r>
      <w:hyperlink w:anchor="P2541" w:history="1">
        <w:r>
          <w:rPr>
            <w:color w:val="0000FF"/>
          </w:rPr>
          <w:t>форме</w:t>
        </w:r>
      </w:hyperlink>
      <w:r>
        <w:t xml:space="preserve"> согласно приложению N 11 к Стандартам в порядке, установленном законодательством Российской Федерации по защите государственной тайны.</w:t>
      </w:r>
    </w:p>
    <w:p w:rsidR="00AB67B6" w:rsidRDefault="00AB67B6">
      <w:pPr>
        <w:pStyle w:val="ConsPlusNormal"/>
        <w:spacing w:before="220"/>
        <w:ind w:firstLine="540"/>
        <w:jc w:val="both"/>
      </w:pPr>
      <w:r>
        <w:t>4.2.12. Оформление результатов проверки организации мобилизационной подготовки, гражданской обороны и обеспечения устойчивости деятельности Федерального казначейства осуществляется в порядке, установленном в Федеральном казначействе.</w:t>
      </w:r>
    </w:p>
    <w:p w:rsidR="00AB67B6" w:rsidRDefault="00AB67B6">
      <w:pPr>
        <w:pStyle w:val="ConsPlusNormal"/>
        <w:spacing w:before="220"/>
        <w:ind w:firstLine="540"/>
        <w:jc w:val="both"/>
      </w:pPr>
      <w: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AB67B6" w:rsidRDefault="00AB67B6">
      <w:pPr>
        <w:pStyle w:val="ConsPlusNormal"/>
        <w:ind w:firstLine="540"/>
        <w:jc w:val="both"/>
      </w:pPr>
    </w:p>
    <w:p w:rsidR="00AB67B6" w:rsidRDefault="00AB67B6">
      <w:pPr>
        <w:pStyle w:val="ConsPlusNormal"/>
        <w:jc w:val="center"/>
        <w:outlineLvl w:val="4"/>
      </w:pPr>
      <w:r>
        <w:t>4.3. Оформление рабочей документации проверки</w:t>
      </w:r>
    </w:p>
    <w:p w:rsidR="00AB67B6" w:rsidRDefault="00AB67B6">
      <w:pPr>
        <w:pStyle w:val="ConsPlusNormal"/>
        <w:ind w:firstLine="540"/>
        <w:jc w:val="both"/>
      </w:pPr>
    </w:p>
    <w:p w:rsidR="00AB67B6" w:rsidRDefault="00AB67B6">
      <w:pPr>
        <w:pStyle w:val="ConsPlusNormal"/>
        <w:ind w:firstLine="540"/>
        <w:jc w:val="both"/>
      </w:pPr>
      <w:r>
        <w:t>4.3.1. Контрольно-аудиторское подразделение Федерального казначейства обеспечивает формирование и хранение рабочей документации проверки по всем проведенным проверкам, назначенным Федеральным казначейством.</w:t>
      </w:r>
    </w:p>
    <w:p w:rsidR="00AB67B6" w:rsidRDefault="00AB67B6">
      <w:pPr>
        <w:pStyle w:val="ConsPlusNormal"/>
        <w:spacing w:before="220"/>
        <w:ind w:firstLine="540"/>
        <w:jc w:val="both"/>
      </w:pPr>
      <w:r>
        <w:t>4.3.2. Рабочая документация проверки включает:</w:t>
      </w:r>
    </w:p>
    <w:p w:rsidR="00AB67B6" w:rsidRDefault="00AB67B6">
      <w:pPr>
        <w:pStyle w:val="ConsPlusNormal"/>
        <w:spacing w:before="220"/>
        <w:ind w:firstLine="540"/>
        <w:jc w:val="both"/>
      </w:pPr>
      <w: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AB67B6" w:rsidRDefault="00AB67B6">
      <w:pPr>
        <w:pStyle w:val="ConsPlusNormal"/>
        <w:spacing w:before="220"/>
        <w:ind w:firstLine="540"/>
        <w:jc w:val="both"/>
      </w:pPr>
      <w:r>
        <w:t>Планы-графики (при наличии);</w:t>
      </w:r>
    </w:p>
    <w:p w:rsidR="00AB67B6" w:rsidRDefault="00AB67B6">
      <w:pPr>
        <w:pStyle w:val="ConsPlusNormal"/>
        <w:spacing w:before="220"/>
        <w:ind w:firstLine="540"/>
        <w:jc w:val="both"/>
      </w:pPr>
      <w:r>
        <w:lastRenderedPageBreak/>
        <w:t>Запросы-требования (при наличии);</w:t>
      </w:r>
    </w:p>
    <w:p w:rsidR="00AB67B6" w:rsidRDefault="00AB67B6">
      <w:pPr>
        <w:pStyle w:val="ConsPlusNormal"/>
        <w:spacing w:before="220"/>
        <w:ind w:firstLine="540"/>
        <w:jc w:val="both"/>
      </w:pPr>
      <w:r>
        <w:t>копии обращений, направленных органам государственного финансового контроля, экспертам и (или) третьим лицам в ходе проверки, и полученные от них сведения;</w:t>
      </w:r>
    </w:p>
    <w:p w:rsidR="00AB67B6" w:rsidRDefault="00AB67B6">
      <w:pPr>
        <w:pStyle w:val="ConsPlusNormal"/>
        <w:spacing w:before="220"/>
        <w:ind w:firstLine="540"/>
        <w:jc w:val="both"/>
      </w:pPr>
      <w:r>
        <w:t>А</w:t>
      </w:r>
      <w:proofErr w:type="gramStart"/>
      <w:r>
        <w:t>кт с пр</w:t>
      </w:r>
      <w:proofErr w:type="gramEnd"/>
      <w:r>
        <w:t>иложениями к нему,</w:t>
      </w:r>
    </w:p>
    <w:p w:rsidR="00AB67B6" w:rsidRDefault="00AB67B6">
      <w:pPr>
        <w:pStyle w:val="ConsPlusNormal"/>
        <w:spacing w:before="220"/>
        <w:ind w:firstLine="540"/>
        <w:jc w:val="both"/>
      </w:pPr>
      <w:proofErr w:type="gramStart"/>
      <w:r>
        <w:t>оформленные</w:t>
      </w:r>
      <w:proofErr w:type="gramEnd"/>
      <w:r>
        <w:t xml:space="preserve"> в соответствии с требованиями настоящего Стандарта.</w:t>
      </w:r>
    </w:p>
    <w:p w:rsidR="00AB67B6" w:rsidRDefault="00AB67B6">
      <w:pPr>
        <w:pStyle w:val="ConsPlusNormal"/>
        <w:spacing w:before="220"/>
        <w:ind w:firstLine="540"/>
        <w:jc w:val="both"/>
      </w:pPr>
      <w:r>
        <w:t>4.3.3. Формирование и хранение рабочей документации проверки осуществляется в соответствии с номенклатурой дел контрольно-аудиторского подразделения Федерального казначейства. Формирование и хранение рабочей документации, содержащей сведения, составляющие государственную тайну, осуществляется в соответствии с номенклатурой дел Управления режима секретности и безопасности информации Федерального казначейства в порядке, установленном законодательством Российской Федерации по защите государственной тайны.</w:t>
      </w:r>
    </w:p>
    <w:p w:rsidR="00AB67B6" w:rsidRDefault="00AB67B6">
      <w:pPr>
        <w:pStyle w:val="ConsPlusNormal"/>
        <w:ind w:firstLine="540"/>
        <w:jc w:val="both"/>
      </w:pPr>
    </w:p>
    <w:p w:rsidR="00AB67B6" w:rsidRDefault="00AB67B6">
      <w:pPr>
        <w:pStyle w:val="ConsPlusNormal"/>
        <w:jc w:val="center"/>
        <w:outlineLvl w:val="3"/>
      </w:pPr>
      <w:bookmarkStart w:id="17" w:name="P652"/>
      <w:bookmarkEnd w:id="17"/>
      <w:r>
        <w:t>5. Подготовка отчета о результатах проверки</w:t>
      </w:r>
    </w:p>
    <w:p w:rsidR="00AB67B6" w:rsidRDefault="00AB67B6">
      <w:pPr>
        <w:pStyle w:val="ConsPlusNormal"/>
        <w:ind w:firstLine="540"/>
        <w:jc w:val="both"/>
      </w:pPr>
    </w:p>
    <w:p w:rsidR="00AB67B6" w:rsidRDefault="00AB67B6">
      <w:pPr>
        <w:pStyle w:val="ConsPlusNormal"/>
        <w:ind w:firstLine="540"/>
        <w:jc w:val="both"/>
      </w:pPr>
      <w:r>
        <w:t xml:space="preserve">5.1. </w:t>
      </w:r>
      <w:proofErr w:type="gramStart"/>
      <w:r>
        <w:t>Подписанный Акт (с приложениями) представляется руководителем контрольно-аудиторской группы начальнику контрольно-аудиторского подразделения Федерального казначейства не позднее первого рабочего дня после прибытия с объекта проверки (в случае выездной проверки либо комбинированной проверки (если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roofErr w:type="gramEnd"/>
    </w:p>
    <w:p w:rsidR="00AB67B6" w:rsidRDefault="00AB67B6">
      <w:pPr>
        <w:pStyle w:val="ConsPlusNormal"/>
        <w:spacing w:before="220"/>
        <w:ind w:firstLine="540"/>
        <w:jc w:val="both"/>
      </w:pPr>
      <w:r>
        <w:t xml:space="preserve">5.2. Контрольно-аудиторское подразделение Федерального казначейства по результатам рассмотрения начальником указанного подразделения представленного руководителем контрольно-аудиторской группы Акта (с приложениями) обеспечивает подготовку отчета о результатах проверки по </w:t>
      </w:r>
      <w:hyperlink w:anchor="P2777" w:history="1">
        <w:r>
          <w:rPr>
            <w:color w:val="0000FF"/>
          </w:rPr>
          <w:t>форме</w:t>
        </w:r>
      </w:hyperlink>
      <w:r>
        <w:t xml:space="preserve"> согласно приложению N 12 к Стандартам (далее по тексту настоящего Стандарта - Отчет) в срок не позднее шести рабочих дней </w:t>
      </w:r>
      <w:proofErr w:type="gramStart"/>
      <w:r>
        <w:t>с даты окончания</w:t>
      </w:r>
      <w:proofErr w:type="gramEnd"/>
      <w:r>
        <w:t xml:space="preserve"> проверки; в случае проведения выездной проверки либо комбинированной проверки (если выездной этап следует за </w:t>
      </w:r>
      <w:proofErr w:type="gramStart"/>
      <w:r>
        <w:t>камеральным</w:t>
      </w:r>
      <w:proofErr w:type="gramEnd"/>
      <w:r>
        <w:t>) - с даты прибытия руководителя контрольно-аудиторской группы с объекта проверки.</w:t>
      </w:r>
    </w:p>
    <w:p w:rsidR="00AB67B6" w:rsidRDefault="00AB67B6">
      <w:pPr>
        <w:pStyle w:val="ConsPlusNormal"/>
        <w:spacing w:before="220"/>
        <w:ind w:firstLine="540"/>
        <w:jc w:val="both"/>
      </w:pPr>
      <w:r>
        <w:t>5.3. Отчет представляет собой документ, содержащий информацию об основных итогах проверки, и должен включать:</w:t>
      </w:r>
    </w:p>
    <w:p w:rsidR="00AB67B6" w:rsidRDefault="00AB67B6">
      <w:pPr>
        <w:pStyle w:val="ConsPlusNormal"/>
        <w:spacing w:before="220"/>
        <w:ind w:firstLine="540"/>
        <w:jc w:val="both"/>
      </w:pPr>
      <w:r>
        <w:t>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AB67B6" w:rsidRDefault="00AB67B6">
      <w:pPr>
        <w:pStyle w:val="ConsPlusNormal"/>
        <w:spacing w:before="220"/>
        <w:ind w:firstLine="540"/>
        <w:jc w:val="both"/>
      </w:pPr>
      <w:r>
        <w:t>основание для проведения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срок проведения проверки;</w:t>
      </w:r>
    </w:p>
    <w:p w:rsidR="00AB67B6" w:rsidRDefault="00AB67B6">
      <w:pPr>
        <w:pStyle w:val="ConsPlusNormal"/>
        <w:spacing w:before="220"/>
        <w:ind w:firstLine="540"/>
        <w:jc w:val="both"/>
      </w:pPr>
      <w:r>
        <w:t>цель проверки;</w:t>
      </w:r>
    </w:p>
    <w:p w:rsidR="00AB67B6" w:rsidRDefault="00AB67B6">
      <w:pPr>
        <w:pStyle w:val="ConsPlusNormal"/>
        <w:spacing w:before="220"/>
        <w:ind w:firstLine="540"/>
        <w:jc w:val="both"/>
      </w:pPr>
      <w:r>
        <w:t>предмет проверки;</w:t>
      </w:r>
    </w:p>
    <w:p w:rsidR="00AB67B6" w:rsidRDefault="00AB67B6">
      <w:pPr>
        <w:pStyle w:val="ConsPlusNormal"/>
        <w:spacing w:before="220"/>
        <w:ind w:firstLine="540"/>
        <w:jc w:val="both"/>
      </w:pPr>
      <w:r>
        <w:t>результаты проверки, в том числе:</w:t>
      </w:r>
    </w:p>
    <w:p w:rsidR="00AB67B6" w:rsidRDefault="00AB67B6">
      <w:pPr>
        <w:pStyle w:val="ConsPlusNormal"/>
        <w:spacing w:before="220"/>
        <w:ind w:firstLine="540"/>
        <w:jc w:val="both"/>
      </w:pPr>
      <w:proofErr w:type="gramStart"/>
      <w: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а также о выявленных недостатках, с указанием содержания нарушения (недостатка), количества и сумм расчетно-платежных операций, совершенных с нарушением (по нарушениям, указанным в </w:t>
      </w:r>
      <w:hyperlink w:anchor="P589" w:history="1">
        <w:r>
          <w:rPr>
            <w:color w:val="0000FF"/>
          </w:rPr>
          <w:t>пункте 4.2.6</w:t>
        </w:r>
      </w:hyperlink>
      <w:r>
        <w:t xml:space="preserve"> настоящего Стандарта, с указанием содержания нарушения (в количественном и денежном</w:t>
      </w:r>
      <w:proofErr w:type="gramEnd"/>
      <w:r>
        <w:t xml:space="preserve"> (</w:t>
      </w:r>
      <w:proofErr w:type="gramStart"/>
      <w:r>
        <w:t xml:space="preserve">если применимо) выражении), а также </w:t>
      </w:r>
      <w:r>
        <w:lastRenderedPageBreak/>
        <w:t>информацию о выявленных недостатках;</w:t>
      </w:r>
      <w:proofErr w:type="gramEnd"/>
    </w:p>
    <w:p w:rsidR="00AB67B6" w:rsidRDefault="00AB67B6">
      <w:pPr>
        <w:pStyle w:val="ConsPlusNormal"/>
        <w:spacing w:before="220"/>
        <w:ind w:firstLine="540"/>
        <w:jc w:val="both"/>
      </w:pPr>
      <w:r>
        <w:t>- информацию о причинах возникновения нарушений (недостатков), а также сведения о значимых казначейских рисках (в том числе бюджетных);</w:t>
      </w:r>
    </w:p>
    <w:p w:rsidR="00AB67B6" w:rsidRDefault="00AB67B6">
      <w:pPr>
        <w:pStyle w:val="ConsPlusNormal"/>
        <w:spacing w:before="220"/>
        <w:ind w:firstLine="540"/>
        <w:jc w:val="both"/>
      </w:pPr>
      <w:r>
        <w:t>информацию о наличии либо отсутствии возражений (замечаний) руководителя объекта проверки (иного уполномоченного лица);</w:t>
      </w:r>
    </w:p>
    <w:p w:rsidR="00AB67B6" w:rsidRDefault="00AB67B6">
      <w:pPr>
        <w:pStyle w:val="ConsPlusNormal"/>
        <w:spacing w:before="220"/>
        <w:ind w:firstLine="540"/>
        <w:jc w:val="both"/>
      </w:pPr>
      <w:r>
        <w:t>выводы о качестве деятельности объекта проверки;</w:t>
      </w:r>
    </w:p>
    <w:p w:rsidR="00AB67B6" w:rsidRDefault="00AB67B6">
      <w:pPr>
        <w:pStyle w:val="ConsPlusNormal"/>
        <w:spacing w:before="220"/>
        <w:ind w:firstLine="540"/>
        <w:jc w:val="both"/>
      </w:pPr>
      <w:r>
        <w:t>выводы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r>
        <w:t>выводы о соответствии ведения бюджетного учета объектами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w:t>
      </w:r>
    </w:p>
    <w:p w:rsidR="00AB67B6" w:rsidRDefault="00AB67B6">
      <w:pPr>
        <w:pStyle w:val="ConsPlusNormal"/>
        <w:spacing w:before="220"/>
        <w:ind w:firstLine="540"/>
        <w:jc w:val="both"/>
      </w:pPr>
      <w:proofErr w:type="gramStart"/>
      <w: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Информация о нарушениях (недостатках), выявленных при осуществлении проверки объекта проверки, допущенных не объектом проверки, отражается в Отчете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AB67B6" w:rsidRDefault="00AB67B6">
      <w:pPr>
        <w:pStyle w:val="ConsPlusNormal"/>
        <w:spacing w:before="220"/>
        <w:ind w:firstLine="540"/>
        <w:jc w:val="both"/>
      </w:pPr>
      <w:r>
        <w:t xml:space="preserve">5.4. При наличии возражений (замечаний) к Акту, представленных объектом проверки в соответствии с </w:t>
      </w:r>
      <w:hyperlink w:anchor="P622" w:history="1">
        <w:r>
          <w:rPr>
            <w:color w:val="0000FF"/>
          </w:rPr>
          <w:t>пунктом 4.2.10</w:t>
        </w:r>
      </w:hyperlink>
      <w:r>
        <w:t xml:space="preserve"> настоящего Стандарта, контрольно-аудиторское подразделение Федерального казначейства по результатам рассмотрения возражений (замечаний) к акту проверки осуществляет подготовку заключения на возражения (замечания) по </w:t>
      </w:r>
      <w:hyperlink w:anchor="P2937" w:history="1">
        <w:r>
          <w:rPr>
            <w:color w:val="0000FF"/>
          </w:rPr>
          <w:t>форме</w:t>
        </w:r>
      </w:hyperlink>
      <w:r>
        <w:t xml:space="preserve"> согласно приложению N 14 к Стандартам.</w:t>
      </w:r>
    </w:p>
    <w:p w:rsidR="00AB67B6" w:rsidRDefault="00AB67B6">
      <w:pPr>
        <w:pStyle w:val="ConsPlusNormal"/>
        <w:spacing w:before="220"/>
        <w:ind w:firstLine="540"/>
        <w:jc w:val="both"/>
      </w:pPr>
      <w:r>
        <w:t>Контрольно-аудиторское подразделение Федерального казначейства вправе не рассматривать возражения (замечания) к Акту, представленные объектом проверки позже установленного настоящим Стандартом срока.</w:t>
      </w:r>
    </w:p>
    <w:p w:rsidR="00AB67B6" w:rsidRDefault="00AB67B6">
      <w:pPr>
        <w:pStyle w:val="ConsPlusNormal"/>
        <w:spacing w:before="220"/>
        <w:ind w:firstLine="540"/>
        <w:jc w:val="both"/>
      </w:pPr>
      <w:r>
        <w:t xml:space="preserve">5.5. </w:t>
      </w:r>
      <w:proofErr w:type="gramStart"/>
      <w:r>
        <w:t>Отчет с приложением Акта, возражений (замечаний) к нему (при их наличии), а также заключения на возражения (замечания) к акту проверки (при наличии возражений (замечаний) к Акту) представляется:</w:t>
      </w:r>
      <w:proofErr w:type="gramEnd"/>
    </w:p>
    <w:p w:rsidR="00AB67B6" w:rsidRDefault="00AB67B6">
      <w:pPr>
        <w:pStyle w:val="ConsPlusNormal"/>
        <w:spacing w:before="220"/>
        <w:ind w:firstLine="540"/>
        <w:jc w:val="both"/>
      </w:pPr>
      <w:r>
        <w:t>при проведении проверок в отношении структурных подразделений ЦАФК, ФКУ "ЦОКР" - руководителю Федерального казначейства;</w:t>
      </w:r>
    </w:p>
    <w:p w:rsidR="00AB67B6" w:rsidRDefault="00AB67B6">
      <w:pPr>
        <w:pStyle w:val="ConsPlusNormal"/>
        <w:spacing w:before="220"/>
        <w:ind w:firstLine="540"/>
        <w:jc w:val="both"/>
      </w:pPr>
      <w:r>
        <w:t>в иных случаях - председателю Контрольного совета Федерального казначейства.</w:t>
      </w:r>
    </w:p>
    <w:p w:rsidR="00AB67B6" w:rsidRDefault="00AB67B6">
      <w:pPr>
        <w:pStyle w:val="ConsPlusNormal"/>
        <w:ind w:firstLine="540"/>
        <w:jc w:val="both"/>
      </w:pPr>
    </w:p>
    <w:p w:rsidR="00AB67B6" w:rsidRDefault="00AB67B6">
      <w:pPr>
        <w:pStyle w:val="ConsPlusNormal"/>
        <w:jc w:val="center"/>
        <w:outlineLvl w:val="3"/>
      </w:pPr>
      <w:r>
        <w:t>6. Рассмотрение результатов проверки</w:t>
      </w:r>
    </w:p>
    <w:p w:rsidR="00AB67B6" w:rsidRDefault="00AB67B6">
      <w:pPr>
        <w:pStyle w:val="ConsPlusNormal"/>
        <w:ind w:firstLine="540"/>
        <w:jc w:val="both"/>
      </w:pPr>
    </w:p>
    <w:p w:rsidR="00AB67B6" w:rsidRDefault="00AB67B6">
      <w:pPr>
        <w:pStyle w:val="ConsPlusNormal"/>
        <w:ind w:firstLine="540"/>
        <w:jc w:val="both"/>
      </w:pPr>
      <w:r>
        <w:t>6.1. Результаты проверки содержатся:</w:t>
      </w:r>
    </w:p>
    <w:p w:rsidR="00AB67B6" w:rsidRDefault="00AB67B6">
      <w:pPr>
        <w:pStyle w:val="ConsPlusNormal"/>
        <w:spacing w:before="220"/>
        <w:ind w:firstLine="540"/>
        <w:jc w:val="both"/>
      </w:pPr>
      <w:r>
        <w:t>в отчете о результатах проверки в отношении структурных подразделений ЦАФК, а также ФКУ "ЦОКР";</w:t>
      </w:r>
    </w:p>
    <w:p w:rsidR="00AB67B6" w:rsidRDefault="00AB67B6">
      <w:pPr>
        <w:pStyle w:val="ConsPlusNormal"/>
        <w:spacing w:before="220"/>
        <w:ind w:firstLine="540"/>
        <w:jc w:val="both"/>
      </w:pPr>
      <w:r>
        <w:lastRenderedPageBreak/>
        <w:t>в протоколе заседания Контрольного совета Федерального казначейства для проверок в отношении ТОФК.</w:t>
      </w:r>
    </w:p>
    <w:p w:rsidR="00AB67B6" w:rsidRDefault="00AB67B6">
      <w:pPr>
        <w:pStyle w:val="ConsPlusNormal"/>
        <w:spacing w:before="220"/>
        <w:ind w:firstLine="540"/>
        <w:jc w:val="both"/>
      </w:pPr>
      <w:r>
        <w:t>6.2. Руководитель Федерального казначейства (иное уполномоченное лицо) на основании представленного отчета о результатах проверки в отношении структурных подразделений ЦАФК, а также ФКУ "ЦОКР", или протокола заседания Контрольного совета Федерального казначейства определяет порядок реализации результатов соответствующей проверки.</w:t>
      </w:r>
    </w:p>
    <w:p w:rsidR="00AB67B6" w:rsidRDefault="00AB67B6">
      <w:pPr>
        <w:pStyle w:val="ConsPlusNormal"/>
        <w:spacing w:before="220"/>
        <w:ind w:firstLine="540"/>
        <w:jc w:val="both"/>
      </w:pPr>
      <w:bookmarkStart w:id="18" w:name="P685"/>
      <w:bookmarkEnd w:id="18"/>
      <w:r>
        <w:t>6.3. Руководитель Федерального казначейства (иное уполномоченное лицо) по результатам рассмотрения представленного Отчета (протокола заседания Контрольного совета Федерального казначейства) вправе принять одно или несколько из решений:</w:t>
      </w:r>
    </w:p>
    <w:p w:rsidR="00AB67B6" w:rsidRDefault="00AB67B6">
      <w:pPr>
        <w:pStyle w:val="ConsPlusNormal"/>
        <w:spacing w:before="220"/>
        <w:ind w:firstLine="540"/>
        <w:jc w:val="both"/>
      </w:pPr>
      <w:r>
        <w:t>о необходимости реализации соответствующих выводов, предложений и рекомендаций;</w:t>
      </w:r>
    </w:p>
    <w:p w:rsidR="00AB67B6" w:rsidRDefault="00AB67B6">
      <w:pPr>
        <w:pStyle w:val="ConsPlusNormal"/>
        <w:spacing w:before="220"/>
        <w:ind w:firstLine="540"/>
        <w:jc w:val="both"/>
      </w:pPr>
      <w:r>
        <w:t>о недостаточной обоснованности отдельных выводов, предложений и рекомендаций;</w:t>
      </w:r>
    </w:p>
    <w:p w:rsidR="00AB67B6" w:rsidRDefault="00AB67B6">
      <w:pPr>
        <w:pStyle w:val="ConsPlusNormal"/>
        <w:spacing w:before="220"/>
        <w:ind w:firstLine="540"/>
        <w:jc w:val="both"/>
      </w:pPr>
      <w:r>
        <w:t>о применении мер материальной ответственности к виновным должностным лицам, допустившим выявленные в ходе проверки нарушения, а также о проведении в их отношении служебных проверок и (или) о применении по их результатам мер дисциплинарной ответственности к виновным должностным лицам;</w:t>
      </w:r>
    </w:p>
    <w:p w:rsidR="00AB67B6" w:rsidRDefault="00AB67B6">
      <w:pPr>
        <w:pStyle w:val="ConsPlusNormal"/>
        <w:spacing w:before="220"/>
        <w:ind w:firstLine="540"/>
        <w:jc w:val="both"/>
      </w:pPr>
      <w:r>
        <w:t>о направлении соответствующих материалов в Федеральную антимонопольную службу (ее территориальные органы), иные контрольно-надзорные органы, и (или) правоохранительные органы в случае наличия признаков соответствующих нарушений законодательства Российской Федерации, в отношении которых отсутствует возможность их устранения.</w:t>
      </w:r>
    </w:p>
    <w:p w:rsidR="00AB67B6" w:rsidRDefault="00AB67B6">
      <w:pPr>
        <w:pStyle w:val="ConsPlusNormal"/>
        <w:spacing w:before="220"/>
        <w:ind w:firstLine="540"/>
        <w:jc w:val="both"/>
      </w:pPr>
      <w:r>
        <w:t>6.4. По результатам рассмотрения Отчета (протокола заседания Контрольного совета Федерального казначейства) руководителем Федерального казначейства (иным уполномоченным лицом)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AB67B6" w:rsidRDefault="00AB67B6">
      <w:pPr>
        <w:pStyle w:val="ConsPlusNormal"/>
        <w:spacing w:before="220"/>
        <w:ind w:firstLine="540"/>
        <w:jc w:val="both"/>
      </w:pPr>
      <w:r>
        <w:t>6.5. Указание должно содержать:</w:t>
      </w:r>
    </w:p>
    <w:p w:rsidR="00AB67B6" w:rsidRDefault="00AB67B6">
      <w:pPr>
        <w:pStyle w:val="ConsPlusNormal"/>
        <w:spacing w:before="220"/>
        <w:ind w:firstLine="540"/>
        <w:jc w:val="both"/>
      </w:pPr>
      <w:r>
        <w:t>сведения о выявленных нарушениях (недостатках);</w:t>
      </w:r>
    </w:p>
    <w:p w:rsidR="00AB67B6" w:rsidRDefault="00AB67B6">
      <w:pPr>
        <w:pStyle w:val="ConsPlusNormal"/>
        <w:spacing w:before="220"/>
        <w:ind w:firstLine="540"/>
        <w:jc w:val="both"/>
      </w:pPr>
      <w:r>
        <w:t>предложения (рекомендации) объекту проверки по устранению выявленных нарушений (недостатков) и обеспечению их недопущения в дальнейшей деятельности (при необходимости);</w:t>
      </w:r>
    </w:p>
    <w:p w:rsidR="00AB67B6" w:rsidRDefault="00AB67B6">
      <w:pPr>
        <w:pStyle w:val="ConsPlusNormal"/>
        <w:spacing w:before="220"/>
        <w:ind w:firstLine="540"/>
        <w:jc w:val="both"/>
      </w:pPr>
      <w:r>
        <w:t xml:space="preserve">срок представления плана мероприятий, направленных на устранение нарушений (недостатков), отраженных в акте проверки, оформленного объектом проверки по </w:t>
      </w:r>
      <w:hyperlink w:anchor="P3031" w:history="1">
        <w:r>
          <w:rPr>
            <w:color w:val="0000FF"/>
          </w:rPr>
          <w:t>форме</w:t>
        </w:r>
      </w:hyperlink>
      <w:r>
        <w:t xml:space="preserve"> согласно приложению N 15 к Стандартам (далее по тексту настоящего Стандарта - План мероприятий);</w:t>
      </w:r>
    </w:p>
    <w:p w:rsidR="00AB67B6" w:rsidRDefault="00AB67B6">
      <w:pPr>
        <w:pStyle w:val="ConsPlusNormal"/>
        <w:spacing w:before="220"/>
        <w:ind w:firstLine="540"/>
        <w:jc w:val="both"/>
      </w:pPr>
      <w:r>
        <w:t xml:space="preserve">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w:t>
      </w:r>
      <w:hyperlink w:anchor="P3117" w:history="1">
        <w:r>
          <w:rPr>
            <w:color w:val="0000FF"/>
          </w:rPr>
          <w:t>форме</w:t>
        </w:r>
      </w:hyperlink>
      <w:r>
        <w:t xml:space="preserve"> согласно приложению N 16 к Стандартам (далее по тексту настоящего Стандарта - Отчет о выполнении Плана мероприятий).</w:t>
      </w:r>
    </w:p>
    <w:p w:rsidR="00AB67B6" w:rsidRDefault="00AB67B6">
      <w:pPr>
        <w:pStyle w:val="ConsPlusNormal"/>
        <w:spacing w:before="220"/>
        <w:ind w:firstLine="540"/>
        <w:jc w:val="both"/>
      </w:pPr>
      <w:r>
        <w:t>При установлении соответствующих сроков необходимо исходить из их разумной достаточности и необходимости.</w:t>
      </w:r>
    </w:p>
    <w:p w:rsidR="00AB67B6" w:rsidRDefault="00AB67B6">
      <w:pPr>
        <w:pStyle w:val="ConsPlusNormal"/>
        <w:spacing w:before="220"/>
        <w:ind w:firstLine="540"/>
        <w:jc w:val="both"/>
      </w:pPr>
      <w:r>
        <w:t>В случае если по результатам проверки нарушения (недостатки) не выявлены, Указания не оформляются.</w:t>
      </w:r>
    </w:p>
    <w:p w:rsidR="00AB67B6" w:rsidRDefault="00AB67B6">
      <w:pPr>
        <w:pStyle w:val="ConsPlusNormal"/>
        <w:spacing w:before="220"/>
        <w:ind w:firstLine="540"/>
        <w:jc w:val="both"/>
      </w:pPr>
      <w:r>
        <w:t xml:space="preserve">6.6. Указание направляется объекту проверки в течение пяти рабочих дней </w:t>
      </w:r>
      <w:proofErr w:type="gramStart"/>
      <w:r>
        <w:t>с даты принятия</w:t>
      </w:r>
      <w:proofErr w:type="gramEnd"/>
      <w:r>
        <w:t xml:space="preserve"> руководителем Федерального казначейства (иным уполномоченным лицом) решения, предусмотренного </w:t>
      </w:r>
      <w:hyperlink w:anchor="P685" w:history="1">
        <w:r>
          <w:rPr>
            <w:color w:val="0000FF"/>
          </w:rPr>
          <w:t>пунктом 6.3</w:t>
        </w:r>
      </w:hyperlink>
      <w:r>
        <w:t xml:space="preserve"> настоящего Стандарта, и является обязательным для исполнения.</w:t>
      </w:r>
    </w:p>
    <w:p w:rsidR="00AB67B6" w:rsidRDefault="00AB67B6">
      <w:pPr>
        <w:pStyle w:val="ConsPlusNormal"/>
        <w:spacing w:before="220"/>
        <w:ind w:firstLine="540"/>
        <w:jc w:val="both"/>
      </w:pPr>
      <w:r>
        <w:lastRenderedPageBreak/>
        <w:t>6.7. На основании полученного Указания объект проверки формирует и представляет в контрольно-аудиторское подразделение Федерального казначейства План мероприятий и Отчет о выполнении Плана мероприятий.</w:t>
      </w:r>
    </w:p>
    <w:p w:rsidR="00AB67B6" w:rsidRDefault="00AB67B6">
      <w:pPr>
        <w:pStyle w:val="ConsPlusNormal"/>
        <w:spacing w:before="220"/>
        <w:ind w:firstLine="540"/>
        <w:jc w:val="both"/>
      </w:pPr>
      <w:r>
        <w:t>Документы (информация), содержащие сведения, составляющие государственную тайну, направляются в Управление режима секретности и безопасности информации Федерального казначейства в соответствии с требованиями законодательства Российской Федерации по защите государственной тайны.</w:t>
      </w:r>
    </w:p>
    <w:p w:rsidR="00AB67B6" w:rsidRDefault="00AB67B6">
      <w:pPr>
        <w:pStyle w:val="ConsPlusNormal"/>
        <w:spacing w:before="220"/>
        <w:ind w:firstLine="540"/>
        <w:jc w:val="both"/>
      </w:pPr>
      <w:r>
        <w:t xml:space="preserve">6.8. </w:t>
      </w:r>
      <w:proofErr w:type="gramStart"/>
      <w:r>
        <w:t>Контроль за</w:t>
      </w:r>
      <w:proofErr w:type="gramEnd"/>
      <w:r>
        <w:t xml:space="preserve"> реализацией Указаний осуществляет контрольно-аудиторское подразделение Федерального казначейства.</w:t>
      </w:r>
    </w:p>
    <w:p w:rsidR="00AB67B6" w:rsidRDefault="00AB67B6">
      <w:pPr>
        <w:pStyle w:val="ConsPlusNormal"/>
        <w:ind w:firstLine="540"/>
        <w:jc w:val="both"/>
      </w:pPr>
    </w:p>
    <w:p w:rsidR="00AB67B6" w:rsidRDefault="00AB67B6">
      <w:pPr>
        <w:pStyle w:val="ConsPlusNormal"/>
        <w:jc w:val="center"/>
        <w:outlineLvl w:val="3"/>
      </w:pPr>
      <w:r>
        <w:t>7. Организация контроля выполнения Указаний</w:t>
      </w:r>
    </w:p>
    <w:p w:rsidR="00AB67B6" w:rsidRDefault="00AB67B6">
      <w:pPr>
        <w:pStyle w:val="ConsPlusNormal"/>
        <w:ind w:firstLine="540"/>
        <w:jc w:val="both"/>
      </w:pPr>
    </w:p>
    <w:p w:rsidR="00AB67B6" w:rsidRDefault="00AB67B6">
      <w:pPr>
        <w:pStyle w:val="ConsPlusNormal"/>
        <w:ind w:firstLine="540"/>
        <w:jc w:val="both"/>
      </w:pPr>
      <w:r>
        <w:t>7.1. Контроль выполнения Указаний осуществляется контрольно-аудиторским подразделением Федерального казначейства в одной или нескольких из следующих форм:</w:t>
      </w:r>
    </w:p>
    <w:p w:rsidR="00AB67B6" w:rsidRDefault="00AB67B6">
      <w:pPr>
        <w:pStyle w:val="ConsPlusNormal"/>
        <w:spacing w:before="220"/>
        <w:ind w:firstLine="540"/>
        <w:jc w:val="both"/>
      </w:pPr>
      <w:r>
        <w:t>получение Отчета о выполнении Плана мероприятий;</w:t>
      </w:r>
    </w:p>
    <w:p w:rsidR="00AB67B6" w:rsidRDefault="00AB67B6">
      <w:pPr>
        <w:pStyle w:val="ConsPlusNormal"/>
        <w:spacing w:before="220"/>
        <w:ind w:firstLine="540"/>
        <w:jc w:val="both"/>
      </w:pPr>
      <w: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AB67B6" w:rsidRDefault="00AB67B6">
      <w:pPr>
        <w:pStyle w:val="ConsPlusNormal"/>
        <w:spacing w:before="220"/>
        <w:ind w:firstLine="540"/>
        <w:jc w:val="both"/>
      </w:pPr>
      <w:r>
        <w:t>осуществление мониторинга выполнения объектом проверки отдельных предложений (рекомендаций) с выездом на объект проверки;</w:t>
      </w:r>
    </w:p>
    <w:p w:rsidR="00AB67B6" w:rsidRDefault="00AB67B6">
      <w:pPr>
        <w:pStyle w:val="ConsPlusNormal"/>
        <w:spacing w:before="220"/>
        <w:ind w:firstLine="540"/>
        <w:jc w:val="both"/>
      </w:pPr>
      <w:r>
        <w:t>проведение проверки результатов выполнения Указаний в ходе выездной, комбинированной либо камеральной тематической проверки.</w:t>
      </w:r>
    </w:p>
    <w:p w:rsidR="00AB67B6" w:rsidRDefault="00AB67B6">
      <w:pPr>
        <w:pStyle w:val="ConsPlusNormal"/>
        <w:spacing w:before="220"/>
        <w:ind w:firstLine="540"/>
        <w:jc w:val="both"/>
      </w:pPr>
      <w:r>
        <w:t>Контроль выполнения Указаний в форме осуществления мониторинга выполнения объектом проверки мероприятий, направленных на устранение допущенных нарушений (недостатков), а также мониторинга выполнения объектом проверки отдельных предложений (рекомендаций), может осуществляться в любое время по решению руководителя Федерального казначейства, принятому на основании предложений контрольно-аудиторского подразделения Федерального казначейства.</w:t>
      </w:r>
    </w:p>
    <w:p w:rsidR="00AB67B6" w:rsidRDefault="00AB67B6">
      <w:pPr>
        <w:pStyle w:val="ConsPlusNormal"/>
        <w:spacing w:before="220"/>
        <w:ind w:firstLine="540"/>
        <w:jc w:val="both"/>
      </w:pPr>
      <w:r>
        <w:t>Проверка результатов выполнения Указаний при проведении проверки с выездом на объект проверки может проводиться не ранее чем через шесть месяцев, но не позднее полутора лет после их направления в адрес объекта проверки.</w:t>
      </w:r>
    </w:p>
    <w:p w:rsidR="00AB67B6" w:rsidRDefault="00AB67B6">
      <w:pPr>
        <w:pStyle w:val="ConsPlusNormal"/>
        <w:spacing w:before="220"/>
        <w:ind w:firstLine="540"/>
        <w:jc w:val="both"/>
      </w:pPr>
      <w:r>
        <w:t xml:space="preserve">7.2. По результатам проверки выполнения Указаний осуществляется подготовка Отчета в соответствии с требованиями </w:t>
      </w:r>
      <w:hyperlink w:anchor="P652" w:history="1">
        <w:r>
          <w:rPr>
            <w:color w:val="0000FF"/>
          </w:rPr>
          <w:t>раздела 5</w:t>
        </w:r>
      </w:hyperlink>
      <w:r>
        <w:t xml:space="preserve"> настоящего Стандарта (за исключением случая, если контроль выполнения Указаний проводится в форме получения Отчета о выполнении Плана мероприятий) либо служебной записки на имя руководителя Федерального казначейства (в случае контроля выполнения Указаний путем осуществления мониторинга).</w:t>
      </w:r>
    </w:p>
    <w:p w:rsidR="00AB67B6" w:rsidRDefault="00AB67B6">
      <w:pPr>
        <w:pStyle w:val="ConsPlusNormal"/>
        <w:ind w:firstLine="540"/>
        <w:jc w:val="both"/>
      </w:pPr>
    </w:p>
    <w:p w:rsidR="00AB67B6" w:rsidRDefault="00AB67B6">
      <w:pPr>
        <w:pStyle w:val="ConsPlusNormal"/>
        <w:jc w:val="center"/>
        <w:outlineLvl w:val="3"/>
      </w:pPr>
      <w:r>
        <w:t>8. Отчетность о контрольной и аудиторской деятельности</w:t>
      </w:r>
    </w:p>
    <w:p w:rsidR="00AB67B6" w:rsidRDefault="00AB67B6">
      <w:pPr>
        <w:pStyle w:val="ConsPlusNormal"/>
        <w:ind w:firstLine="540"/>
        <w:jc w:val="both"/>
      </w:pPr>
    </w:p>
    <w:p w:rsidR="00AB67B6" w:rsidRDefault="00AB67B6">
      <w:pPr>
        <w:pStyle w:val="ConsPlusNormal"/>
        <w:ind w:firstLine="540"/>
        <w:jc w:val="both"/>
      </w:pPr>
      <w:r>
        <w:t>8.1. Контрольно-аудиторским подразделением Федерального казначейства организуется составление в установленном порядке отчетности о результатах осуществления внутреннего контроля и внутреннего аудита в Федеральном казначействе, ТОФК и ФКУ "ЦОКР" (далее по тексту настоящего Стандарта - Отчетность).</w:t>
      </w:r>
    </w:p>
    <w:p w:rsidR="00AB67B6" w:rsidRDefault="00AB67B6">
      <w:pPr>
        <w:pStyle w:val="ConsPlusNormal"/>
        <w:spacing w:before="220"/>
        <w:ind w:firstLine="540"/>
        <w:jc w:val="both"/>
      </w:pPr>
      <w:r>
        <w:t>8.2. Единый порядок составления и представления Отчетности утверждается Федеральным казначейством.</w:t>
      </w:r>
    </w:p>
    <w:p w:rsidR="00AB67B6" w:rsidRDefault="00AB67B6">
      <w:pPr>
        <w:pStyle w:val="ConsPlusNormal"/>
        <w:spacing w:before="220"/>
        <w:ind w:firstLine="540"/>
        <w:jc w:val="both"/>
      </w:pPr>
      <w:r>
        <w:t xml:space="preserve">8.3. Отчетность представляется в контрольно-аудиторское подразделение Федерального </w:t>
      </w:r>
      <w:r>
        <w:lastRenderedPageBreak/>
        <w:t>казначейства в электронном виде в соответствии с утвержденными требованиями к форматам и способам передачи в электронном виде данных по осуществлению внутреннего контроля и внутреннего аудита в ТОФК, ФКУ "ЦОКР".</w:t>
      </w:r>
    </w:p>
    <w:p w:rsidR="00AB67B6" w:rsidRDefault="00AB67B6">
      <w:pPr>
        <w:pStyle w:val="ConsPlusNormal"/>
        <w:spacing w:before="220"/>
        <w:ind w:firstLine="540"/>
        <w:jc w:val="both"/>
      </w:pPr>
      <w:r>
        <w:t xml:space="preserve">8.4. Контрольно-аудиторское подразделение Федерального казначейства обеспечивает систематизацию и свод Отчетности на основании информации, представленной контрольно-аудиторскими подразделениями ТОФК, ФКУ "ЦОКР" в соответствии со </w:t>
      </w:r>
      <w:hyperlink w:anchor="P899" w:history="1">
        <w:r>
          <w:rPr>
            <w:color w:val="0000FF"/>
          </w:rPr>
          <w:t>Стандартом N 5</w:t>
        </w:r>
      </w:hyperlink>
      <w:r>
        <w:t xml:space="preserve"> Стандартов.</w:t>
      </w:r>
    </w:p>
    <w:p w:rsidR="00AB67B6" w:rsidRDefault="00AB67B6">
      <w:pPr>
        <w:pStyle w:val="ConsPlusNormal"/>
        <w:spacing w:before="220"/>
        <w:ind w:firstLine="540"/>
        <w:jc w:val="both"/>
      </w:pPr>
      <w:r>
        <w:t>8.5. Консолидированная отчетность составляется ежеквартально нарастающим итогом с начала года.</w:t>
      </w:r>
    </w:p>
    <w:p w:rsidR="00AB67B6" w:rsidRDefault="00AB67B6">
      <w:pPr>
        <w:pStyle w:val="ConsPlusNormal"/>
        <w:spacing w:before="220"/>
        <w:ind w:firstLine="540"/>
        <w:jc w:val="both"/>
      </w:pPr>
      <w:r>
        <w:t>8.6. На основе консолидированной отчетности контрольно-аудиторское подразделение Федерального казначейства осуществляет подготовку аналитической записки по результатам осуществления внутреннего контроля и внутреннего аудита в Федеральном казначействе (далее по тексту настоящего Стандарта - Аналитическая записка) за полугодие и за год нарастающим итогом с начала года.</w:t>
      </w:r>
    </w:p>
    <w:p w:rsidR="00AB67B6" w:rsidRDefault="00AB67B6">
      <w:pPr>
        <w:pStyle w:val="ConsPlusNormal"/>
        <w:spacing w:before="220"/>
        <w:ind w:firstLine="540"/>
        <w:jc w:val="both"/>
      </w:pPr>
      <w:proofErr w:type="gramStart"/>
      <w:r>
        <w:t>Аналитическая записка должна содержать информацию, достаточную для определения результативности контрольной и аудиторской деятельности Федерального казначейства, в том числе информацию, подтверждающую выводы о надежности (об эффективности) внутреннего финансового контроля, достоверности сводной бюджетной отчетности Федерального казначейства, ТОФК, ФКУ "ЦОКР", о выявляемых в ходе проверок систематических и наиболее часто повторяющихся нарушениях (недостатках) в деятельности ТОФК, ФКУ "ЦОКР" и их динамике, а также предложения</w:t>
      </w:r>
      <w:proofErr w:type="gramEnd"/>
      <w:r>
        <w:t xml:space="preserve"> по предупреждению повторения таких нарушений (недостатков) в дальнейшей деятельности.</w:t>
      </w:r>
    </w:p>
    <w:p w:rsidR="00AB67B6" w:rsidRDefault="00AB67B6">
      <w:pPr>
        <w:pStyle w:val="ConsPlusNormal"/>
        <w:spacing w:before="220"/>
        <w:ind w:firstLine="540"/>
        <w:jc w:val="both"/>
      </w:pPr>
      <w:r>
        <w:t xml:space="preserve">8.7. Аналитическая записка направляется для рассмотрения руководителю Федерального казначейства в течение одного месяца </w:t>
      </w:r>
      <w:proofErr w:type="gramStart"/>
      <w:r>
        <w:t>с даты окончания</w:t>
      </w:r>
      <w:proofErr w:type="gramEnd"/>
      <w:r>
        <w:t xml:space="preserve"> отчетного периода.</w:t>
      </w:r>
    </w:p>
    <w:p w:rsidR="00AB67B6" w:rsidRDefault="00AB67B6">
      <w:pPr>
        <w:pStyle w:val="ConsPlusNormal"/>
        <w:ind w:firstLine="540"/>
        <w:jc w:val="both"/>
      </w:pPr>
    </w:p>
    <w:p w:rsidR="00AB67B6" w:rsidRDefault="00AB67B6">
      <w:pPr>
        <w:pStyle w:val="ConsPlusNormal"/>
        <w:jc w:val="center"/>
        <w:outlineLvl w:val="1"/>
      </w:pPr>
      <w:r>
        <w:t>Стандарт N 3</w:t>
      </w:r>
    </w:p>
    <w:p w:rsidR="00AB67B6" w:rsidRDefault="00AB67B6">
      <w:pPr>
        <w:pStyle w:val="ConsPlusNormal"/>
        <w:jc w:val="center"/>
      </w:pPr>
      <w:r>
        <w:t xml:space="preserve">"Организация деятельности </w:t>
      </w:r>
      <w:proofErr w:type="gramStart"/>
      <w:r>
        <w:t>Контрольного</w:t>
      </w:r>
      <w:proofErr w:type="gramEnd"/>
    </w:p>
    <w:p w:rsidR="00AB67B6" w:rsidRDefault="00AB67B6">
      <w:pPr>
        <w:pStyle w:val="ConsPlusNormal"/>
        <w:jc w:val="center"/>
      </w:pPr>
      <w:r>
        <w:t>совета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I. Общие положения</w:t>
      </w:r>
    </w:p>
    <w:p w:rsidR="00AB67B6" w:rsidRDefault="00AB67B6">
      <w:pPr>
        <w:pStyle w:val="ConsPlusNormal"/>
        <w:ind w:firstLine="540"/>
        <w:jc w:val="both"/>
      </w:pPr>
    </w:p>
    <w:p w:rsidR="00AB67B6" w:rsidRDefault="00AB67B6">
      <w:pPr>
        <w:pStyle w:val="ConsPlusNormal"/>
        <w:ind w:firstLine="540"/>
        <w:jc w:val="both"/>
      </w:pPr>
      <w:r>
        <w:t>1.1. Стандарт N 3 "Организация деятельности Контрольного совета Федерального казначейства" разработан для использования контрольно-аудиторским подразделением Федерального казначейства, а также Контрольным советом Федерального казначейства при организации и осуществлении рассмотрения материалов по итогам проверок, экспертно-аналитических мероприятий.</w:t>
      </w:r>
    </w:p>
    <w:p w:rsidR="00AB67B6" w:rsidRDefault="00AB67B6">
      <w:pPr>
        <w:pStyle w:val="ConsPlusNormal"/>
        <w:spacing w:before="220"/>
        <w:ind w:firstLine="540"/>
        <w:jc w:val="both"/>
      </w:pPr>
      <w:r>
        <w:t>1.2. Целью разработки настоящего Стандарта является установление общих правил, требований и процедур организации и осуществления деятельности Контрольного совета Федерального казначейства.</w:t>
      </w:r>
    </w:p>
    <w:p w:rsidR="00AB67B6" w:rsidRDefault="00AB67B6">
      <w:pPr>
        <w:pStyle w:val="ConsPlusNormal"/>
        <w:spacing w:before="220"/>
        <w:ind w:firstLine="540"/>
        <w:jc w:val="both"/>
      </w:pPr>
      <w:r>
        <w:t>1.3. Настоящий Стандарт устанавливает:</w:t>
      </w:r>
    </w:p>
    <w:p w:rsidR="00AB67B6" w:rsidRDefault="00AB67B6">
      <w:pPr>
        <w:pStyle w:val="ConsPlusNormal"/>
        <w:spacing w:before="220"/>
        <w:ind w:firstLine="540"/>
        <w:jc w:val="both"/>
      </w:pPr>
      <w:r>
        <w:t>требования к формированию Контрольного совета Федерального казначейства;</w:t>
      </w:r>
    </w:p>
    <w:p w:rsidR="00AB67B6" w:rsidRDefault="00AB67B6">
      <w:pPr>
        <w:pStyle w:val="ConsPlusNormal"/>
        <w:spacing w:before="220"/>
        <w:ind w:firstLine="540"/>
        <w:jc w:val="both"/>
      </w:pPr>
      <w:r>
        <w:t>полномочия председателя, заместителя председателя и членов Контрольного совета Федерального казначейства;</w:t>
      </w:r>
    </w:p>
    <w:p w:rsidR="00AB67B6" w:rsidRDefault="00AB67B6">
      <w:pPr>
        <w:pStyle w:val="ConsPlusNormal"/>
        <w:spacing w:before="220"/>
        <w:ind w:firstLine="540"/>
        <w:jc w:val="both"/>
      </w:pPr>
      <w:r>
        <w:t>требования к порядку работы Контрольного совета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II. Формирование Контрольного совета</w:t>
      </w:r>
    </w:p>
    <w:p w:rsidR="00AB67B6" w:rsidRDefault="00AB67B6">
      <w:pPr>
        <w:pStyle w:val="ConsPlusNormal"/>
        <w:jc w:val="center"/>
      </w:pPr>
      <w:r>
        <w:t>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 xml:space="preserve">2.1. </w:t>
      </w:r>
      <w:proofErr w:type="gramStart"/>
      <w:r>
        <w:t xml:space="preserve">Контрольный совет Федерального казначейства создается с целью рассмотрения результатов контрольных и аудиторских мероприятий, экспертно-аналитических мероприятий (в случае принятия соответствующего решения руководителем Федерального казначейства), обеспечения контроля выполнения принятых управленческих решений по результатам контрольных и аудиторских мероприятий, </w:t>
      </w:r>
      <w:r>
        <w:lastRenderedPageBreak/>
        <w:t>а также подготовки рекомендаций по предупреждению и устранению нарушений (недостатков) в деятельности объектов проверки, по совершенствованию их системы управления.</w:t>
      </w:r>
      <w:proofErr w:type="gramEnd"/>
    </w:p>
    <w:p w:rsidR="00AB67B6" w:rsidRDefault="00AB67B6">
      <w:pPr>
        <w:pStyle w:val="ConsPlusNormal"/>
        <w:spacing w:before="220"/>
        <w:ind w:firstLine="540"/>
        <w:jc w:val="both"/>
      </w:pPr>
      <w:r>
        <w:t>2.2. Решение о создании Контрольного совета Федерального казначейства принимается руководителем Федерального казначейства.</w:t>
      </w:r>
    </w:p>
    <w:p w:rsidR="00AB67B6" w:rsidRDefault="00AB67B6">
      <w:pPr>
        <w:pStyle w:val="ConsPlusNormal"/>
        <w:spacing w:before="220"/>
        <w:ind w:firstLine="540"/>
        <w:jc w:val="both"/>
      </w:pPr>
      <w:r>
        <w:t>2.3. Контрольный совет Федерального казначейства формируется из руководящих сотрудников структурных подразделений Федерального казначейства и состоит из председателя Контрольного совета Федерального казначейства, заместителя председателя Контрольного совета Федерального казначейства, членов Контрольного совета Федерального казначейства, секретаря Контрольного совета Федерального казначейства.</w:t>
      </w:r>
    </w:p>
    <w:p w:rsidR="00AB67B6" w:rsidRDefault="00AB67B6">
      <w:pPr>
        <w:pStyle w:val="ConsPlusNormal"/>
        <w:spacing w:before="220"/>
        <w:ind w:firstLine="540"/>
        <w:jc w:val="both"/>
      </w:pPr>
      <w:r>
        <w:t>Состав Контрольного совета Федерального казначейства утверждается приказом Федерального казначейства.</w:t>
      </w:r>
    </w:p>
    <w:p w:rsidR="00AB67B6" w:rsidRDefault="00AB67B6">
      <w:pPr>
        <w:pStyle w:val="ConsPlusNormal"/>
        <w:spacing w:before="220"/>
        <w:ind w:firstLine="540"/>
        <w:jc w:val="both"/>
      </w:pPr>
      <w:r>
        <w:t>2.4. Председателем Контрольного совета Федерального казначейства является заместитель руководителя Федерального казначейства, уполномоченный руководителем Федерального казначейства в установленном порядке.</w:t>
      </w:r>
    </w:p>
    <w:p w:rsidR="00AB67B6" w:rsidRDefault="00AB67B6">
      <w:pPr>
        <w:pStyle w:val="ConsPlusNormal"/>
        <w:spacing w:before="220"/>
        <w:ind w:firstLine="540"/>
        <w:jc w:val="both"/>
      </w:pPr>
      <w:r>
        <w:t>2.5. Информационное и организационно-техническое обеспечение деятельности Контрольного совета Федерального казначейства осуществляет контрольно-аудиторское подразделение Федерального казначейства при участии Управления делами Федерального казначейства и Управления информационных систем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III. Полномочия Контрольного совета</w:t>
      </w:r>
    </w:p>
    <w:p w:rsidR="00AB67B6" w:rsidRDefault="00AB67B6">
      <w:pPr>
        <w:pStyle w:val="ConsPlusNormal"/>
        <w:jc w:val="center"/>
      </w:pPr>
      <w:r>
        <w:t>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3.1. Контрольный совет Федерального казначейства обладает следующими полномочиями:</w:t>
      </w:r>
    </w:p>
    <w:p w:rsidR="00AB67B6" w:rsidRDefault="00AB67B6">
      <w:pPr>
        <w:pStyle w:val="ConsPlusNormal"/>
        <w:spacing w:before="220"/>
        <w:ind w:firstLine="540"/>
        <w:jc w:val="both"/>
      </w:pPr>
      <w:r>
        <w:t>по рассмотрению результатов проверок деятельности ТОФК, объяснений и возражений (замечаний) уполномоченных должностных лиц объектов проверки по 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AB67B6" w:rsidRDefault="00AB67B6">
      <w:pPr>
        <w:pStyle w:val="ConsPlusNormal"/>
        <w:spacing w:before="220"/>
        <w:ind w:firstLine="540"/>
        <w:jc w:val="both"/>
      </w:pPr>
      <w:proofErr w:type="gramStart"/>
      <w:r>
        <w:t>по рассмотрению, в случае принятия соответствующего решения руководителем Федерального казначейства, результатов экспертно-аналитических мероприятий;</w:t>
      </w:r>
      <w:proofErr w:type="gramEnd"/>
    </w:p>
    <w:p w:rsidR="00AB67B6" w:rsidRDefault="00AB67B6">
      <w:pPr>
        <w:pStyle w:val="ConsPlusNormal"/>
        <w:spacing w:before="220"/>
        <w:ind w:firstLine="540"/>
        <w:jc w:val="both"/>
      </w:pPr>
      <w:r>
        <w:t>по рассмотрению, в случае принятия соответствующего решения руководителем Федерального казначейства, представлений (предписаний) Счетной палаты Российской Федерации, материалов правоохранительных и иных уполномоченных контрольно-надзорных органов, результатов внешней оценки деятельности объектов проверки, а также по выработке по результатам их рассмотрения предложений и внесению их на рассмотрение руководителю Федерального казначейства;</w:t>
      </w:r>
    </w:p>
    <w:p w:rsidR="00AB67B6" w:rsidRDefault="00AB67B6">
      <w:pPr>
        <w:pStyle w:val="ConsPlusNormal"/>
        <w:spacing w:before="220"/>
        <w:ind w:firstLine="540"/>
        <w:jc w:val="both"/>
      </w:pPr>
      <w:r>
        <w:t>по выработке и внесению на рассмотрение руководителю Федерального казначейства предложений по предупреждению и устранению установленных нарушений (недостатков) и предупреждению их повторения в дальнейшей деятельности, а также по мерам привлечения к ответственности виновных должностных лиц;</w:t>
      </w:r>
    </w:p>
    <w:p w:rsidR="00AB67B6" w:rsidRDefault="00AB67B6">
      <w:pPr>
        <w:pStyle w:val="ConsPlusNormal"/>
        <w:spacing w:before="220"/>
        <w:ind w:firstLine="540"/>
        <w:jc w:val="both"/>
      </w:pPr>
      <w:r>
        <w:t>по рассмотрению, в случае принятия соответствующего решения руководителем Федерального казначейства, материалов о внешней оценке деятельности ТОФК, по выработке предложений по принятию необходимых управленческих решений и внесению их на рассмотрение руководителю Федерального казначейства.</w:t>
      </w:r>
    </w:p>
    <w:p w:rsidR="00AB67B6" w:rsidRDefault="00AB67B6">
      <w:pPr>
        <w:pStyle w:val="ConsPlusNormal"/>
        <w:spacing w:before="220"/>
        <w:ind w:firstLine="540"/>
        <w:jc w:val="both"/>
      </w:pPr>
      <w:r>
        <w:t>3.2. По решению руководителя Федерального казначейства Контрольный совет Федерального казначейства может наделяться иными полномочиями.</w:t>
      </w:r>
    </w:p>
    <w:p w:rsidR="00AB67B6" w:rsidRDefault="00AB67B6">
      <w:pPr>
        <w:pStyle w:val="ConsPlusNormal"/>
        <w:ind w:firstLine="540"/>
        <w:jc w:val="both"/>
      </w:pPr>
    </w:p>
    <w:p w:rsidR="00AB67B6" w:rsidRDefault="00AB67B6">
      <w:pPr>
        <w:pStyle w:val="ConsPlusNormal"/>
        <w:jc w:val="center"/>
        <w:outlineLvl w:val="2"/>
      </w:pPr>
      <w:r>
        <w:lastRenderedPageBreak/>
        <w:t>IV. Полномочия председателя, заместителя председателя</w:t>
      </w:r>
    </w:p>
    <w:p w:rsidR="00AB67B6" w:rsidRDefault="00AB67B6">
      <w:pPr>
        <w:pStyle w:val="ConsPlusNormal"/>
        <w:jc w:val="center"/>
      </w:pPr>
      <w:r>
        <w:t>и членов Контрольного совета 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4.1. Председатель Контрольного совета Федерального казначейства осуществляет руководство деятельностью Контрольного совета Федерального казначейства.</w:t>
      </w:r>
    </w:p>
    <w:p w:rsidR="00AB67B6" w:rsidRDefault="00AB67B6">
      <w:pPr>
        <w:pStyle w:val="ConsPlusNormal"/>
        <w:spacing w:before="220"/>
        <w:ind w:firstLine="540"/>
        <w:jc w:val="both"/>
      </w:pPr>
      <w:r>
        <w:t>4.2. Председатель Контрольного совета Федерального казначейства принимает решения о приглашении на заседание Контрольного совета Федерального казначейства лиц, не являющихся членами Контрольного совета.</w:t>
      </w:r>
    </w:p>
    <w:p w:rsidR="00AB67B6" w:rsidRDefault="00AB67B6">
      <w:pPr>
        <w:pStyle w:val="ConsPlusNormal"/>
        <w:spacing w:before="220"/>
        <w:ind w:firstLine="540"/>
        <w:jc w:val="both"/>
      </w:pPr>
      <w:r>
        <w:t>4.3. Заместитель председателя Контрольного совета Федерального казначейства в отсутствие председателя Контрольного совета Федерального казначейства осуществляет его полномочия.</w:t>
      </w:r>
    </w:p>
    <w:p w:rsidR="00AB67B6" w:rsidRDefault="00AB67B6">
      <w:pPr>
        <w:pStyle w:val="ConsPlusNormal"/>
        <w:spacing w:before="220"/>
        <w:ind w:firstLine="540"/>
        <w:jc w:val="both"/>
      </w:pPr>
      <w:r>
        <w:t>4.4. Председатель Контрольного совета Федерального казначейства, заместитель председателя Контрольного совета Федерального казначейства, члены Контрольного совета Федерального казначейства имеют право голоса, участвуют в заседаниях Контрольного совета Федерального казначейства, обсуждении и решении всех вопросов, относящихся к полномочиям Контрольного совета Федерального казначейства.</w:t>
      </w:r>
    </w:p>
    <w:p w:rsidR="00AB67B6" w:rsidRDefault="00AB67B6">
      <w:pPr>
        <w:pStyle w:val="ConsPlusNormal"/>
        <w:spacing w:before="220"/>
        <w:ind w:firstLine="540"/>
        <w:jc w:val="both"/>
      </w:pPr>
      <w:r>
        <w:t>4.5. При необходимости, по решению руководителя Федерального казначейства, член Контрольного совета Федерального казначейства может председательствовать на Контрольном совете Федерального казначейства и проводить его заседание (при отсутствии председателя и заместителя председателя Контрольного совета Федерального казначейства).</w:t>
      </w:r>
    </w:p>
    <w:p w:rsidR="00AB67B6" w:rsidRDefault="00AB67B6">
      <w:pPr>
        <w:pStyle w:val="ConsPlusNormal"/>
        <w:spacing w:before="220"/>
        <w:ind w:firstLine="540"/>
        <w:jc w:val="both"/>
      </w:pPr>
      <w:r>
        <w:t>4.6. Секретарем Контрольного совета Федерального казначейства является сотрудник контрольно-аудиторского подразделения Федерального казначейства.</w:t>
      </w:r>
    </w:p>
    <w:p w:rsidR="00AB67B6" w:rsidRDefault="00AB67B6">
      <w:pPr>
        <w:pStyle w:val="ConsPlusNormal"/>
        <w:spacing w:before="220"/>
        <w:ind w:firstLine="540"/>
        <w:jc w:val="both"/>
      </w:pPr>
      <w:r>
        <w:t>4.7. В отсутствие секретаря Контрольного совета Федерального казначейства его обязанности может выполнять иное должностное лицо, согласованное с председателем Контрольного совета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 xml:space="preserve">V. Порядок деятельности </w:t>
      </w:r>
      <w:proofErr w:type="gramStart"/>
      <w:r>
        <w:t>Контрольного</w:t>
      </w:r>
      <w:proofErr w:type="gramEnd"/>
    </w:p>
    <w:p w:rsidR="00AB67B6" w:rsidRDefault="00AB67B6">
      <w:pPr>
        <w:pStyle w:val="ConsPlusNormal"/>
        <w:jc w:val="center"/>
      </w:pPr>
      <w:r>
        <w:t>совета 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5.1. Контрольный совет Федерального казначейства созывается на основании решения руководителя Федерального казначейства (иного уполномоченного лица).</w:t>
      </w:r>
    </w:p>
    <w:p w:rsidR="00AB67B6" w:rsidRDefault="00AB67B6">
      <w:pPr>
        <w:pStyle w:val="ConsPlusNormal"/>
        <w:spacing w:before="220"/>
        <w:ind w:firstLine="540"/>
        <w:jc w:val="both"/>
      </w:pPr>
      <w:r>
        <w:t>5.2. Повестка дня, место, дата и время проведения заседания Контрольного совета Федерального казначейства определяются председателем Контрольного совета Федерального казначейства.</w:t>
      </w:r>
    </w:p>
    <w:p w:rsidR="00AB67B6" w:rsidRDefault="00AB67B6">
      <w:pPr>
        <w:pStyle w:val="ConsPlusNormal"/>
        <w:spacing w:before="220"/>
        <w:ind w:firstLine="540"/>
        <w:jc w:val="both"/>
      </w:pPr>
      <w:r>
        <w:t>5.3. Созыв членов Контрольного совета Федерального казначейства и приглашенных должностных лиц, не являющихся его членами, на заседания Контрольного совета Федерального казначейства обеспечивает секретарь Контрольного совета Федерального казначейства.</w:t>
      </w:r>
    </w:p>
    <w:p w:rsidR="00AB67B6" w:rsidRDefault="00AB67B6">
      <w:pPr>
        <w:pStyle w:val="ConsPlusNormal"/>
        <w:spacing w:before="220"/>
        <w:ind w:firstLine="540"/>
        <w:jc w:val="both"/>
      </w:pPr>
      <w:r>
        <w:t>5.4. Заседание Контрольного совета Федерального казначейства может проводиться с участием руководителя и (или) ины</w:t>
      </w:r>
      <w:proofErr w:type="gramStart"/>
      <w:r>
        <w:t>х(</w:t>
      </w:r>
      <w:proofErr w:type="gramEnd"/>
      <w:r>
        <w:t>ого) должностных(ого) лиц(а) ТОФК, ФКУ "ЦОКР", в котором была проведена проверка или экспертно-аналитическое мероприятие.</w:t>
      </w:r>
    </w:p>
    <w:p w:rsidR="00AB67B6" w:rsidRDefault="00AB67B6">
      <w:pPr>
        <w:pStyle w:val="ConsPlusNormal"/>
        <w:spacing w:before="220"/>
        <w:ind w:firstLine="540"/>
        <w:jc w:val="both"/>
      </w:pPr>
      <w:r>
        <w:t>5.5. На заседание Контрольного совета Федерального казначейства могут приглашаться должностные лица, не являющиеся его членами.</w:t>
      </w:r>
    </w:p>
    <w:p w:rsidR="00AB67B6" w:rsidRDefault="00AB67B6">
      <w:pPr>
        <w:pStyle w:val="ConsPlusNormal"/>
        <w:spacing w:before="220"/>
        <w:ind w:firstLine="540"/>
        <w:jc w:val="both"/>
      </w:pPr>
      <w:r>
        <w:t>5.6. Заседание Контрольного совета Федерального казначейства считается правомочным, если на нем присутствуют не менее половины членов Контрольного совета Федерального казначейства (включая председателя и заместителя председателя Контрольного совета Федерального казначейства и исключая секретаря Контрольного совета Федерального казначейства).</w:t>
      </w:r>
    </w:p>
    <w:p w:rsidR="00AB67B6" w:rsidRDefault="00AB67B6">
      <w:pPr>
        <w:pStyle w:val="ConsPlusNormal"/>
        <w:spacing w:before="220"/>
        <w:ind w:firstLine="540"/>
        <w:jc w:val="both"/>
      </w:pPr>
      <w:r>
        <w:t xml:space="preserve">5.7. Решения Контрольного совета Федерального казначейства принимаются простым большинством </w:t>
      </w:r>
      <w:r>
        <w:lastRenderedPageBreak/>
        <w:t>голосов членов Контрольного совета Федерального казначейства, присутствующих на заседании (за исключением секретаря Контрольного совета Федерального казначейства). В случае равенства голосов решающим является голос председательствующего на заседании.</w:t>
      </w:r>
    </w:p>
    <w:p w:rsidR="00AB67B6" w:rsidRDefault="00AB67B6">
      <w:pPr>
        <w:pStyle w:val="ConsPlusNormal"/>
        <w:spacing w:before="220"/>
        <w:ind w:firstLine="540"/>
        <w:jc w:val="both"/>
      </w:pPr>
      <w:r>
        <w:t>5.8. Секретарь Контрольного совета Федерального казначейства, а также приглашенные на заседание Контрольного совета Федерального казначейства должностные лица, не являющиеся его членами, права голоса не имеют.</w:t>
      </w:r>
    </w:p>
    <w:p w:rsidR="00AB67B6" w:rsidRDefault="00AB67B6">
      <w:pPr>
        <w:pStyle w:val="ConsPlusNormal"/>
        <w:spacing w:before="220"/>
        <w:ind w:firstLine="540"/>
        <w:jc w:val="both"/>
      </w:pPr>
      <w:r>
        <w:t>5.9. Результаты заседания Контрольного совета Федерального казначейства оформляются протоколом, который подписывается лицом, председательствующим на заседании, и секретарем Контрольного совета Федерального казначейства.</w:t>
      </w:r>
    </w:p>
    <w:p w:rsidR="00AB67B6" w:rsidRDefault="00AB67B6">
      <w:pPr>
        <w:pStyle w:val="ConsPlusNormal"/>
        <w:spacing w:before="220"/>
        <w:ind w:firstLine="540"/>
        <w:jc w:val="both"/>
      </w:pPr>
      <w:r>
        <w:t xml:space="preserve">5.10. Секретарь Контрольного совета Федерального казначейства осуществляет подготовку </w:t>
      </w:r>
      <w:proofErr w:type="gramStart"/>
      <w:r>
        <w:t>проекта протокола заседания Контрольного совета Федерального казначейства</w:t>
      </w:r>
      <w:proofErr w:type="gramEnd"/>
      <w:r>
        <w:t xml:space="preserve"> на основании соответствующего отчета о результатах проверки в отношении ТОФК, ФКУ "ЦОКР", соответствующей справки о результатах экспертно-аналитического мероприятия в течение двух рабочих дней со дня принятия решения о проведении заседания Контрольного совета Федерального казначейства.</w:t>
      </w:r>
    </w:p>
    <w:p w:rsidR="00AB67B6" w:rsidRDefault="00AB67B6">
      <w:pPr>
        <w:pStyle w:val="ConsPlusNormal"/>
        <w:spacing w:before="220"/>
        <w:ind w:firstLine="540"/>
        <w:jc w:val="both"/>
      </w:pPr>
      <w:r>
        <w:t>5.11. В случае</w:t>
      </w:r>
      <w:proofErr w:type="gramStart"/>
      <w:r>
        <w:t>,</w:t>
      </w:r>
      <w:proofErr w:type="gramEnd"/>
      <w:r>
        <w:t xml:space="preserve"> если целью заседания Контрольного совета Федерального казначейства является рассмотрение результатов проверки, секретарь Контрольного совета Федерального казначейства:</w:t>
      </w:r>
    </w:p>
    <w:p w:rsidR="00AB67B6" w:rsidRDefault="00AB67B6">
      <w:pPr>
        <w:pStyle w:val="ConsPlusNormal"/>
        <w:spacing w:before="220"/>
        <w:ind w:firstLine="540"/>
        <w:jc w:val="both"/>
      </w:pPr>
      <w:proofErr w:type="gramStart"/>
      <w:r>
        <w:t>не менее чем за три рабочих дня до даты проведения заседания Контрольного совета Федерального казначейства, но не ранее даты принятия председателем Контрольного совета Федерального казначейства соответствующего решения, обеспечивает письменное уведомление членов Контрольного совета Федерального казначейства о повестке дня, месте, дате и времени проведения заседания Контрольного совета Федерального казначейства, а также о месте расположения в ЗКВС проекта протокола заседания Контрольного совета</w:t>
      </w:r>
      <w:proofErr w:type="gramEnd"/>
      <w:r>
        <w:t xml:space="preserve"> Федерального казначейства, копий документов, подтверждающих выявленные в ходе проверки нарушения (недостатки), и иных документов (при наличии);</w:t>
      </w:r>
    </w:p>
    <w:p w:rsidR="00AB67B6" w:rsidRDefault="00AB67B6">
      <w:pPr>
        <w:pStyle w:val="ConsPlusNormal"/>
        <w:spacing w:before="220"/>
        <w:ind w:firstLine="540"/>
        <w:jc w:val="both"/>
      </w:pPr>
      <w:r>
        <w:t xml:space="preserve">обеспечивает направление председателю Контрольного совета отчета о результатах проверки, оформленного в соответствии с требованиями </w:t>
      </w:r>
      <w:hyperlink w:anchor="P248" w:history="1">
        <w:r>
          <w:rPr>
            <w:color w:val="0000FF"/>
          </w:rPr>
          <w:t>Стандарта N 2</w:t>
        </w:r>
      </w:hyperlink>
      <w:r>
        <w:t xml:space="preserve"> Стандартов, и проекта протокола заседания Контрольного совета.</w:t>
      </w:r>
    </w:p>
    <w:p w:rsidR="00AB67B6" w:rsidRDefault="00AB67B6">
      <w:pPr>
        <w:pStyle w:val="ConsPlusNormal"/>
        <w:spacing w:before="220"/>
        <w:ind w:firstLine="540"/>
        <w:jc w:val="both"/>
      </w:pPr>
      <w:r>
        <w:t xml:space="preserve">В иных случаях секретарь Контрольного совета Федерального казначейства обеспечивает представление членам Контрольного совета Федерального казначейства материалов, подлежащих рассмотрению на соответствующем заседании Контрольного совета Федерального казначейства, не </w:t>
      </w:r>
      <w:proofErr w:type="gramStart"/>
      <w:r>
        <w:t>позднее</w:t>
      </w:r>
      <w:proofErr w:type="gramEnd"/>
      <w:r>
        <w:t xml:space="preserve"> чем за два рабочих дня до даты проведения заседания Контрольного совета Федерального казначейства.</w:t>
      </w:r>
    </w:p>
    <w:p w:rsidR="00AB67B6" w:rsidRDefault="00AB67B6">
      <w:pPr>
        <w:pStyle w:val="ConsPlusNormal"/>
        <w:spacing w:before="220"/>
        <w:ind w:firstLine="540"/>
        <w:jc w:val="both"/>
      </w:pPr>
      <w:r>
        <w:t>5.12. В течение пяти рабочих дней, следующих за днем проведения заседания Контрольного совета Федерального казначейства, секретарь Контрольного совета Федерального казначейства оформляет протокол заседания Контрольного совета Федерального казначейства. Протокол заседания Контрольного совета Федерального казначейства должен содержать как минимум:</w:t>
      </w:r>
    </w:p>
    <w:p w:rsidR="00AB67B6" w:rsidRDefault="00AB67B6">
      <w:pPr>
        <w:pStyle w:val="ConsPlusNormal"/>
        <w:spacing w:before="220"/>
        <w:ind w:firstLine="540"/>
        <w:jc w:val="both"/>
      </w:pPr>
      <w:r>
        <w:t>сведения о дате и месте проведения заседания;</w:t>
      </w:r>
    </w:p>
    <w:p w:rsidR="00AB67B6" w:rsidRDefault="00AB67B6">
      <w:pPr>
        <w:pStyle w:val="ConsPlusNormal"/>
        <w:spacing w:before="220"/>
        <w:ind w:firstLine="540"/>
        <w:jc w:val="both"/>
      </w:pPr>
      <w:r>
        <w:t>фамилии, инициалы и наименования должностей членов Контрольного совета Федерального казначейства и приглашенных лиц, присутствовавших на заседании, в том числе указание на председательствующего на заседании Контрольного совета Федерального казначейства и исполняющего обязанности секретаря Контрольного совета;</w:t>
      </w:r>
    </w:p>
    <w:p w:rsidR="00AB67B6" w:rsidRDefault="00AB67B6">
      <w:pPr>
        <w:pStyle w:val="ConsPlusNormal"/>
        <w:spacing w:before="220"/>
        <w:ind w:firstLine="540"/>
        <w:jc w:val="both"/>
      </w:pPr>
      <w:r>
        <w:t>повестку дня;</w:t>
      </w:r>
    </w:p>
    <w:p w:rsidR="00AB67B6" w:rsidRDefault="00AB67B6">
      <w:pPr>
        <w:pStyle w:val="ConsPlusNormal"/>
        <w:spacing w:before="220"/>
        <w:ind w:firstLine="540"/>
        <w:jc w:val="both"/>
      </w:pPr>
      <w:r>
        <w:t>перечень нарушений (недостатков), выявленных в деятельности объекта проверки, нарушений (недостатков), выявленных при осуществлении проверки объекта проверки, допущенных не объектом проверки, а также нарушений (недостатков), выявленных в деятельности объекта экспертно-</w:t>
      </w:r>
      <w:r>
        <w:lastRenderedPageBreak/>
        <w:t>аналитического мероприятия, в отношении которых Контрольным советом Федерального казначейства принято решение о включении в протокол заседания Контрольного совета;</w:t>
      </w:r>
    </w:p>
    <w:p w:rsidR="00AB67B6" w:rsidRDefault="00AB67B6">
      <w:pPr>
        <w:pStyle w:val="ConsPlusNormal"/>
        <w:spacing w:before="220"/>
        <w:ind w:firstLine="540"/>
        <w:jc w:val="both"/>
      </w:pPr>
      <w:r>
        <w:t>решения Контрольного совета Федерального казначейства, в том числе предложения по поручениям объекту проверки, объекту экспертно-аналитического мероприятия, должностным лицам и структурным подразделениям Федерального казначейства;</w:t>
      </w:r>
    </w:p>
    <w:p w:rsidR="00AB67B6" w:rsidRDefault="00AB67B6">
      <w:pPr>
        <w:pStyle w:val="ConsPlusNormal"/>
        <w:spacing w:before="220"/>
        <w:ind w:firstLine="540"/>
        <w:jc w:val="both"/>
      </w:pPr>
      <w:r>
        <w:t>сведения о документах, рассмотренных в ходе заседания Контрольного совета Федерального казначейства, либо иных документах, отнесенных к компетенции Контрольного совета Федерального казначейства, подлежащих размещению на Интернет-сайте Федерального казначейства (при наличии);</w:t>
      </w:r>
    </w:p>
    <w:p w:rsidR="00AB67B6" w:rsidRDefault="00AB67B6">
      <w:pPr>
        <w:pStyle w:val="ConsPlusNormal"/>
        <w:spacing w:before="220"/>
        <w:ind w:firstLine="540"/>
        <w:jc w:val="both"/>
      </w:pPr>
      <w:r>
        <w:t xml:space="preserve">результаты интегральной оценки деятельности объекта проверки в соответствии с </w:t>
      </w:r>
      <w:hyperlink r:id="rId22"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AB67B6" w:rsidRDefault="00AB67B6">
      <w:pPr>
        <w:pStyle w:val="ConsPlusNormal"/>
        <w:spacing w:before="220"/>
        <w:ind w:firstLine="540"/>
        <w:jc w:val="both"/>
      </w:pPr>
      <w:r>
        <w:t xml:space="preserve">карту рисков, оформленную в соответствии с </w:t>
      </w:r>
      <w:hyperlink r:id="rId23"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AB67B6" w:rsidRDefault="00AB67B6">
      <w:pPr>
        <w:pStyle w:val="ConsPlusNormal"/>
        <w:spacing w:before="220"/>
        <w:ind w:firstLine="540"/>
        <w:jc w:val="both"/>
      </w:pPr>
      <w:r>
        <w:t>иную информацию, решение о включении которой в протокол заседания Контрольного совета Федерального казначейства принято Контрольным советом Федерального казначейства.</w:t>
      </w:r>
    </w:p>
    <w:p w:rsidR="00AB67B6" w:rsidRDefault="00AB67B6">
      <w:pPr>
        <w:pStyle w:val="ConsPlusNormal"/>
        <w:spacing w:before="220"/>
        <w:ind w:firstLine="540"/>
        <w:jc w:val="both"/>
      </w:pPr>
      <w:r>
        <w:t>5.13. На основании протокола заседания Контрольного совета Федерального казначейства контрольно-аудиторским подразделением Федерального казначейства составляются:</w:t>
      </w:r>
    </w:p>
    <w:p w:rsidR="00AB67B6" w:rsidRDefault="00AB67B6">
      <w:pPr>
        <w:pStyle w:val="ConsPlusNormal"/>
        <w:spacing w:before="220"/>
        <w:ind w:firstLine="540"/>
        <w:jc w:val="both"/>
      </w:pPr>
      <w:proofErr w:type="gramStart"/>
      <w:r>
        <w:t>проект информационного письма, содержащего сведения о необходимости устранения выявленных нарушений (недостатков), который представляется руководителю Федерального казначейства (в случае рассмотрения Контрольным советом Федерального казначейства материалов, подготовленных по результатам проверки);</w:t>
      </w:r>
      <w:proofErr w:type="gramEnd"/>
    </w:p>
    <w:p w:rsidR="00AB67B6" w:rsidRDefault="00AB67B6">
      <w:pPr>
        <w:pStyle w:val="ConsPlusNormal"/>
        <w:spacing w:before="220"/>
        <w:ind w:firstLine="540"/>
        <w:jc w:val="both"/>
      </w:pPr>
      <w:r>
        <w:t>служебная записка с кратким изложением выработанных Контрольным советом Федерального казначейства предложений, которая представляется руководителю Федерального казначейства (в иных случаях).</w:t>
      </w:r>
    </w:p>
    <w:p w:rsidR="00AB67B6" w:rsidRDefault="00AB67B6">
      <w:pPr>
        <w:pStyle w:val="ConsPlusNormal"/>
        <w:spacing w:before="220"/>
        <w:ind w:firstLine="540"/>
        <w:jc w:val="both"/>
      </w:pPr>
      <w:r>
        <w:t>5.14. Мониторинг выполнения решений Контрольного совета Федерального казначейства объектами проверки, должностными лицами и структурными подразделениями Федерального казначейства, а также информирование в ходе заседания Контрольного совета Федерального казначейства председательствующего о фактах их несвоевременного исполнения осуществляет секретарь Контрольного совета Федерального казначейства.</w:t>
      </w:r>
    </w:p>
    <w:p w:rsidR="00AB67B6" w:rsidRDefault="00AB67B6">
      <w:pPr>
        <w:pStyle w:val="ConsPlusNormal"/>
        <w:spacing w:before="220"/>
        <w:ind w:firstLine="540"/>
        <w:jc w:val="both"/>
      </w:pPr>
      <w:r>
        <w:t>5.15. Хранение протоколов заседаний Контрольного совета Федерального казначейства и иных материалов, связанных с деятельностью Контрольного совета Федерального казначейства, обеспечивает секретарь Контрольного совета Федерального казначейства.</w:t>
      </w:r>
    </w:p>
    <w:p w:rsidR="00AB67B6" w:rsidRDefault="00AB67B6">
      <w:pPr>
        <w:pStyle w:val="ConsPlusNormal"/>
        <w:ind w:firstLine="540"/>
        <w:jc w:val="both"/>
      </w:pPr>
    </w:p>
    <w:p w:rsidR="00AB67B6" w:rsidRDefault="00AB67B6">
      <w:pPr>
        <w:pStyle w:val="ConsPlusNormal"/>
        <w:jc w:val="center"/>
        <w:outlineLvl w:val="1"/>
      </w:pPr>
      <w:bookmarkStart w:id="19" w:name="P803"/>
      <w:bookmarkEnd w:id="19"/>
      <w:r>
        <w:t>Стандарт N 4</w:t>
      </w:r>
    </w:p>
    <w:p w:rsidR="00AB67B6" w:rsidRDefault="00AB67B6">
      <w:pPr>
        <w:pStyle w:val="ConsPlusNormal"/>
        <w:jc w:val="center"/>
      </w:pPr>
      <w:r>
        <w:t>"Формирование и организация деятельности пула контролеров</w:t>
      </w:r>
    </w:p>
    <w:p w:rsidR="00AB67B6" w:rsidRDefault="00AB67B6">
      <w:pPr>
        <w:pStyle w:val="ConsPlusNormal"/>
        <w:jc w:val="center"/>
      </w:pPr>
      <w:r>
        <w:t xml:space="preserve">и аудиторов, привлекаемых к </w:t>
      </w:r>
      <w:proofErr w:type="gramStart"/>
      <w:r>
        <w:t>контрольной</w:t>
      </w:r>
      <w:proofErr w:type="gramEnd"/>
      <w:r>
        <w:t xml:space="preserve"> и аудиторской</w:t>
      </w:r>
    </w:p>
    <w:p w:rsidR="00AB67B6" w:rsidRDefault="00AB67B6">
      <w:pPr>
        <w:pStyle w:val="ConsPlusNormal"/>
        <w:jc w:val="center"/>
      </w:pPr>
      <w:r>
        <w:t>деятельности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I. Общие положения</w:t>
      </w:r>
    </w:p>
    <w:p w:rsidR="00AB67B6" w:rsidRDefault="00AB67B6">
      <w:pPr>
        <w:pStyle w:val="ConsPlusNormal"/>
        <w:ind w:firstLine="540"/>
        <w:jc w:val="both"/>
      </w:pPr>
    </w:p>
    <w:p w:rsidR="00AB67B6" w:rsidRDefault="00AB67B6">
      <w:pPr>
        <w:pStyle w:val="ConsPlusNormal"/>
        <w:ind w:firstLine="540"/>
        <w:jc w:val="both"/>
      </w:pPr>
      <w:r>
        <w:t xml:space="preserve">1.1. </w:t>
      </w:r>
      <w:proofErr w:type="gramStart"/>
      <w:r>
        <w:t>Стандарт N 4 "Формирование и организация деятельности пула контролеров и аудиторов, привлекаемых к контрольной и аудиторской деятельности Федерального казначейства" разработан для использования контрольно-аудиторским подразделением Федерального казначейства при формировании и организации деятельности резерва сотрудников ЦАФК, ТОФК, ФКУ "ЦОКР", привлекаемых к контрольной и аудиторской деятельности Федерального казначейства (пул контролеров и аудиторов).</w:t>
      </w:r>
      <w:proofErr w:type="gramEnd"/>
    </w:p>
    <w:p w:rsidR="00AB67B6" w:rsidRDefault="00AB67B6">
      <w:pPr>
        <w:pStyle w:val="ConsPlusNormal"/>
        <w:spacing w:before="220"/>
        <w:ind w:firstLine="540"/>
        <w:jc w:val="both"/>
      </w:pPr>
      <w:r>
        <w:lastRenderedPageBreak/>
        <w:t>1.2. Целью разработки настоящего Стандарта является установление общих правил, требований и процедур формирования и организации деятельности пула контролеров и аудиторов.</w:t>
      </w:r>
    </w:p>
    <w:p w:rsidR="00AB67B6" w:rsidRDefault="00AB67B6">
      <w:pPr>
        <w:pStyle w:val="ConsPlusNormal"/>
        <w:spacing w:before="220"/>
        <w:ind w:firstLine="540"/>
        <w:jc w:val="both"/>
      </w:pPr>
      <w:r>
        <w:t>1.3. Настоящий Стандарт устанавливает:</w:t>
      </w:r>
    </w:p>
    <w:p w:rsidR="00AB67B6" w:rsidRDefault="00AB67B6">
      <w:pPr>
        <w:pStyle w:val="ConsPlusNormal"/>
        <w:spacing w:before="220"/>
        <w:ind w:firstLine="540"/>
        <w:jc w:val="both"/>
      </w:pPr>
      <w:r>
        <w:t>цели и задачи формирования пула контролеров и аудиторов;</w:t>
      </w:r>
    </w:p>
    <w:p w:rsidR="00AB67B6" w:rsidRDefault="00AB67B6">
      <w:pPr>
        <w:pStyle w:val="ConsPlusNormal"/>
        <w:spacing w:before="220"/>
        <w:ind w:firstLine="540"/>
        <w:jc w:val="both"/>
      </w:pPr>
      <w:r>
        <w:t>порядок формирования пула контролеров и аудиторов;</w:t>
      </w:r>
    </w:p>
    <w:p w:rsidR="00AB67B6" w:rsidRDefault="00AB67B6">
      <w:pPr>
        <w:pStyle w:val="ConsPlusNormal"/>
        <w:spacing w:before="220"/>
        <w:ind w:firstLine="540"/>
        <w:jc w:val="both"/>
      </w:pPr>
      <w:r>
        <w:t>порядок внесения изменений в состав пула контролеров и аудиторов;</w:t>
      </w:r>
    </w:p>
    <w:p w:rsidR="00AB67B6" w:rsidRDefault="00AB67B6">
      <w:pPr>
        <w:pStyle w:val="ConsPlusNormal"/>
        <w:spacing w:before="220"/>
        <w:ind w:firstLine="540"/>
        <w:jc w:val="both"/>
      </w:pPr>
      <w:r>
        <w:t>права, обязанности и ответственность членов пула контролеров и аудиторов.</w:t>
      </w:r>
    </w:p>
    <w:p w:rsidR="00AB67B6" w:rsidRDefault="00AB67B6">
      <w:pPr>
        <w:pStyle w:val="ConsPlusNormal"/>
        <w:ind w:firstLine="540"/>
        <w:jc w:val="both"/>
      </w:pPr>
    </w:p>
    <w:p w:rsidR="00AB67B6" w:rsidRDefault="00AB67B6">
      <w:pPr>
        <w:pStyle w:val="ConsPlusNormal"/>
        <w:jc w:val="center"/>
        <w:outlineLvl w:val="2"/>
      </w:pPr>
      <w:r>
        <w:t>II. Цели и задачи формирования пула контролеров и аудиторов</w:t>
      </w:r>
    </w:p>
    <w:p w:rsidR="00AB67B6" w:rsidRDefault="00AB67B6">
      <w:pPr>
        <w:pStyle w:val="ConsPlusNormal"/>
        <w:ind w:firstLine="540"/>
        <w:jc w:val="both"/>
      </w:pPr>
    </w:p>
    <w:p w:rsidR="00AB67B6" w:rsidRDefault="00AB67B6">
      <w:pPr>
        <w:pStyle w:val="ConsPlusNormal"/>
        <w:ind w:firstLine="540"/>
        <w:jc w:val="both"/>
      </w:pPr>
      <w:r>
        <w:t>2.1. Пул контролеров и аудиторов формируется в целях:</w:t>
      </w:r>
    </w:p>
    <w:p w:rsidR="00AB67B6" w:rsidRDefault="00AB67B6">
      <w:pPr>
        <w:pStyle w:val="ConsPlusNormal"/>
        <w:spacing w:before="220"/>
        <w:ind w:firstLine="540"/>
        <w:jc w:val="both"/>
      </w:pPr>
      <w:r>
        <w:t>повышения качества контрольной и аудиторской деятельности ЦАФК;</w:t>
      </w:r>
    </w:p>
    <w:p w:rsidR="00AB67B6" w:rsidRDefault="00AB67B6">
      <w:pPr>
        <w:pStyle w:val="ConsPlusNormal"/>
        <w:spacing w:before="220"/>
        <w:ind w:firstLine="540"/>
        <w:jc w:val="both"/>
      </w:pPr>
      <w:r>
        <w:t>совершенствования кадрового обеспечения контрольных и аудиторских мероприятий, назначаемых ЦАФК.</w:t>
      </w:r>
    </w:p>
    <w:p w:rsidR="00AB67B6" w:rsidRDefault="00AB67B6">
      <w:pPr>
        <w:pStyle w:val="ConsPlusNormal"/>
        <w:spacing w:before="220"/>
        <w:ind w:firstLine="540"/>
        <w:jc w:val="both"/>
      </w:pPr>
      <w:r>
        <w:t>2.2. Задачами формирования пула контролеров и аудиторов являются:</w:t>
      </w:r>
    </w:p>
    <w:p w:rsidR="00AB67B6" w:rsidRDefault="00AB67B6">
      <w:pPr>
        <w:pStyle w:val="ConsPlusNormal"/>
        <w:spacing w:before="220"/>
        <w:ind w:firstLine="540"/>
        <w:jc w:val="both"/>
      </w:pPr>
      <w:r>
        <w:t>кадровое обеспечение контрольных и аудиторских мероприятий, назначаемых ЦАФК;</w:t>
      </w:r>
    </w:p>
    <w:p w:rsidR="00AB67B6" w:rsidRDefault="00AB67B6">
      <w:pPr>
        <w:pStyle w:val="ConsPlusNormal"/>
        <w:spacing w:before="220"/>
        <w:ind w:firstLine="540"/>
        <w:jc w:val="both"/>
      </w:pPr>
      <w:r>
        <w:t>повышение качества материалов, подготавливаемых по итогам контрольных и аудиторских мероприятий, назначаемых ЦАФК;</w:t>
      </w:r>
    </w:p>
    <w:p w:rsidR="00AB67B6" w:rsidRDefault="00AB67B6">
      <w:pPr>
        <w:pStyle w:val="ConsPlusNormal"/>
        <w:spacing w:before="220"/>
        <w:ind w:firstLine="540"/>
        <w:jc w:val="both"/>
      </w:pPr>
      <w:r>
        <w:t>повышение профессионального уровня сотрудников контрольно-аудиторских подразделений ТОФК, ФКУ "ЦОКР";</w:t>
      </w:r>
    </w:p>
    <w:p w:rsidR="00AB67B6" w:rsidRDefault="00AB67B6">
      <w:pPr>
        <w:pStyle w:val="ConsPlusNormal"/>
        <w:spacing w:before="220"/>
        <w:ind w:firstLine="540"/>
        <w:jc w:val="both"/>
      </w:pPr>
      <w:r>
        <w:t>повышение мотивации сотрудников ЦАФК, ТОФК, ФКУ "ЦОКР", привлекаемых к контрольной и аудиторской деятельности ЦАФК.</w:t>
      </w:r>
    </w:p>
    <w:p w:rsidR="00AB67B6" w:rsidRDefault="00AB67B6">
      <w:pPr>
        <w:pStyle w:val="ConsPlusNormal"/>
        <w:ind w:firstLine="540"/>
        <w:jc w:val="both"/>
      </w:pPr>
    </w:p>
    <w:p w:rsidR="00AB67B6" w:rsidRDefault="00AB67B6">
      <w:pPr>
        <w:pStyle w:val="ConsPlusNormal"/>
        <w:jc w:val="center"/>
        <w:outlineLvl w:val="2"/>
      </w:pPr>
      <w:r>
        <w:t>III. Порядок формирования пула контролеров и аудиторов</w:t>
      </w:r>
    </w:p>
    <w:p w:rsidR="00AB67B6" w:rsidRDefault="00AB67B6">
      <w:pPr>
        <w:pStyle w:val="ConsPlusNormal"/>
        <w:ind w:firstLine="540"/>
        <w:jc w:val="both"/>
      </w:pPr>
    </w:p>
    <w:p w:rsidR="00AB67B6" w:rsidRDefault="00AB67B6">
      <w:pPr>
        <w:pStyle w:val="ConsPlusNormal"/>
        <w:ind w:firstLine="540"/>
        <w:jc w:val="both"/>
      </w:pPr>
      <w:r>
        <w:t>3.1. Пул контролеров и аудиторов формируется на основании предложений, поступивших от руководителей контрольно-аудиторских групп и начальника контрольно-аудиторского подразделения Федерального казначейства по итогам проведения проверок, назначаемых ЦАФК.</w:t>
      </w:r>
    </w:p>
    <w:p w:rsidR="00AB67B6" w:rsidRDefault="00AB67B6">
      <w:pPr>
        <w:pStyle w:val="ConsPlusNormal"/>
        <w:spacing w:before="220"/>
        <w:ind w:firstLine="540"/>
        <w:jc w:val="both"/>
      </w:pPr>
      <w:r>
        <w:t xml:space="preserve">3.2. </w:t>
      </w:r>
      <w:proofErr w:type="gramStart"/>
      <w:r>
        <w:t xml:space="preserve">Предложения руководителей контрольно-аудиторских групп по итогам проведения проверок, назначаемых ЦАФК, по включению сотрудников структурных подразделений ЦАФК (за исключением сотрудников контрольно-аудиторского подразделения Федерального казначейства), а также ТОФК, ФКУ "ЦОКР" в состав пула контролеров и аудиторов представляются руководителю контрольно-аудиторского подразделения Федерального казначейства не позднее трех рабочих дней с даты подготовки отчета о результатах проверки в соответствии со </w:t>
      </w:r>
      <w:hyperlink w:anchor="P248" w:history="1">
        <w:r>
          <w:rPr>
            <w:color w:val="0000FF"/>
          </w:rPr>
          <w:t>Стандартом N 2</w:t>
        </w:r>
      </w:hyperlink>
      <w:r>
        <w:t xml:space="preserve"> Стандартов.</w:t>
      </w:r>
      <w:proofErr w:type="gramEnd"/>
    </w:p>
    <w:p w:rsidR="00AB67B6" w:rsidRDefault="00AB67B6">
      <w:pPr>
        <w:pStyle w:val="ConsPlusNormal"/>
        <w:spacing w:before="220"/>
        <w:ind w:firstLine="540"/>
        <w:jc w:val="both"/>
      </w:pPr>
      <w:bookmarkStart w:id="20" w:name="P833"/>
      <w:bookmarkEnd w:id="20"/>
      <w:r>
        <w:t>3.3. Кандидатуры сотрудников структурных подразделений ЦАФК (за исключением контрольно-аудиторского подразделения Федерального казначейства), а также ТОФК, ФКУ "ЦОКР" для включения в пул контролеров и аудиторов должны соответствовать следующим требованиям:</w:t>
      </w:r>
    </w:p>
    <w:p w:rsidR="00AB67B6" w:rsidRDefault="00AB67B6">
      <w:pPr>
        <w:pStyle w:val="ConsPlusNormal"/>
        <w:spacing w:before="220"/>
        <w:ind w:firstLine="540"/>
        <w:jc w:val="both"/>
      </w:pPr>
      <w:r>
        <w:t>должность:</w:t>
      </w:r>
    </w:p>
    <w:p w:rsidR="00AB67B6" w:rsidRDefault="00AB67B6">
      <w:pPr>
        <w:pStyle w:val="ConsPlusNormal"/>
        <w:spacing w:before="220"/>
        <w:ind w:firstLine="540"/>
        <w:jc w:val="both"/>
      </w:pPr>
      <w:r>
        <w:t>для сотрудников ЦАФК - не ниже консультанта;</w:t>
      </w:r>
    </w:p>
    <w:p w:rsidR="00AB67B6" w:rsidRDefault="00AB67B6">
      <w:pPr>
        <w:pStyle w:val="ConsPlusNormal"/>
        <w:spacing w:before="220"/>
        <w:ind w:firstLine="540"/>
        <w:jc w:val="both"/>
      </w:pPr>
      <w:r>
        <w:t xml:space="preserve">для сотрудников ТОФК, ФКУ "ЦОКР" - не ниже заместителя начальника структурного подразделения </w:t>
      </w:r>
      <w:r>
        <w:lastRenderedPageBreak/>
        <w:t>ТОФК, ФКУ "ЦОКР" (за исключением сотрудников, привлекаемых к контрольным и аудиторским мероприятиям по направлению "Организация деятельности по мобилизационной подготовке, гражданской обороне и пожарной безопасности" деятельности ТОФК, ФКУ "ЦОКР");</w:t>
      </w:r>
    </w:p>
    <w:p w:rsidR="00AB67B6" w:rsidRDefault="00AB67B6">
      <w:pPr>
        <w:pStyle w:val="ConsPlusNormal"/>
        <w:spacing w:before="220"/>
        <w:ind w:firstLine="540"/>
        <w:jc w:val="both"/>
      </w:pPr>
      <w:proofErr w:type="gramStart"/>
      <w:r>
        <w:t>стаж работы в должности не ниже консультанта (для сотрудников ЦАФК), не ниже заместителя начальника структурного подразделения ТОФК, ФКУ "ЦОКР" (за исключением сотрудников, привлекаемых к контрольным и аудиторским мероприятиям по направлению "Организация деятельности по мобилизационной подготовке, гражданской обороне и пожарной безопасности" деятельности ТОФК, ФКУ "ЦОКР") по состоянию на дату подготовки предложений о включении сотрудника ТОФК, ФКУ "ЦОКР" в состав пула контролеров</w:t>
      </w:r>
      <w:proofErr w:type="gramEnd"/>
      <w:r>
        <w:t xml:space="preserve"> и аудиторов - не менее двух лет;</w:t>
      </w:r>
    </w:p>
    <w:p w:rsidR="00AB67B6" w:rsidRDefault="00AB67B6">
      <w:pPr>
        <w:pStyle w:val="ConsPlusNormal"/>
        <w:spacing w:before="220"/>
        <w:ind w:firstLine="540"/>
        <w:jc w:val="both"/>
      </w:pPr>
      <w:r>
        <w:t xml:space="preserve">соответствие требованиям </w:t>
      </w:r>
      <w:hyperlink r:id="rId24" w:history="1">
        <w:r>
          <w:rPr>
            <w:color w:val="0000FF"/>
          </w:rPr>
          <w:t>Правил</w:t>
        </w:r>
      </w:hyperlink>
      <w:r>
        <w:t xml:space="preserve">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 установленных руководителями контрольно-аудиторских групп по итогам проведения контрольных и аудиторских мероприятий, назначаемых ЦАФК;</w:t>
      </w:r>
    </w:p>
    <w:p w:rsidR="00AB67B6" w:rsidRDefault="00AB67B6">
      <w:pPr>
        <w:pStyle w:val="ConsPlusNormal"/>
        <w:spacing w:before="220"/>
        <w:ind w:firstLine="540"/>
        <w:jc w:val="both"/>
      </w:pPr>
      <w:proofErr w:type="gramStart"/>
      <w:r>
        <w:t xml:space="preserve">результативность деятельности ТОФК по соответствующему направлению была признана не ниже удовлетворительной по итогам последней из проведенных ЦАФК проверок в соответствии с </w:t>
      </w:r>
      <w:hyperlink r:id="rId25"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из числа сотрудников структурных подразделений ЦАФК и ФКУ "ЦОКР").</w:t>
      </w:r>
      <w:proofErr w:type="gramEnd"/>
    </w:p>
    <w:p w:rsidR="00AB67B6" w:rsidRDefault="00AB67B6">
      <w:pPr>
        <w:pStyle w:val="ConsPlusNormal"/>
        <w:spacing w:before="220"/>
        <w:ind w:firstLine="540"/>
        <w:jc w:val="both"/>
      </w:pPr>
      <w:r>
        <w:t xml:space="preserve">3.4. Пул контролеров и аудиторов формируется ежегодно, не позднее 31 декабря текущего года, сроком на 1 год, и подлежит ежеквартальному уточнению в порядке, установленном </w:t>
      </w:r>
      <w:hyperlink w:anchor="P845" w:history="1">
        <w:r>
          <w:rPr>
            <w:color w:val="0000FF"/>
          </w:rPr>
          <w:t>разделом IV</w:t>
        </w:r>
      </w:hyperlink>
      <w:r>
        <w:t xml:space="preserve"> "Порядок внесения изменений в состав пула контролеров и аудиторов" настоящего Стандарта.</w:t>
      </w:r>
    </w:p>
    <w:p w:rsidR="00AB67B6" w:rsidRDefault="00AB67B6">
      <w:pPr>
        <w:pStyle w:val="ConsPlusNormal"/>
        <w:spacing w:before="220"/>
        <w:ind w:firstLine="540"/>
        <w:jc w:val="both"/>
      </w:pPr>
      <w:bookmarkStart w:id="21" w:name="P841"/>
      <w:bookmarkEnd w:id="21"/>
      <w:r>
        <w:t>3.5. Состав пула контролеров и аудиторов утверждается руководителем Федерального казначейства. Организационное обеспечение утверждения состава пула контролеров и аудиторов осуществляется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3.6. </w:t>
      </w:r>
      <w:proofErr w:type="gramStart"/>
      <w:r>
        <w:t xml:space="preserve">Пул контролеров и аудиторов формируется в разрезе направлений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 предусмотренных </w:t>
      </w:r>
      <w:hyperlink r:id="rId26" w:history="1">
        <w:r>
          <w:rPr>
            <w:color w:val="0000FF"/>
          </w:rPr>
          <w:t>перечнем</w:t>
        </w:r>
      </w:hyperlink>
      <w:r>
        <w:t xml:space="preserve">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утвержденным приказом Федерального казначейства.</w:t>
      </w:r>
      <w:proofErr w:type="gramEnd"/>
    </w:p>
    <w:p w:rsidR="00AB67B6" w:rsidRDefault="00AB67B6">
      <w:pPr>
        <w:pStyle w:val="ConsPlusNormal"/>
        <w:spacing w:before="220"/>
        <w:ind w:firstLine="540"/>
        <w:jc w:val="both"/>
      </w:pPr>
      <w:r>
        <w:t>3.7. Общая численность пула контролеров и аудиторов не может превышать 500 человек.</w:t>
      </w:r>
    </w:p>
    <w:p w:rsidR="00AB67B6" w:rsidRDefault="00AB67B6">
      <w:pPr>
        <w:pStyle w:val="ConsPlusNormal"/>
        <w:ind w:firstLine="540"/>
        <w:jc w:val="both"/>
      </w:pPr>
    </w:p>
    <w:p w:rsidR="00AB67B6" w:rsidRDefault="00AB67B6">
      <w:pPr>
        <w:pStyle w:val="ConsPlusNormal"/>
        <w:jc w:val="center"/>
        <w:outlineLvl w:val="2"/>
      </w:pPr>
      <w:bookmarkStart w:id="22" w:name="P845"/>
      <w:bookmarkEnd w:id="22"/>
      <w:r>
        <w:t>IV. Порядок внесения изменений в состав</w:t>
      </w:r>
    </w:p>
    <w:p w:rsidR="00AB67B6" w:rsidRDefault="00AB67B6">
      <w:pPr>
        <w:pStyle w:val="ConsPlusNormal"/>
        <w:jc w:val="center"/>
      </w:pPr>
      <w:r>
        <w:t>пула контролеров и аудиторов</w:t>
      </w:r>
    </w:p>
    <w:p w:rsidR="00AB67B6" w:rsidRDefault="00AB67B6">
      <w:pPr>
        <w:pStyle w:val="ConsPlusNormal"/>
        <w:ind w:firstLine="540"/>
        <w:jc w:val="both"/>
      </w:pPr>
    </w:p>
    <w:p w:rsidR="00AB67B6" w:rsidRDefault="00AB67B6">
      <w:pPr>
        <w:pStyle w:val="ConsPlusNormal"/>
        <w:ind w:firstLine="540"/>
        <w:jc w:val="both"/>
      </w:pPr>
      <w:r>
        <w:t>4.1. Изменения в состав пула контролеров и аудиторов вносятся ежеквартально по предложениям контрольно-аудиторского подразделения Федерального казначейства, подготовленным в порядке, установленном в ЦАФК.</w:t>
      </w:r>
    </w:p>
    <w:p w:rsidR="00AB67B6" w:rsidRDefault="00AB67B6">
      <w:pPr>
        <w:pStyle w:val="ConsPlusNormal"/>
        <w:spacing w:before="220"/>
        <w:ind w:firstLine="540"/>
        <w:jc w:val="both"/>
      </w:pPr>
      <w:r>
        <w:t>4.2. Основаниями для исключения из состава пула контролеров и аудиторов могут являться:</w:t>
      </w:r>
    </w:p>
    <w:p w:rsidR="00AB67B6" w:rsidRDefault="00AB67B6">
      <w:pPr>
        <w:pStyle w:val="ConsPlusNormal"/>
        <w:spacing w:before="220"/>
        <w:ind w:firstLine="540"/>
        <w:jc w:val="both"/>
      </w:pPr>
      <w:r>
        <w:t>увольнение либо временная нетрудоспособность сотрудника структурного подразделения ЦАФК, ТОФК, ФКУ "ЦОКР", включенного в пул контролеров и аудиторов;</w:t>
      </w:r>
    </w:p>
    <w:p w:rsidR="00AB67B6" w:rsidRDefault="00AB67B6">
      <w:pPr>
        <w:pStyle w:val="ConsPlusNormal"/>
        <w:spacing w:before="220"/>
        <w:ind w:firstLine="540"/>
        <w:jc w:val="both"/>
      </w:pPr>
      <w:r>
        <w:t xml:space="preserve">снижение качества работы сотрудника структурного подразделения ЦАФК, ТОФК, ФКУ "ЦОКР", включенного в пул контролеров и аудиторов, в ходе контрольных и аудиторских мероприятий, назначаемых ЦАФК, в том числе изменение Контрольным советом Федерального казначейства квалификации более чем 30 процентов установленных таким сотрудником нарушений (недостатков) в </w:t>
      </w:r>
      <w:r>
        <w:lastRenderedPageBreak/>
        <w:t>деятельности объекта проверки;</w:t>
      </w:r>
    </w:p>
    <w:p w:rsidR="00AB67B6" w:rsidRDefault="00AB67B6">
      <w:pPr>
        <w:pStyle w:val="ConsPlusNormal"/>
        <w:spacing w:before="220"/>
        <w:ind w:firstLine="540"/>
        <w:jc w:val="both"/>
      </w:pPr>
      <w:r>
        <w:t>неучастие сотрудника структурного подразделения ЦАФК, ТОФК, ФКУ "ЦОКР", включенного в пул контролеров и аудиторов, в проверках, назначаемых ЦАФК, в истекшем году;</w:t>
      </w:r>
    </w:p>
    <w:p w:rsidR="00AB67B6" w:rsidRDefault="00AB67B6">
      <w:pPr>
        <w:pStyle w:val="ConsPlusNormal"/>
        <w:spacing w:before="220"/>
        <w:ind w:firstLine="540"/>
        <w:jc w:val="both"/>
      </w:pPr>
      <w:r>
        <w:t xml:space="preserve">возникшее несоответствие сотрудника структурного подразделения ЦАФК, ТОФК, ФКУ "ЦОКР", включенного в пул контролеров и аудиторов, требованиям, установленным </w:t>
      </w:r>
      <w:hyperlink w:anchor="P833" w:history="1">
        <w:r>
          <w:rPr>
            <w:color w:val="0000FF"/>
          </w:rPr>
          <w:t>пунктом 3.3</w:t>
        </w:r>
      </w:hyperlink>
      <w:r>
        <w:t xml:space="preserve"> настоящего Стандарта;</w:t>
      </w:r>
    </w:p>
    <w:p w:rsidR="00AB67B6" w:rsidRDefault="00AB67B6">
      <w:pPr>
        <w:pStyle w:val="ConsPlusNormal"/>
        <w:spacing w:before="220"/>
        <w:ind w:firstLine="540"/>
        <w:jc w:val="both"/>
      </w:pPr>
      <w:proofErr w:type="gramStart"/>
      <w:r>
        <w:t xml:space="preserve">результативность деятельности ТОФК по соответствующему направлению была признана неудовлетворительной по итогам последней из проведенных ЦАФК проверок в соответствии с </w:t>
      </w:r>
      <w:hyperlink r:id="rId27" w:history="1">
        <w:r>
          <w:rPr>
            <w:color w:val="0000FF"/>
          </w:rPr>
          <w:t>Порядком</w:t>
        </w:r>
      </w:hyperlink>
      <w:r>
        <w:t xml:space="preserve">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сотрудников структурных подразделений ЦАФК, ФКУ "ЦОКР");</w:t>
      </w:r>
      <w:proofErr w:type="gramEnd"/>
    </w:p>
    <w:p w:rsidR="00AB67B6" w:rsidRDefault="00AB67B6">
      <w:pPr>
        <w:pStyle w:val="ConsPlusNormal"/>
        <w:spacing w:before="220"/>
        <w:ind w:firstLine="540"/>
        <w:jc w:val="both"/>
      </w:pPr>
      <w:r>
        <w:t>несогласие начальника соответствующего структурного подразделения ЦАФК, руководителя соответствующего ТОФК, директора ФКУ "ЦОКР" с привлечением сотрудника к проверкам, назначаемым ЦАФК;</w:t>
      </w:r>
    </w:p>
    <w:p w:rsidR="00AB67B6" w:rsidRDefault="00AB67B6">
      <w:pPr>
        <w:pStyle w:val="ConsPlusNormal"/>
        <w:spacing w:before="220"/>
        <w:ind w:firstLine="540"/>
        <w:jc w:val="both"/>
      </w:pPr>
      <w:r>
        <w:t>решение руководителя Федерального казначейства об уменьшении численности пула контролеров и аудиторов.</w:t>
      </w:r>
    </w:p>
    <w:p w:rsidR="00AB67B6" w:rsidRDefault="00AB67B6">
      <w:pPr>
        <w:pStyle w:val="ConsPlusNormal"/>
        <w:spacing w:before="220"/>
        <w:ind w:firstLine="540"/>
        <w:jc w:val="both"/>
      </w:pPr>
      <w:r>
        <w:t>4.3. Основаниями для включения в состав пула контролеров и аудиторов могут являться:</w:t>
      </w:r>
    </w:p>
    <w:p w:rsidR="00AB67B6" w:rsidRDefault="00AB67B6">
      <w:pPr>
        <w:pStyle w:val="ConsPlusNormal"/>
        <w:spacing w:before="220"/>
        <w:ind w:firstLine="540"/>
        <w:jc w:val="both"/>
      </w:pPr>
      <w:r>
        <w:t>сокращение фактической численности пула контролеров и аудиторов в связи с исключением из его состава сотрудников структурных подразделений ЦАФК, ТОФК, ФКУ "ЦОКР", ранее включенных в пул контролеров и аудиторов;</w:t>
      </w:r>
    </w:p>
    <w:p w:rsidR="00AB67B6" w:rsidRDefault="00AB67B6">
      <w:pPr>
        <w:pStyle w:val="ConsPlusNormal"/>
        <w:spacing w:before="220"/>
        <w:ind w:firstLine="540"/>
        <w:jc w:val="both"/>
      </w:pPr>
      <w:r>
        <w:t>решение руководителя Федерального казначейства об увеличении численности пула контролеров и аудиторов.</w:t>
      </w:r>
    </w:p>
    <w:p w:rsidR="00AB67B6" w:rsidRDefault="00AB67B6">
      <w:pPr>
        <w:pStyle w:val="ConsPlusNormal"/>
        <w:spacing w:before="220"/>
        <w:ind w:firstLine="540"/>
        <w:jc w:val="both"/>
      </w:pPr>
      <w:r>
        <w:t>4.4. Основаниями для внесения изменений в пул контролеров и аудиторов могут являться изменение фамилии, имени, отчества, должности сотрудника структурного подразделения ЦАФК, ТОФК, ФКУ "ЦОКР", включенного в пул контролеров и аудиторов.</w:t>
      </w:r>
    </w:p>
    <w:p w:rsidR="00AB67B6" w:rsidRDefault="00AB67B6">
      <w:pPr>
        <w:pStyle w:val="ConsPlusNormal"/>
        <w:spacing w:before="220"/>
        <w:ind w:firstLine="540"/>
        <w:jc w:val="both"/>
      </w:pPr>
      <w:bookmarkStart w:id="23" w:name="P861"/>
      <w:bookmarkEnd w:id="23"/>
      <w:r>
        <w:t>4.5. Изменения в состав пула контролеров и аудиторов, в том числе включение и исключение сотрудников из его состава, утверждаются руководителем Федерального казначейства. Организационное обеспечение внесения изменений в состав пула контролеров и аудиторов осуществляется контрольно-аудиторским подразделением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V. Организация деятельности пула контролеров и аудиторов</w:t>
      </w:r>
    </w:p>
    <w:p w:rsidR="00AB67B6" w:rsidRDefault="00AB67B6">
      <w:pPr>
        <w:pStyle w:val="ConsPlusNormal"/>
        <w:ind w:firstLine="540"/>
        <w:jc w:val="both"/>
      </w:pPr>
    </w:p>
    <w:p w:rsidR="00AB67B6" w:rsidRDefault="00AB67B6">
      <w:pPr>
        <w:pStyle w:val="ConsPlusNormal"/>
        <w:ind w:firstLine="540"/>
        <w:jc w:val="both"/>
      </w:pPr>
      <w:bookmarkStart w:id="24" w:name="P865"/>
      <w:bookmarkEnd w:id="24"/>
      <w:r>
        <w:t xml:space="preserve">5.1. </w:t>
      </w:r>
      <w:proofErr w:type="gramStart"/>
      <w:r>
        <w:t>Контрольно-аудиторское подразделение Федерального казначейства обеспечивает доведение копии решения руководителя Федерального казначейства об утверждении состава пула контролеров и аудиторов, копий решений руководителя Федерального казначейства о внесении изменений в состав пула контролеров и аудиторов до заинтересованных структурных подразделений ЦАФК, а также до ТОФК, ФКУ "ЦОКР" не позднее трех рабочих дней с даты принятия соответствующих решений.</w:t>
      </w:r>
      <w:proofErr w:type="gramEnd"/>
    </w:p>
    <w:p w:rsidR="00AB67B6" w:rsidRDefault="00AB67B6">
      <w:pPr>
        <w:pStyle w:val="ConsPlusNormal"/>
        <w:spacing w:before="220"/>
        <w:ind w:firstLine="540"/>
        <w:jc w:val="both"/>
      </w:pPr>
      <w:bookmarkStart w:id="25" w:name="P866"/>
      <w:bookmarkEnd w:id="25"/>
      <w:r>
        <w:t xml:space="preserve">5.2. </w:t>
      </w:r>
      <w:proofErr w:type="gramStart"/>
      <w:r>
        <w:t xml:space="preserve">Структурные подразделения ЦАФК, а также ТОФК, ФКУ "ЦОКР" в срок не более пяти рабочих дней с даты получения информации в соответствии с </w:t>
      </w:r>
      <w:hyperlink w:anchor="P865" w:history="1">
        <w:r>
          <w:rPr>
            <w:color w:val="0000FF"/>
          </w:rPr>
          <w:t>пунктом 5.1</w:t>
        </w:r>
      </w:hyperlink>
      <w:r>
        <w:t xml:space="preserve"> настоящего Стандарта представляют в контрольно-аудиторское подразделение Федерального казначейства сведения о сотрудниках ЦАФК, ТОФК, ФКУ "ЦОКР", включенных в пул контролеров и аудиторов в соответствии с </w:t>
      </w:r>
      <w:hyperlink w:anchor="P841" w:history="1">
        <w:r>
          <w:rPr>
            <w:color w:val="0000FF"/>
          </w:rPr>
          <w:t>пунктами 3.5</w:t>
        </w:r>
      </w:hyperlink>
      <w:r>
        <w:t xml:space="preserve">, </w:t>
      </w:r>
      <w:hyperlink w:anchor="P861" w:history="1">
        <w:r>
          <w:rPr>
            <w:color w:val="0000FF"/>
          </w:rPr>
          <w:t>4.5</w:t>
        </w:r>
      </w:hyperlink>
      <w:r>
        <w:t xml:space="preserve"> настоящего Стандарта (далее по тексту настоящего Стандарта - члены пула</w:t>
      </w:r>
      <w:proofErr w:type="gramEnd"/>
      <w:r>
        <w:t xml:space="preserve"> контролеров и аудиторов), по </w:t>
      </w:r>
      <w:hyperlink w:anchor="P3208" w:history="1">
        <w:r>
          <w:rPr>
            <w:color w:val="0000FF"/>
          </w:rPr>
          <w:t>форме</w:t>
        </w:r>
      </w:hyperlink>
      <w:r>
        <w:t xml:space="preserve"> согласно приложению N 17 к Стандартам.</w:t>
      </w:r>
    </w:p>
    <w:p w:rsidR="00AB67B6" w:rsidRDefault="00AB67B6">
      <w:pPr>
        <w:pStyle w:val="ConsPlusNormal"/>
        <w:spacing w:before="220"/>
        <w:ind w:firstLine="540"/>
        <w:jc w:val="both"/>
      </w:pPr>
      <w:r>
        <w:t xml:space="preserve">Указанные в настоящем пункте сведения представляются в Федеральное казначейство с </w:t>
      </w:r>
      <w:r>
        <w:lastRenderedPageBreak/>
        <w:t>сопроводительным письмом на имя начальника контрольно-аудиторского подразделения Федерального казначейства посредством автоматизированной системы документооборота, применяемой в ЦАФК, ТОФК, ФКУ "ЦОКР".</w:t>
      </w:r>
    </w:p>
    <w:p w:rsidR="00AB67B6" w:rsidRDefault="00AB67B6">
      <w:pPr>
        <w:pStyle w:val="ConsPlusNormal"/>
        <w:spacing w:before="220"/>
        <w:ind w:firstLine="540"/>
        <w:jc w:val="both"/>
      </w:pPr>
      <w:r>
        <w:t xml:space="preserve">5.3. </w:t>
      </w:r>
      <w:proofErr w:type="gramStart"/>
      <w:r>
        <w:t xml:space="preserve">В случае изменения сведений о сотруднике ЦАФК, ТОФК, ФКУ "ЦОКР", являющемся членом пула контролеров и аудиторов, представленных в контрольно-аудиторское подразделение Федерального казначейства согласно </w:t>
      </w:r>
      <w:hyperlink w:anchor="P866" w:history="1">
        <w:r>
          <w:rPr>
            <w:color w:val="0000FF"/>
          </w:rPr>
          <w:t>пункту 5.2</w:t>
        </w:r>
      </w:hyperlink>
      <w:r>
        <w:t xml:space="preserve"> настоящего Стандарта, соответствующее структурное подразделение ЦАФК, ТОФК, ФКУ "ЦОКР" в срок не позднее 10 рабочих дней с даты получения указанным структурным подразделением ЦАФК, ТОФК, ФКУ "ЦОКР" достоверной информации о таком изменении направляет в контрольно-аудиторское подразделение</w:t>
      </w:r>
      <w:proofErr w:type="gramEnd"/>
      <w:r>
        <w:t xml:space="preserve"> Федерального казначейства уточненные сведения о соответствующих членах пула контролеров и аудиторов, по </w:t>
      </w:r>
      <w:hyperlink w:anchor="P3208" w:history="1">
        <w:r>
          <w:rPr>
            <w:color w:val="0000FF"/>
          </w:rPr>
          <w:t>форме</w:t>
        </w:r>
      </w:hyperlink>
      <w:r>
        <w:t xml:space="preserve"> согласно приложению N 17 к Стандартам.</w:t>
      </w:r>
    </w:p>
    <w:p w:rsidR="00AB67B6" w:rsidRDefault="00AB67B6">
      <w:pPr>
        <w:pStyle w:val="ConsPlusNormal"/>
        <w:spacing w:before="220"/>
        <w:ind w:firstLine="540"/>
        <w:jc w:val="both"/>
      </w:pPr>
      <w:r>
        <w:t xml:space="preserve">5.4. </w:t>
      </w:r>
      <w:proofErr w:type="gramStart"/>
      <w:r>
        <w:t>В случае невозможности нахождения сотрудника ЦАФК, ТОФК, ФКУ "ЦОКР" в пуле контролеров и аудиторов структурное подразделение ЦАФК, ТОФК, ФКУ "ЦОКР" направляет в контрольно-аудиторское подразделение Федерального казначейства письменное уведомление о данном факте и причинах его возникновения в срок не позднее 10 рабочих дней с даты получения структурным подразделением ЦАФК, ТОФК, ФКУ "ЦОКР" достоверной информации о возникновении такого факта.</w:t>
      </w:r>
      <w:proofErr w:type="gramEnd"/>
    </w:p>
    <w:p w:rsidR="00AB67B6" w:rsidRDefault="00AB67B6">
      <w:pPr>
        <w:pStyle w:val="ConsPlusNormal"/>
        <w:spacing w:before="220"/>
        <w:ind w:firstLine="540"/>
        <w:jc w:val="both"/>
      </w:pPr>
      <w:r>
        <w:t xml:space="preserve">5.5. Подготовка предложений по включению члена пула контролеров и аудиторов в состав контрольно-аудиторской группы осуществляется контрольно-аудиторским подразделением Федерального казначейства в порядке, установленном </w:t>
      </w:r>
      <w:hyperlink w:anchor="P248" w:history="1">
        <w:r>
          <w:rPr>
            <w:color w:val="0000FF"/>
          </w:rPr>
          <w:t>Стандартом N 2</w:t>
        </w:r>
      </w:hyperlink>
      <w:r>
        <w:t xml:space="preserve"> Стандартов, при подготовке проекта приказа о назначении проверки.</w:t>
      </w:r>
    </w:p>
    <w:p w:rsidR="00AB67B6" w:rsidRDefault="00AB67B6">
      <w:pPr>
        <w:pStyle w:val="ConsPlusNormal"/>
        <w:spacing w:before="220"/>
        <w:ind w:firstLine="540"/>
        <w:jc w:val="both"/>
      </w:pPr>
      <w:r>
        <w:t>Подготовка указанных в настоящем пункте предложений осуществляется исходя из следующих данных:</w:t>
      </w:r>
    </w:p>
    <w:p w:rsidR="00AB67B6" w:rsidRDefault="00AB67B6">
      <w:pPr>
        <w:pStyle w:val="ConsPlusNormal"/>
        <w:spacing w:before="220"/>
        <w:ind w:firstLine="540"/>
        <w:jc w:val="both"/>
      </w:pPr>
      <w:r>
        <w:t>направлений деятельности объекта проверки, подлежащих изучению в ходе контрольного и аудиторского мероприятия;</w:t>
      </w:r>
    </w:p>
    <w:p w:rsidR="00AB67B6" w:rsidRDefault="00AB67B6">
      <w:pPr>
        <w:pStyle w:val="ConsPlusNormal"/>
        <w:spacing w:before="220"/>
        <w:ind w:firstLine="540"/>
        <w:jc w:val="both"/>
      </w:pPr>
      <w:r>
        <w:t>территориальной удаленности объекта проверки от места расположения ЦАФК, соответствующего ТОФК, ФКУ "ЦОКР";</w:t>
      </w:r>
    </w:p>
    <w:p w:rsidR="00AB67B6" w:rsidRDefault="00AB67B6">
      <w:pPr>
        <w:pStyle w:val="ConsPlusNormal"/>
        <w:spacing w:before="220"/>
        <w:ind w:firstLine="540"/>
        <w:jc w:val="both"/>
      </w:pPr>
      <w:r>
        <w:t>условий транспортного сообщения между соответствующими населенными пунктами;</w:t>
      </w:r>
    </w:p>
    <w:p w:rsidR="00AB67B6" w:rsidRDefault="00AB67B6">
      <w:pPr>
        <w:pStyle w:val="ConsPlusNormal"/>
        <w:spacing w:before="220"/>
        <w:ind w:firstLine="540"/>
        <w:jc w:val="both"/>
      </w:pPr>
      <w:r>
        <w:t>периодов плановых отпусков и служебных командировок членов пула контролеров и аудиторов.</w:t>
      </w:r>
    </w:p>
    <w:p w:rsidR="00AB67B6" w:rsidRDefault="00AB67B6">
      <w:pPr>
        <w:pStyle w:val="ConsPlusNormal"/>
        <w:spacing w:before="220"/>
        <w:ind w:firstLine="540"/>
        <w:jc w:val="both"/>
      </w:pPr>
      <w:r>
        <w:t xml:space="preserve">5.6. </w:t>
      </w:r>
      <w:proofErr w:type="gramStart"/>
      <w:r>
        <w:t>До начала согласования в установленном порядке проекта приказа Федерального казначейства о назначении проверки начальник контрольно-аудиторского подразделения Федерального казначейства (иное уполномоченное лицо) обеспечивает согласование (в рабочем порядке) с начальником структурного подразделения ЦАФК, руководителем ТОФК, директором ФКУ "ЦОКР" (иным уполномоченным лицом) либо с заместителем руководителя Федерального казначейства, курирующим и контролирующим деятельность соответствующего ТОФК, ФКУ "ЦОКР", возможности участия каждого из членов пула контролеров</w:t>
      </w:r>
      <w:proofErr w:type="gramEnd"/>
      <w:r>
        <w:t xml:space="preserve"> и аудиторов, </w:t>
      </w:r>
      <w:proofErr w:type="gramStart"/>
      <w:r>
        <w:t>привлечение</w:t>
      </w:r>
      <w:proofErr w:type="gramEnd"/>
      <w:r>
        <w:t xml:space="preserve"> которого запланировано к конкретной проверке.</w:t>
      </w:r>
    </w:p>
    <w:p w:rsidR="00AB67B6" w:rsidRDefault="00AB67B6">
      <w:pPr>
        <w:pStyle w:val="ConsPlusNormal"/>
        <w:spacing w:before="220"/>
        <w:ind w:firstLine="540"/>
        <w:jc w:val="both"/>
      </w:pPr>
      <w:r>
        <w:t>5.7. Член пула контролеров и аудиторов может привлекаться к участию в контрольных и аудиторских мероприятиях, назначаемых ЦАФК, не более 3 раз в течение одного календарного года.</w:t>
      </w:r>
    </w:p>
    <w:p w:rsidR="00AB67B6" w:rsidRDefault="00AB67B6">
      <w:pPr>
        <w:pStyle w:val="ConsPlusNormal"/>
        <w:ind w:firstLine="540"/>
        <w:jc w:val="both"/>
      </w:pPr>
    </w:p>
    <w:p w:rsidR="00AB67B6" w:rsidRDefault="00AB67B6">
      <w:pPr>
        <w:pStyle w:val="ConsPlusNormal"/>
        <w:jc w:val="center"/>
        <w:outlineLvl w:val="2"/>
      </w:pPr>
      <w:r>
        <w:t>VI. Права, обязанности и ответственность членов пула</w:t>
      </w:r>
    </w:p>
    <w:p w:rsidR="00AB67B6" w:rsidRDefault="00AB67B6">
      <w:pPr>
        <w:pStyle w:val="ConsPlusNormal"/>
        <w:jc w:val="center"/>
      </w:pPr>
      <w:r>
        <w:t>контролеров и аудиторов</w:t>
      </w:r>
    </w:p>
    <w:p w:rsidR="00AB67B6" w:rsidRDefault="00AB67B6">
      <w:pPr>
        <w:pStyle w:val="ConsPlusNormal"/>
        <w:ind w:firstLine="540"/>
        <w:jc w:val="both"/>
      </w:pPr>
    </w:p>
    <w:p w:rsidR="00AB67B6" w:rsidRDefault="00AB67B6">
      <w:pPr>
        <w:pStyle w:val="ConsPlusNormal"/>
        <w:ind w:firstLine="540"/>
        <w:jc w:val="both"/>
      </w:pPr>
      <w:r>
        <w:t>6.1. Члены пула контролеров и аудиторов вправе:</w:t>
      </w:r>
    </w:p>
    <w:p w:rsidR="00AB67B6" w:rsidRDefault="00AB67B6">
      <w:pPr>
        <w:pStyle w:val="ConsPlusNormal"/>
        <w:spacing w:before="220"/>
        <w:ind w:firstLine="540"/>
        <w:jc w:val="both"/>
      </w:pPr>
      <w:r>
        <w:t>своевременно получать информацию о включении в пул контролеров и аудиторов;</w:t>
      </w:r>
    </w:p>
    <w:p w:rsidR="00AB67B6" w:rsidRDefault="00AB67B6">
      <w:pPr>
        <w:pStyle w:val="ConsPlusNormal"/>
        <w:spacing w:before="220"/>
        <w:ind w:firstLine="540"/>
        <w:jc w:val="both"/>
      </w:pPr>
      <w:r>
        <w:t xml:space="preserve">своевременно получать обзоры нарушений (недостатков), выявляемых в ходе проверок, </w:t>
      </w:r>
      <w:r>
        <w:lastRenderedPageBreak/>
        <w:t>назначаемых ЦАФК;</w:t>
      </w:r>
    </w:p>
    <w:p w:rsidR="00AB67B6" w:rsidRDefault="00AB67B6">
      <w:pPr>
        <w:pStyle w:val="ConsPlusNormal"/>
        <w:spacing w:before="220"/>
        <w:ind w:firstLine="540"/>
        <w:jc w:val="both"/>
      </w:pPr>
      <w:r>
        <w:t>участвовать в подготовке, переподготовке, повышении квалификации по направлению деятельности ТОФК, по которому такой сотрудник включен в состав пула контролеров и аудиторов;</w:t>
      </w:r>
    </w:p>
    <w:p w:rsidR="00AB67B6" w:rsidRDefault="00AB67B6">
      <w:pPr>
        <w:pStyle w:val="ConsPlusNormal"/>
        <w:spacing w:before="220"/>
        <w:ind w:firstLine="540"/>
        <w:jc w:val="both"/>
      </w:pPr>
      <w:r>
        <w:t>при наличии объективных причин с согласия начальника соответствующего структурного подразделения ЦАФК, руководителя соответствующего ТОФК, директора ФКУ "ЦОКР" отказаться от участия в конкретной проверке, назначенной ЦАФК.</w:t>
      </w:r>
    </w:p>
    <w:p w:rsidR="00AB67B6" w:rsidRDefault="00AB67B6">
      <w:pPr>
        <w:pStyle w:val="ConsPlusNormal"/>
        <w:spacing w:before="220"/>
        <w:ind w:firstLine="540"/>
        <w:jc w:val="both"/>
      </w:pPr>
      <w:r>
        <w:t>6.2. Члены пула контролеров и аудиторов обязаны:</w:t>
      </w:r>
    </w:p>
    <w:p w:rsidR="00AB67B6" w:rsidRDefault="00AB67B6">
      <w:pPr>
        <w:pStyle w:val="ConsPlusNormal"/>
        <w:spacing w:before="220"/>
        <w:ind w:firstLine="540"/>
        <w:jc w:val="both"/>
      </w:pPr>
      <w:r>
        <w:t>поддерживать профессиональные знания и навыки на уровне, позволяющем обеспечить представление достоверной и актуальной информации о деятельности объектов проверки;</w:t>
      </w:r>
    </w:p>
    <w:p w:rsidR="00AB67B6" w:rsidRDefault="00AB67B6">
      <w:pPr>
        <w:pStyle w:val="ConsPlusNormal"/>
        <w:spacing w:before="220"/>
        <w:ind w:firstLine="540"/>
        <w:jc w:val="both"/>
      </w:pPr>
      <w:r>
        <w:t>соблюдать требования к осуществлению внутреннего контроля и внутреннего аудита в ТОФК, ФКУ "ЦОКР", установленные правовыми актами Федерального казначейства в данной сфере деятельности;</w:t>
      </w:r>
    </w:p>
    <w:p w:rsidR="00AB67B6" w:rsidRDefault="00AB67B6">
      <w:pPr>
        <w:pStyle w:val="ConsPlusNormal"/>
        <w:spacing w:before="220"/>
        <w:ind w:firstLine="540"/>
        <w:jc w:val="both"/>
      </w:pPr>
      <w:r>
        <w:t xml:space="preserve">соблюдать </w:t>
      </w:r>
      <w:hyperlink r:id="rId28" w:history="1">
        <w:r>
          <w:rPr>
            <w:color w:val="0000FF"/>
          </w:rPr>
          <w:t>Правила</w:t>
        </w:r>
      </w:hyperlink>
      <w:r>
        <w:t xml:space="preserve">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утвержденные приказом Федерального казначейства, а также требования, установленные руководителями контрольно-аудиторских групп при проведении проверок, назначаемых ЦАФК.</w:t>
      </w:r>
    </w:p>
    <w:p w:rsidR="00AB67B6" w:rsidRDefault="00AB67B6">
      <w:pPr>
        <w:pStyle w:val="ConsPlusNormal"/>
        <w:spacing w:before="220"/>
        <w:ind w:firstLine="540"/>
        <w:jc w:val="both"/>
      </w:pPr>
      <w:r>
        <w:t>6.3. Члены пула контролеров и аудиторов несут ответственность:</w:t>
      </w:r>
    </w:p>
    <w:p w:rsidR="00AB67B6" w:rsidRDefault="00AB67B6">
      <w:pPr>
        <w:pStyle w:val="ConsPlusNormal"/>
        <w:spacing w:before="220"/>
        <w:ind w:firstLine="540"/>
        <w:jc w:val="both"/>
      </w:pPr>
      <w:r>
        <w:t>за несоблюдение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органов государственной власти, при участии в проверках, назначаемых ЦАФК;</w:t>
      </w:r>
    </w:p>
    <w:p w:rsidR="00AB67B6" w:rsidRDefault="00AB67B6">
      <w:pPr>
        <w:pStyle w:val="ConsPlusNormal"/>
        <w:spacing w:before="220"/>
        <w:ind w:firstLine="540"/>
        <w:jc w:val="both"/>
      </w:pPr>
      <w:r>
        <w:t>за качество содержания и оформления документов и материалов, подготавливаемых соответствующим членом пула контролеров и аудиторов в ходе проверки;</w:t>
      </w:r>
    </w:p>
    <w:p w:rsidR="00AB67B6" w:rsidRDefault="00AB67B6">
      <w:pPr>
        <w:pStyle w:val="ConsPlusNormal"/>
        <w:spacing w:before="220"/>
        <w:ind w:firstLine="540"/>
        <w:jc w:val="both"/>
      </w:pPr>
      <w:r>
        <w:t>за несоблюдение требований по охране труда и технике безопасности на объекте проверки;</w:t>
      </w:r>
    </w:p>
    <w:p w:rsidR="00AB67B6" w:rsidRDefault="00AB67B6">
      <w:pPr>
        <w:pStyle w:val="ConsPlusNormal"/>
        <w:spacing w:before="220"/>
        <w:ind w:firstLine="540"/>
        <w:jc w:val="both"/>
      </w:pPr>
      <w:r>
        <w:t>за несоблюдение требований по защите информации;</w:t>
      </w:r>
    </w:p>
    <w:p w:rsidR="00AB67B6" w:rsidRDefault="00AB67B6">
      <w:pPr>
        <w:pStyle w:val="ConsPlusNormal"/>
        <w:spacing w:before="220"/>
        <w:ind w:firstLine="540"/>
        <w:jc w:val="both"/>
      </w:pPr>
      <w:r>
        <w:t>за несоблюдение иных требований руководителя контрольно-аудиторской группы, направленных на обеспечение качества проведения контрольного и аудиторского мероприятия.</w:t>
      </w:r>
    </w:p>
    <w:p w:rsidR="00AB67B6" w:rsidRDefault="00AB67B6">
      <w:pPr>
        <w:pStyle w:val="ConsPlusNormal"/>
        <w:spacing w:before="220"/>
        <w:ind w:firstLine="540"/>
        <w:jc w:val="both"/>
      </w:pPr>
      <w:r>
        <w:t>Виды ответственности членов пула контролеров и аудиторов определяются в соответствии с законодательством Российской Федерации.</w:t>
      </w:r>
    </w:p>
    <w:p w:rsidR="00AB67B6" w:rsidRDefault="00AB67B6">
      <w:pPr>
        <w:pStyle w:val="ConsPlusNormal"/>
        <w:ind w:firstLine="540"/>
        <w:jc w:val="both"/>
      </w:pPr>
    </w:p>
    <w:p w:rsidR="00AB67B6" w:rsidRDefault="00AB67B6">
      <w:pPr>
        <w:pStyle w:val="ConsPlusNormal"/>
        <w:jc w:val="center"/>
        <w:outlineLvl w:val="1"/>
      </w:pPr>
      <w:bookmarkStart w:id="26" w:name="P899"/>
      <w:bookmarkEnd w:id="26"/>
      <w:r>
        <w:t>Стандарт N 5</w:t>
      </w:r>
    </w:p>
    <w:p w:rsidR="00AB67B6" w:rsidRDefault="00AB67B6">
      <w:pPr>
        <w:pStyle w:val="ConsPlusNormal"/>
        <w:jc w:val="center"/>
      </w:pPr>
      <w:r>
        <w:t>"Организация внутреннего контроля и внутреннего аудита,</w:t>
      </w:r>
    </w:p>
    <w:p w:rsidR="00AB67B6" w:rsidRDefault="00AB67B6">
      <w:pPr>
        <w:pStyle w:val="ConsPlusNormal"/>
        <w:jc w:val="center"/>
      </w:pPr>
      <w:proofErr w:type="gramStart"/>
      <w:r>
        <w:t>осуществляемого</w:t>
      </w:r>
      <w:proofErr w:type="gramEnd"/>
      <w:r>
        <w:t xml:space="preserve"> контрольно-аудиторскими подразделениями</w:t>
      </w:r>
    </w:p>
    <w:p w:rsidR="00AB67B6" w:rsidRDefault="00AB67B6">
      <w:pPr>
        <w:pStyle w:val="ConsPlusNormal"/>
        <w:jc w:val="center"/>
      </w:pPr>
      <w:r>
        <w:t>ТОФК, ФКУ" ЦОКР"</w:t>
      </w:r>
    </w:p>
    <w:p w:rsidR="00AB67B6" w:rsidRDefault="00AB67B6">
      <w:pPr>
        <w:pStyle w:val="ConsPlusNormal"/>
        <w:ind w:firstLine="540"/>
        <w:jc w:val="both"/>
      </w:pPr>
    </w:p>
    <w:p w:rsidR="00AB67B6" w:rsidRDefault="00AB67B6">
      <w:pPr>
        <w:pStyle w:val="ConsPlusNormal"/>
        <w:jc w:val="center"/>
        <w:outlineLvl w:val="2"/>
      </w:pPr>
      <w:r>
        <w:t>I. Общие положения</w:t>
      </w:r>
    </w:p>
    <w:p w:rsidR="00AB67B6" w:rsidRDefault="00AB67B6">
      <w:pPr>
        <w:pStyle w:val="ConsPlusNormal"/>
        <w:ind w:firstLine="540"/>
        <w:jc w:val="both"/>
      </w:pPr>
    </w:p>
    <w:p w:rsidR="00AB67B6" w:rsidRDefault="00AB67B6">
      <w:pPr>
        <w:pStyle w:val="ConsPlusNormal"/>
        <w:ind w:firstLine="540"/>
        <w:jc w:val="both"/>
      </w:pPr>
      <w:r>
        <w:t xml:space="preserve">1.1. </w:t>
      </w:r>
      <w:proofErr w:type="gramStart"/>
      <w:r>
        <w:t>Стандарт N 5 "Организация внутреннего контроля и внутреннего аудита, осуществляемого контрольно-аудиторскими подразделениями ТОФК, ФКУ "ЦОКР" разработан для использования контрольно-аудиторскими подразделениями ТОФК, ФКУ "ЦОКР", а также привлекаемыми к осуществлению контрольной и аудиторской деятельности сотрудниками иных подразделений ТОФК, ФКУ "ЦОКР" при организации и проведении в структурных подразделениях ТОФК, ФКУ "ЦОКР" проверок в отношении исполнения функций и осуществления полномочий в установленной сфере деятельности</w:t>
      </w:r>
      <w:proofErr w:type="gramEnd"/>
      <w:r>
        <w:t>, назначаемых ТОФК, ФКУ "ЦОКР", в том числе по поручению ЦАФК.</w:t>
      </w:r>
    </w:p>
    <w:p w:rsidR="00AB67B6" w:rsidRDefault="00AB67B6">
      <w:pPr>
        <w:pStyle w:val="ConsPlusNormal"/>
        <w:spacing w:before="220"/>
        <w:ind w:firstLine="540"/>
        <w:jc w:val="both"/>
      </w:pPr>
      <w:r>
        <w:lastRenderedPageBreak/>
        <w:t>1.2. Целью разработки настоящего Стандарта является установление общих правил, требований и процедур планирования, подготовки, осуществления контрольно-аудиторскими подразделениями ТОФК, ФКУ "ЦОКР" проверок в ТОФК, ФКУ "ЦОКР", рассмотрения результатов проверок и составления отчетности о контрольной и аудиторской деятельности.</w:t>
      </w:r>
    </w:p>
    <w:p w:rsidR="00AB67B6" w:rsidRDefault="00AB67B6">
      <w:pPr>
        <w:pStyle w:val="ConsPlusNormal"/>
        <w:spacing w:before="220"/>
        <w:ind w:firstLine="540"/>
        <w:jc w:val="both"/>
      </w:pPr>
      <w:r>
        <w:t>1.3. Настоящий Стандарт устанавливает:</w:t>
      </w:r>
    </w:p>
    <w:p w:rsidR="00AB67B6" w:rsidRDefault="00AB67B6">
      <w:pPr>
        <w:pStyle w:val="ConsPlusNormal"/>
        <w:spacing w:before="220"/>
        <w:ind w:firstLine="540"/>
        <w:jc w:val="both"/>
      </w:pPr>
      <w:r>
        <w:t>основные этапы организации и проведения проверок;</w:t>
      </w:r>
    </w:p>
    <w:p w:rsidR="00AB67B6" w:rsidRDefault="00AB67B6">
      <w:pPr>
        <w:pStyle w:val="ConsPlusNormal"/>
        <w:spacing w:before="220"/>
        <w:ind w:firstLine="540"/>
        <w:jc w:val="both"/>
      </w:pPr>
      <w:r>
        <w:t>требования к оформлению результатов проверок;</w:t>
      </w:r>
    </w:p>
    <w:p w:rsidR="00AB67B6" w:rsidRDefault="00AB67B6">
      <w:pPr>
        <w:pStyle w:val="ConsPlusNormal"/>
        <w:spacing w:before="220"/>
        <w:ind w:firstLine="540"/>
        <w:jc w:val="both"/>
      </w:pPr>
      <w: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AB67B6" w:rsidRDefault="00AB67B6">
      <w:pPr>
        <w:pStyle w:val="ConsPlusNormal"/>
        <w:spacing w:before="220"/>
        <w:ind w:firstLine="540"/>
        <w:jc w:val="both"/>
      </w:pPr>
      <w:r>
        <w:t>требования к составлению контрольно-аудиторским подразделением ТОФК, ФКУ "ЦОКР" отчетности об осуществлении внутреннего контроля и внутреннего аудита.</w:t>
      </w:r>
    </w:p>
    <w:p w:rsidR="00AB67B6" w:rsidRDefault="00AB67B6">
      <w:pPr>
        <w:pStyle w:val="ConsPlusNormal"/>
        <w:ind w:firstLine="540"/>
        <w:jc w:val="both"/>
      </w:pPr>
    </w:p>
    <w:p w:rsidR="00AB67B6" w:rsidRDefault="00AB67B6">
      <w:pPr>
        <w:pStyle w:val="ConsPlusNormal"/>
        <w:jc w:val="center"/>
        <w:outlineLvl w:val="2"/>
      </w:pPr>
      <w:r>
        <w:t>II. Методы и способы осуществления проверки,</w:t>
      </w:r>
    </w:p>
    <w:p w:rsidR="00AB67B6" w:rsidRDefault="00AB67B6">
      <w:pPr>
        <w:pStyle w:val="ConsPlusNormal"/>
        <w:jc w:val="center"/>
      </w:pPr>
      <w:r>
        <w:t>виды проверки</w:t>
      </w:r>
    </w:p>
    <w:p w:rsidR="00AB67B6" w:rsidRDefault="00AB67B6">
      <w:pPr>
        <w:pStyle w:val="ConsPlusNormal"/>
        <w:ind w:firstLine="540"/>
        <w:jc w:val="both"/>
      </w:pPr>
    </w:p>
    <w:p w:rsidR="00AB67B6" w:rsidRDefault="00AB67B6">
      <w:pPr>
        <w:pStyle w:val="ConsPlusNormal"/>
        <w:ind w:firstLine="540"/>
        <w:jc w:val="both"/>
      </w:pPr>
      <w: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AB67B6" w:rsidRDefault="00AB67B6">
      <w:pPr>
        <w:pStyle w:val="ConsPlusNormal"/>
        <w:spacing w:before="220"/>
        <w:ind w:firstLine="540"/>
        <w:jc w:val="both"/>
      </w:pPr>
      <w:r>
        <w:t>комплексная проверка;</w:t>
      </w:r>
    </w:p>
    <w:p w:rsidR="00AB67B6" w:rsidRDefault="00AB67B6">
      <w:pPr>
        <w:pStyle w:val="ConsPlusNormal"/>
        <w:spacing w:before="220"/>
        <w:ind w:firstLine="540"/>
        <w:jc w:val="both"/>
      </w:pPr>
      <w:r>
        <w:t>тематическая проверка.</w:t>
      </w:r>
    </w:p>
    <w:p w:rsidR="00AB67B6" w:rsidRDefault="00AB67B6">
      <w:pPr>
        <w:pStyle w:val="ConsPlusNormal"/>
        <w:spacing w:before="220"/>
        <w:ind w:firstLine="540"/>
        <w:jc w:val="both"/>
      </w:pPr>
      <w: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AB67B6" w:rsidRDefault="00AB67B6">
      <w:pPr>
        <w:pStyle w:val="ConsPlusNormal"/>
        <w:spacing w:before="220"/>
        <w:ind w:firstLine="540"/>
        <w:jc w:val="both"/>
      </w:pPr>
      <w:r>
        <w:t>сплошная проверка;</w:t>
      </w:r>
    </w:p>
    <w:p w:rsidR="00AB67B6" w:rsidRDefault="00AB67B6">
      <w:pPr>
        <w:pStyle w:val="ConsPlusNormal"/>
        <w:spacing w:before="220"/>
        <w:ind w:firstLine="540"/>
        <w:jc w:val="both"/>
      </w:pPr>
      <w:r>
        <w:t>выборочная проверка.</w:t>
      </w:r>
    </w:p>
    <w:p w:rsidR="00AB67B6" w:rsidRDefault="00AB67B6">
      <w:pPr>
        <w:pStyle w:val="ConsPlusNormal"/>
        <w:spacing w:before="220"/>
        <w:ind w:firstLine="540"/>
        <w:jc w:val="both"/>
      </w:pPr>
      <w:r>
        <w:t>2.3. В рамках настоящего Стандарта при осуществлении контрольной и аудиторской деятельности применяются следующие виды проверки:</w:t>
      </w:r>
    </w:p>
    <w:p w:rsidR="00AB67B6" w:rsidRDefault="00AB67B6">
      <w:pPr>
        <w:pStyle w:val="ConsPlusNormal"/>
        <w:spacing w:before="220"/>
        <w:ind w:firstLine="540"/>
        <w:jc w:val="both"/>
      </w:pPr>
      <w:r>
        <w:t>камеральная проверка;</w:t>
      </w:r>
    </w:p>
    <w:p w:rsidR="00AB67B6" w:rsidRDefault="00AB67B6">
      <w:pPr>
        <w:pStyle w:val="ConsPlusNormal"/>
        <w:spacing w:before="220"/>
        <w:ind w:firstLine="540"/>
        <w:jc w:val="both"/>
      </w:pPr>
      <w:r>
        <w:t>выездная проверка;</w:t>
      </w:r>
    </w:p>
    <w:p w:rsidR="00AB67B6" w:rsidRDefault="00AB67B6">
      <w:pPr>
        <w:pStyle w:val="ConsPlusNormal"/>
        <w:spacing w:before="220"/>
        <w:ind w:firstLine="540"/>
        <w:jc w:val="both"/>
      </w:pPr>
      <w:r>
        <w:t>комбинированная проверка.</w:t>
      </w:r>
    </w:p>
    <w:p w:rsidR="00AB67B6" w:rsidRDefault="00AB67B6">
      <w:pPr>
        <w:pStyle w:val="ConsPlusNormal"/>
        <w:spacing w:before="220"/>
        <w:ind w:firstLine="540"/>
        <w:jc w:val="both"/>
      </w:pPr>
      <w:r>
        <w:t xml:space="preserve">2.4. Внутренний контроль и внутренний аудит, </w:t>
      </w:r>
      <w:proofErr w:type="gramStart"/>
      <w:r>
        <w:t>осуществляемые</w:t>
      </w:r>
      <w:proofErr w:type="gramEnd"/>
      <w:r>
        <w:t xml:space="preserve"> субъектом внутреннего контроля (внутреннего аудита) в рамках настоящего Стандарта, является последующим.</w:t>
      </w:r>
    </w:p>
    <w:p w:rsidR="00AB67B6" w:rsidRDefault="00AB67B6">
      <w:pPr>
        <w:pStyle w:val="ConsPlusNormal"/>
        <w:ind w:firstLine="540"/>
        <w:jc w:val="both"/>
      </w:pPr>
    </w:p>
    <w:p w:rsidR="00AB67B6" w:rsidRDefault="00AB67B6">
      <w:pPr>
        <w:pStyle w:val="ConsPlusNormal"/>
        <w:jc w:val="center"/>
        <w:outlineLvl w:val="2"/>
      </w:pPr>
      <w:r>
        <w:t>III. Внутренний контроль и внутренний аудит, осуществляемый</w:t>
      </w:r>
    </w:p>
    <w:p w:rsidR="00AB67B6" w:rsidRDefault="00AB67B6">
      <w:pPr>
        <w:pStyle w:val="ConsPlusNormal"/>
        <w:jc w:val="center"/>
      </w:pPr>
      <w:r>
        <w:t>контрольно-аудиторскими подразделениями ТОФК, ФКУ "ЦОКР"</w:t>
      </w:r>
    </w:p>
    <w:p w:rsidR="00AB67B6" w:rsidRDefault="00AB67B6">
      <w:pPr>
        <w:pStyle w:val="ConsPlusNormal"/>
        <w:ind w:firstLine="540"/>
        <w:jc w:val="both"/>
      </w:pPr>
    </w:p>
    <w:p w:rsidR="00AB67B6" w:rsidRDefault="00AB67B6">
      <w:pPr>
        <w:pStyle w:val="ConsPlusNormal"/>
        <w:jc w:val="center"/>
        <w:outlineLvl w:val="3"/>
      </w:pPr>
      <w:r>
        <w:t>1. Планирование контрольной и аудиторской деятельности</w:t>
      </w:r>
    </w:p>
    <w:p w:rsidR="00AB67B6" w:rsidRDefault="00AB67B6">
      <w:pPr>
        <w:pStyle w:val="ConsPlusNormal"/>
        <w:ind w:firstLine="540"/>
        <w:jc w:val="both"/>
      </w:pPr>
    </w:p>
    <w:p w:rsidR="00AB67B6" w:rsidRDefault="00AB67B6">
      <w:pPr>
        <w:pStyle w:val="ConsPlusNormal"/>
        <w:ind w:firstLine="540"/>
        <w:jc w:val="both"/>
      </w:pPr>
      <w:bookmarkStart w:id="27" w:name="P934"/>
      <w:bookmarkEnd w:id="27"/>
      <w:r>
        <w:t xml:space="preserve">1.1. </w:t>
      </w:r>
      <w:proofErr w:type="gramStart"/>
      <w:r>
        <w:t xml:space="preserve">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годового плана внутреннего контроля и внутреннего аудита на очередной календарный год по </w:t>
      </w:r>
      <w:hyperlink w:anchor="P3298" w:history="1">
        <w:r>
          <w:rPr>
            <w:color w:val="0000FF"/>
          </w:rPr>
          <w:t>форме</w:t>
        </w:r>
      </w:hyperlink>
      <w:r>
        <w:t xml:space="preserve"> согласно приложению N 18 к Стандартам (далее по тексту настоящего Стандарта - План), осуществляемый контрольно-аудиторским подразделением ТОФК, ФКУ "ЦОКР" ежегодно в рамках </w:t>
      </w:r>
      <w:r>
        <w:lastRenderedPageBreak/>
        <w:t>установленных функций и</w:t>
      </w:r>
      <w:proofErr w:type="gramEnd"/>
      <w:r>
        <w:t xml:space="preserve"> полномочий соответствующего ТОФК, ФКУ "ЦОКР".</w:t>
      </w:r>
    </w:p>
    <w:p w:rsidR="00AB67B6" w:rsidRDefault="00AB67B6">
      <w:pPr>
        <w:pStyle w:val="ConsPlusNormal"/>
        <w:spacing w:before="220"/>
        <w:ind w:firstLine="540"/>
        <w:jc w:val="both"/>
      </w:pPr>
      <w:r>
        <w:t>1.2. План включает перечень проверок, которые запланированы к проведению в очередном году.</w:t>
      </w:r>
    </w:p>
    <w:p w:rsidR="00AB67B6" w:rsidRDefault="00AB67B6">
      <w:pPr>
        <w:pStyle w:val="ConsPlusNormal"/>
        <w:spacing w:before="220"/>
        <w:ind w:firstLine="540"/>
        <w:jc w:val="both"/>
      </w:pPr>
      <w:r>
        <w:t>1.3. В Плане для каждой запланированной проверки устанавливаются:</w:t>
      </w:r>
    </w:p>
    <w:p w:rsidR="00AB67B6" w:rsidRDefault="00AB67B6">
      <w:pPr>
        <w:pStyle w:val="ConsPlusNormal"/>
        <w:spacing w:before="220"/>
        <w:ind w:firstLine="540"/>
        <w:jc w:val="both"/>
      </w:pPr>
      <w:r>
        <w:t>объект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метод проведения проверки;</w:t>
      </w:r>
    </w:p>
    <w:p w:rsidR="00AB67B6" w:rsidRDefault="00AB67B6">
      <w:pPr>
        <w:pStyle w:val="ConsPlusNormal"/>
        <w:spacing w:before="220"/>
        <w:ind w:firstLine="540"/>
        <w:jc w:val="both"/>
      </w:pPr>
      <w:r>
        <w:t>вид проверки;</w:t>
      </w:r>
    </w:p>
    <w:p w:rsidR="00AB67B6" w:rsidRDefault="00AB67B6">
      <w:pPr>
        <w:pStyle w:val="ConsPlusNormal"/>
        <w:spacing w:before="220"/>
        <w:ind w:firstLine="540"/>
        <w:jc w:val="both"/>
      </w:pPr>
      <w:r>
        <w:t>срок проведения проверки (квартал);</w:t>
      </w:r>
    </w:p>
    <w:p w:rsidR="00AB67B6" w:rsidRDefault="00AB67B6">
      <w:pPr>
        <w:pStyle w:val="ConsPlusNormal"/>
        <w:spacing w:before="220"/>
        <w:ind w:firstLine="540"/>
        <w:jc w:val="both"/>
      </w:pPr>
      <w:r>
        <w:t>ответственный исполнитель.</w:t>
      </w:r>
    </w:p>
    <w:p w:rsidR="00AB67B6" w:rsidRDefault="00AB67B6">
      <w:pPr>
        <w:pStyle w:val="ConsPlusNormal"/>
        <w:spacing w:before="220"/>
        <w:ind w:firstLine="540"/>
        <w:jc w:val="both"/>
      </w:pPr>
      <w:r>
        <w:t>1.4. При планировании контрольной и аудиторской деятельности учитываются:</w:t>
      </w:r>
    </w:p>
    <w:p w:rsidR="00AB67B6" w:rsidRDefault="00AB67B6">
      <w:pPr>
        <w:pStyle w:val="ConsPlusNormal"/>
        <w:spacing w:before="220"/>
        <w:ind w:firstLine="540"/>
        <w:jc w:val="both"/>
      </w:pPr>
      <w:proofErr w:type="gramStart"/>
      <w:r>
        <w:t>значимость операций и действий (в том числе по формированию документов), необходимых для выполнения функций и осуществления полномочий ТОФК, ФКУ "ЦОКР", групп однотипных операций объектов внутреннего контроля и внутреннего аудита, которые могут оказать значительное влияние на содержание годовой и (или) квартальной отчетности Федерального казначейства в случае неправомерного исполнения этих операций, в том числе на содержание бюджетной отчетности Федерального казначейства;</w:t>
      </w:r>
      <w:proofErr w:type="gramEnd"/>
    </w:p>
    <w:p w:rsidR="00AB67B6" w:rsidRDefault="00AB67B6">
      <w:pPr>
        <w:pStyle w:val="ConsPlusNormal"/>
        <w:spacing w:before="220"/>
        <w:ind w:firstLine="540"/>
        <w:jc w:val="both"/>
      </w:pPr>
      <w:proofErr w:type="gramStart"/>
      <w:r>
        <w:t>факторы, влияющие на объем выборки проверяемых операций и действий (в том числе по формированию документов), необходимых для выполнения функций и осуществления полномочий ТОФК, ФКУ "ЦОКР" для определения эффективности (надежности) внутреннего контроля, к которым в том числе относятся частота выполнения визуальных контрольных действий, существенность процедур внутреннего контроля и уровень автоматизации процедур внутреннего контроля;</w:t>
      </w:r>
      <w:proofErr w:type="gramEnd"/>
    </w:p>
    <w:p w:rsidR="00AB67B6" w:rsidRDefault="00AB67B6">
      <w:pPr>
        <w:pStyle w:val="ConsPlusNormal"/>
        <w:spacing w:before="220"/>
        <w:ind w:firstLine="540"/>
        <w:jc w:val="both"/>
      </w:pPr>
      <w:r>
        <w:t>наличие значимых казначейских, в том числе бюджетных, рисков после проведения процедур внутреннего контроля;</w:t>
      </w:r>
    </w:p>
    <w:p w:rsidR="00AB67B6" w:rsidRDefault="00AB67B6">
      <w:pPr>
        <w:pStyle w:val="ConsPlusNormal"/>
        <w:spacing w:before="220"/>
        <w:ind w:firstLine="540"/>
        <w:jc w:val="both"/>
      </w:pPr>
      <w:r>
        <w:t>степень обеспеченности контрольно-аудиторского подразделения ТОФК, ФКУ "ЦОКР" ресурсами (трудовыми, материальными и финансовыми);</w:t>
      </w:r>
    </w:p>
    <w:p w:rsidR="00AB67B6" w:rsidRDefault="00AB67B6">
      <w:pPr>
        <w:pStyle w:val="ConsPlusNormal"/>
        <w:spacing w:before="220"/>
        <w:ind w:firstLine="540"/>
        <w:jc w:val="both"/>
      </w:pPr>
      <w:r>
        <w:t>возможность проведения проверок в установленные сроки;</w:t>
      </w:r>
    </w:p>
    <w:p w:rsidR="00AB67B6" w:rsidRDefault="00AB67B6">
      <w:pPr>
        <w:pStyle w:val="ConsPlusNormal"/>
        <w:spacing w:before="220"/>
        <w:ind w:firstLine="540"/>
        <w:jc w:val="both"/>
      </w:pPr>
      <w:r>
        <w:t>установленная периодичность проведения проверки (комплексной или тематической) в отношении структурного подразделения ТОФК, ФКУ "ЦОКР" - не реже одного раза в два года;</w:t>
      </w:r>
    </w:p>
    <w:p w:rsidR="00AB67B6" w:rsidRDefault="00AB67B6">
      <w:pPr>
        <w:pStyle w:val="ConsPlusNormal"/>
        <w:spacing w:before="220"/>
        <w:ind w:firstLine="540"/>
        <w:jc w:val="both"/>
      </w:pPr>
      <w:r>
        <w:t xml:space="preserve">произошедшие </w:t>
      </w:r>
      <w:proofErr w:type="gramStart"/>
      <w:r>
        <w:t>с даты</w:t>
      </w:r>
      <w:proofErr w:type="gramEnd"/>
      <w:r>
        <w:t xml:space="preserve"> последней проверки существенные кадровые изменения в структурных подразделениях ТОФК, ФКУ "ЦОКР" (назначение начальника соответствующего структурного подразделения ТОФК, ФКУ "ЦОКР");</w:t>
      </w:r>
    </w:p>
    <w:p w:rsidR="00AB67B6" w:rsidRDefault="00AB67B6">
      <w:pPr>
        <w:pStyle w:val="ConsPlusNormal"/>
        <w:spacing w:before="220"/>
        <w:ind w:firstLine="540"/>
        <w:jc w:val="both"/>
      </w:pPr>
      <w:r>
        <w:t>информация о нарушениях (недостатках) в деятельности структурного подразделения ТОФК, ФКУ "ЦОКР", полученная по результатам анализа обращений граждан и организаций, а также по итогам мониторинга средств массовой информации, имеющаяся в распоряжении контрольно-аудиторского подразделения ЦАФК, а также ТОФК, ФКУ "ЦОКР";</w:t>
      </w:r>
    </w:p>
    <w:p w:rsidR="00AB67B6" w:rsidRDefault="00AB67B6">
      <w:pPr>
        <w:pStyle w:val="ConsPlusNormal"/>
        <w:spacing w:before="220"/>
        <w:ind w:firstLine="540"/>
        <w:jc w:val="both"/>
      </w:pPr>
      <w:r>
        <w:t>информация о результатах проверок, проведенных контрольно-надзорными органами, в том числе Счетной палатой Российской Федерации, в структурных подразделениях ТОФК, ФКУ "ЦОКР";</w:t>
      </w:r>
    </w:p>
    <w:p w:rsidR="00AB67B6" w:rsidRDefault="00AB67B6">
      <w:pPr>
        <w:pStyle w:val="ConsPlusNormal"/>
        <w:spacing w:before="220"/>
        <w:ind w:firstLine="540"/>
        <w:jc w:val="both"/>
      </w:pPr>
      <w:r>
        <w:t>перечни закупок товаров, работ и услуг для обеспечения нужд ТОФК, ФКУ "ЦОКР";</w:t>
      </w:r>
    </w:p>
    <w:p w:rsidR="00AB67B6" w:rsidRDefault="00AB67B6">
      <w:pPr>
        <w:pStyle w:val="ConsPlusNormal"/>
        <w:spacing w:before="220"/>
        <w:ind w:firstLine="540"/>
        <w:jc w:val="both"/>
      </w:pPr>
      <w:r>
        <w:lastRenderedPageBreak/>
        <w:t>информация о качестве финансового менеджмента, осуществляемого ТОФК (не распространяется на деятельность ФКУ "ЦОКР");</w:t>
      </w:r>
    </w:p>
    <w:p w:rsidR="00AB67B6" w:rsidRDefault="00AB67B6">
      <w:pPr>
        <w:pStyle w:val="ConsPlusNormal"/>
        <w:spacing w:before="220"/>
        <w:ind w:firstLine="540"/>
        <w:jc w:val="both"/>
      </w:pPr>
      <w:r>
        <w:t>информация о начале исполнения структурными подразделениями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p w:rsidR="00AB67B6" w:rsidRDefault="00AB67B6">
      <w:pPr>
        <w:pStyle w:val="ConsPlusNormal"/>
        <w:spacing w:before="220"/>
        <w:ind w:firstLine="540"/>
        <w:jc w:val="both"/>
      </w:pPr>
      <w:r>
        <w:t>наличие резерва времени для проведения внеплановых проверок (до 30 процентов от общего времени, отведенного на осуществление проверок);</w:t>
      </w:r>
    </w:p>
    <w:p w:rsidR="00AB67B6" w:rsidRDefault="00AB67B6">
      <w:pPr>
        <w:pStyle w:val="ConsPlusNormal"/>
        <w:spacing w:before="220"/>
        <w:ind w:firstLine="540"/>
        <w:jc w:val="both"/>
      </w:pPr>
      <w:r>
        <w:t>поступление в ЦАФК, а также в ТОФК, ФКУ "ЦОКР" жалоб на неправомерные действия (бездействие) должностных лиц объектов проверки.</w:t>
      </w:r>
    </w:p>
    <w:p w:rsidR="00AB67B6" w:rsidRDefault="00AB67B6">
      <w:pPr>
        <w:pStyle w:val="ConsPlusNormal"/>
        <w:spacing w:before="220"/>
        <w:ind w:firstLine="540"/>
        <w:jc w:val="both"/>
      </w:pPr>
      <w:r>
        <w:t>1.5. В целях составления Плана контрольно-аудиторское подразделение ТОФК, ФКУ "ЦОКР" обязано провести предварительный анализ данных об объектах проверки, в том числе сведений о результатах:</w:t>
      </w:r>
    </w:p>
    <w:p w:rsidR="00AB67B6" w:rsidRDefault="00AB67B6">
      <w:pPr>
        <w:pStyle w:val="ConsPlusNormal"/>
        <w:spacing w:before="220"/>
        <w:ind w:firstLine="540"/>
        <w:jc w:val="both"/>
      </w:pPr>
      <w:r>
        <w:t>осуществления внутреннего контроля за период, подлежащий проверке;</w:t>
      </w:r>
    </w:p>
    <w:p w:rsidR="00AB67B6" w:rsidRDefault="00AB67B6">
      <w:pPr>
        <w:pStyle w:val="ConsPlusNormal"/>
        <w:spacing w:before="220"/>
        <w:ind w:firstLine="540"/>
        <w:jc w:val="both"/>
      </w:pPr>
      <w: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w:t>
      </w:r>
    </w:p>
    <w:p w:rsidR="00AB67B6" w:rsidRDefault="00AB67B6">
      <w:pPr>
        <w:pStyle w:val="ConsPlusNormal"/>
        <w:spacing w:before="220"/>
        <w:ind w:firstLine="540"/>
        <w:jc w:val="both"/>
      </w:pPr>
      <w:r>
        <w:t>В целях обеспечения своевременного планирования деятельности структурных подразделений и сотрудников субъектов и объектов проверок проект Плана должен быть сформирован контрольно-аудиторским подразделением ТОФК, ФКУ "ЦОКР" не позднее 25 июня года, предшествующего очередному году.</w:t>
      </w:r>
    </w:p>
    <w:p w:rsidR="00AB67B6" w:rsidRDefault="00AB67B6">
      <w:pPr>
        <w:pStyle w:val="ConsPlusNormal"/>
        <w:spacing w:before="220"/>
        <w:ind w:firstLine="540"/>
        <w:jc w:val="both"/>
      </w:pPr>
      <w:bookmarkStart w:id="28" w:name="P962"/>
      <w:bookmarkEnd w:id="28"/>
      <w:r>
        <w:t>1.6. План утверждается руководителем ТОФК, директором ФКУ "ЦОКР" (иным уполномоченным лицом) не позднее 1 июля года, предшествующего очередному году.</w:t>
      </w:r>
    </w:p>
    <w:p w:rsidR="00AB67B6" w:rsidRDefault="00AB67B6">
      <w:pPr>
        <w:pStyle w:val="ConsPlusNormal"/>
        <w:spacing w:before="220"/>
        <w:ind w:firstLine="540"/>
        <w:jc w:val="both"/>
      </w:pPr>
      <w:r>
        <w:t xml:space="preserve">Электронный образ утвержденного Плана в течение пяти рабочих дней </w:t>
      </w:r>
      <w:proofErr w:type="gramStart"/>
      <w:r>
        <w:t>с даты утверждения</w:t>
      </w:r>
      <w:proofErr w:type="gramEnd"/>
      <w:r>
        <w:t xml:space="preserve"> Плана руководителем ТОФК, директором ФКУ "ЦОКР" (иным уполномоченным лицом) размещается на Интернет-сайте ТОФК, ФКУ "ЦОКР" (при наличии).</w:t>
      </w:r>
    </w:p>
    <w:p w:rsidR="00AB67B6" w:rsidRDefault="00AB67B6">
      <w:pPr>
        <w:pStyle w:val="ConsPlusNormal"/>
        <w:spacing w:before="220"/>
        <w:ind w:firstLine="540"/>
        <w:jc w:val="both"/>
      </w:pPr>
      <w:r>
        <w:t>1.7. Допускается формирование контрольно-аудиторским подразделением управления Федерального казначейства по субъекту Российской Федерации (субъектам Российской Федерации, находящимся в границах федерального округа) двух проектов Планов:</w:t>
      </w:r>
    </w:p>
    <w:p w:rsidR="00AB67B6" w:rsidRDefault="00AB67B6">
      <w:pPr>
        <w:pStyle w:val="ConsPlusNormal"/>
        <w:spacing w:before="220"/>
        <w:ind w:firstLine="540"/>
        <w:jc w:val="both"/>
      </w:pPr>
      <w:r>
        <w:t>проекта Плана в разрезе отделов, созданных для осуществления полномочий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на соответствующей территории (далее по тексту настоящего Стандарта - территориально обособленные отделы);</w:t>
      </w:r>
    </w:p>
    <w:p w:rsidR="00AB67B6" w:rsidRDefault="00AB67B6">
      <w:pPr>
        <w:pStyle w:val="ConsPlusNormal"/>
        <w:spacing w:before="220"/>
        <w:ind w:firstLine="540"/>
        <w:jc w:val="both"/>
      </w:pPr>
      <w:r>
        <w:t>проекта Плана в разрезе структурных подразделений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не являющихся территориально обособленными отделами.</w:t>
      </w:r>
    </w:p>
    <w:p w:rsidR="00AB67B6" w:rsidRDefault="00AB67B6">
      <w:pPr>
        <w:pStyle w:val="ConsPlusNormal"/>
        <w:spacing w:before="220"/>
        <w:ind w:firstLine="540"/>
        <w:jc w:val="both"/>
      </w:pPr>
      <w:r>
        <w:t xml:space="preserve">Формирование и утверждение проектов Планов, а также размещение электронных образов Планов на Интернет-сайте управления Федерального казначейства по субъекту Российской Федерации (субъектам Российской Федерации, находящимся в границах федерального округа) осуществляется в порядке и сроки, определенные </w:t>
      </w:r>
      <w:hyperlink w:anchor="P934" w:history="1">
        <w:r>
          <w:rPr>
            <w:color w:val="0000FF"/>
          </w:rPr>
          <w:t>пунктами 1.1</w:t>
        </w:r>
      </w:hyperlink>
      <w:r>
        <w:t xml:space="preserve"> - 1.6 раздела 3 настоящего Стандарта.</w:t>
      </w:r>
    </w:p>
    <w:p w:rsidR="00AB67B6" w:rsidRDefault="00AB67B6">
      <w:pPr>
        <w:pStyle w:val="ConsPlusNormal"/>
        <w:spacing w:before="220"/>
        <w:ind w:firstLine="540"/>
        <w:jc w:val="both"/>
      </w:pPr>
      <w:r>
        <w:t>1.8. В целях реализации План</w:t>
      </w:r>
      <w:proofErr w:type="gramStart"/>
      <w:r>
        <w:t>а(</w:t>
      </w:r>
      <w:proofErr w:type="spellStart"/>
      <w:proofErr w:type="gramEnd"/>
      <w:r>
        <w:t>ов</w:t>
      </w:r>
      <w:proofErr w:type="spellEnd"/>
      <w:r>
        <w:t xml:space="preserve">) контрольно-аудиторское подразделение ТОФК, ФКУ "ЦОКР" не позднее чем за 15 дней до наступления квартала, в котором запланировано осуществление контрольной и аудиторской деятельности, составляет график(и) проведения проверок объектов проверки ТОФК, ФКУ "ЦОКР" на соответствующий квартал по </w:t>
      </w:r>
      <w:hyperlink w:anchor="P3387" w:history="1">
        <w:r>
          <w:rPr>
            <w:color w:val="0000FF"/>
          </w:rPr>
          <w:t>форме</w:t>
        </w:r>
      </w:hyperlink>
      <w:r>
        <w:t xml:space="preserve"> согласно приложению N 19 к Стандартам (далее по тексту </w:t>
      </w:r>
      <w:r>
        <w:lastRenderedPageBreak/>
        <w:t xml:space="preserve">настоящего Стандарта - График) отдельно для каждого из Планов, утвержденных в соответствии с </w:t>
      </w:r>
      <w:hyperlink w:anchor="P962" w:history="1">
        <w:r>
          <w:rPr>
            <w:color w:val="0000FF"/>
          </w:rPr>
          <w:t>пунктами 1.6</w:t>
        </w:r>
      </w:hyperlink>
      <w:r>
        <w:t xml:space="preserve"> - 1.7 настоящего Стандарта.</w:t>
      </w:r>
    </w:p>
    <w:p w:rsidR="00AB67B6" w:rsidRDefault="00AB67B6">
      <w:pPr>
        <w:pStyle w:val="ConsPlusNormal"/>
        <w:spacing w:before="220"/>
        <w:ind w:firstLine="540"/>
        <w:jc w:val="both"/>
      </w:pPr>
      <w:r>
        <w:t>График составляется в разрезе методов проведения проверки и должен содержать:</w:t>
      </w:r>
    </w:p>
    <w:p w:rsidR="00AB67B6" w:rsidRDefault="00AB67B6">
      <w:pPr>
        <w:pStyle w:val="ConsPlusNormal"/>
        <w:spacing w:before="220"/>
        <w:ind w:firstLine="540"/>
        <w:jc w:val="both"/>
      </w:pPr>
      <w:r>
        <w:t>перечень объектов проверки;</w:t>
      </w:r>
    </w:p>
    <w:p w:rsidR="00AB67B6" w:rsidRDefault="00AB67B6">
      <w:pPr>
        <w:pStyle w:val="ConsPlusNormal"/>
        <w:spacing w:before="220"/>
        <w:ind w:firstLine="540"/>
        <w:jc w:val="both"/>
      </w:pPr>
      <w:r>
        <w:t>информацию о руководителях контрольно-аудиторских групп (ответственных работниках);</w:t>
      </w:r>
    </w:p>
    <w:p w:rsidR="00AB67B6" w:rsidRDefault="00AB67B6">
      <w:pPr>
        <w:pStyle w:val="ConsPlusNormal"/>
        <w:spacing w:before="220"/>
        <w:ind w:firstLine="540"/>
        <w:jc w:val="both"/>
      </w:pPr>
      <w:r>
        <w:t>конкретные сроки проведения проверок (указание на дату начала проверки и дату окончания проверки).</w:t>
      </w:r>
    </w:p>
    <w:p w:rsidR="00AB67B6" w:rsidRDefault="00AB67B6">
      <w:pPr>
        <w:pStyle w:val="ConsPlusNormal"/>
        <w:spacing w:before="220"/>
        <w:ind w:firstLine="540"/>
        <w:jc w:val="both"/>
      </w:pPr>
      <w:r>
        <w:t xml:space="preserve">График утверждается руководителем ТОФК, директором ФКУ "ЦОКР" (иным уполномоченным лицом) в установленном порядке, и в течение пяти рабочих дней </w:t>
      </w:r>
      <w:proofErr w:type="gramStart"/>
      <w:r>
        <w:t>с даты утверждения</w:t>
      </w:r>
      <w:proofErr w:type="gramEnd"/>
      <w:r>
        <w:t xml:space="preserve"> электронный образ Графика размещается на Интернет-сайте ТОФК, ФКУ "ЦОКР" (при наличии).</w:t>
      </w:r>
    </w:p>
    <w:p w:rsidR="00AB67B6" w:rsidRDefault="00AB67B6">
      <w:pPr>
        <w:pStyle w:val="ConsPlusNormal"/>
        <w:spacing w:before="220"/>
        <w:ind w:firstLine="540"/>
        <w:jc w:val="both"/>
      </w:pPr>
      <w:bookmarkStart w:id="29" w:name="P974"/>
      <w:bookmarkEnd w:id="29"/>
      <w:r>
        <w:t>1.9. Изменения в Пла</w:t>
      </w:r>
      <w:proofErr w:type="gramStart"/>
      <w:r>
        <w:t>н(</w:t>
      </w:r>
      <w:proofErr w:type="spellStart"/>
      <w:proofErr w:type="gramEnd"/>
      <w:r>
        <w:t>ы</w:t>
      </w:r>
      <w:proofErr w:type="spellEnd"/>
      <w:r>
        <w:t xml:space="preserve">) и в График(и) вносятся на основании решения руководителя ТОФК, директора ФКУ "ЦОКР" (иного уполномоченного лица) об изменении параметров проверки, подлежащих отображению в Плане, в соответствии с </w:t>
      </w:r>
      <w:hyperlink w:anchor="P3298" w:history="1">
        <w:r>
          <w:rPr>
            <w:color w:val="0000FF"/>
          </w:rPr>
          <w:t>формой</w:t>
        </w:r>
      </w:hyperlink>
      <w:r>
        <w:t xml:space="preserve">, установленной приложением N 18 к Стандартам, и в Графике в соответствии с </w:t>
      </w:r>
      <w:hyperlink w:anchor="P3387" w:history="1">
        <w:r>
          <w:rPr>
            <w:color w:val="0000FF"/>
          </w:rPr>
          <w:t>формой</w:t>
        </w:r>
      </w:hyperlink>
      <w:r>
        <w:t>, установленной приложением N 19 к Стандартам, в том числе в связи с изменением перечня объектов проверки, путем утверждения новых редакций соответствующих документов.</w:t>
      </w:r>
    </w:p>
    <w:p w:rsidR="00AB67B6" w:rsidRDefault="00AB67B6">
      <w:pPr>
        <w:pStyle w:val="ConsPlusNormal"/>
        <w:spacing w:before="220"/>
        <w:ind w:firstLine="540"/>
        <w:jc w:val="both"/>
      </w:pPr>
      <w:r>
        <w:t>Изменения в Графи</w:t>
      </w:r>
      <w:proofErr w:type="gramStart"/>
      <w:r>
        <w:t>к(</w:t>
      </w:r>
      <w:proofErr w:type="gramEnd"/>
      <w:r>
        <w:t>и) должны соответствовать действующей на дату их утверждения редакции Плана(</w:t>
      </w:r>
      <w:proofErr w:type="spellStart"/>
      <w:r>
        <w:t>ов</w:t>
      </w:r>
      <w:proofErr w:type="spellEnd"/>
      <w:r>
        <w:t>).</w:t>
      </w:r>
    </w:p>
    <w:p w:rsidR="00AB67B6" w:rsidRDefault="00AB67B6">
      <w:pPr>
        <w:pStyle w:val="ConsPlusNormal"/>
        <w:spacing w:before="220"/>
        <w:ind w:firstLine="540"/>
        <w:jc w:val="both"/>
      </w:pPr>
      <w:r>
        <w:t>Электронные образы изменений в Пла</w:t>
      </w:r>
      <w:proofErr w:type="gramStart"/>
      <w:r>
        <w:t>н(</w:t>
      </w:r>
      <w:proofErr w:type="spellStart"/>
      <w:proofErr w:type="gramEnd"/>
      <w:r>
        <w:t>ы</w:t>
      </w:r>
      <w:proofErr w:type="spellEnd"/>
      <w:r>
        <w:t>), изменений в График(и), утвержденных в порядке, установленном настоящим пунктом, размещаются на Интернет-сайте ТОФК, ФКУ "ЦОКР" (при наличии) в течение пяти рабочих дней с даты утверждения.</w:t>
      </w:r>
    </w:p>
    <w:p w:rsidR="00AB67B6" w:rsidRDefault="00AB67B6">
      <w:pPr>
        <w:pStyle w:val="ConsPlusNormal"/>
        <w:spacing w:before="220"/>
        <w:ind w:firstLine="540"/>
        <w:jc w:val="both"/>
      </w:pPr>
      <w:r>
        <w:t>1.10. Исполнение План</w:t>
      </w:r>
      <w:proofErr w:type="gramStart"/>
      <w:r>
        <w:t>а(</w:t>
      </w:r>
      <w:proofErr w:type="spellStart"/>
      <w:proofErr w:type="gramEnd"/>
      <w:r>
        <w:t>ов</w:t>
      </w:r>
      <w:proofErr w:type="spellEnd"/>
      <w:r>
        <w:t>) и Графиков обеспечивается начальником контрольно-аудиторского подразделения ТОФК, ФКУ "ЦОКР" (иным уполномоченным лицом).</w:t>
      </w:r>
    </w:p>
    <w:p w:rsidR="00AB67B6" w:rsidRDefault="00AB67B6">
      <w:pPr>
        <w:pStyle w:val="ConsPlusNormal"/>
        <w:spacing w:before="220"/>
        <w:ind w:firstLine="540"/>
        <w:jc w:val="both"/>
      </w:pPr>
      <w:r>
        <w:t>1.11. Внеплановые проверки подлежат включению в Графи</w:t>
      </w:r>
      <w:proofErr w:type="gramStart"/>
      <w:r>
        <w:t>к(</w:t>
      </w:r>
      <w:proofErr w:type="gramEnd"/>
      <w:r>
        <w:t xml:space="preserve">и) в порядке, установленном </w:t>
      </w:r>
      <w:hyperlink w:anchor="P974" w:history="1">
        <w:r>
          <w:rPr>
            <w:color w:val="0000FF"/>
          </w:rPr>
          <w:t>пунктом 1.9</w:t>
        </w:r>
      </w:hyperlink>
      <w:r>
        <w:t xml:space="preserve"> настоящего Стандарта.</w:t>
      </w:r>
    </w:p>
    <w:p w:rsidR="00AB67B6" w:rsidRDefault="00AB67B6">
      <w:pPr>
        <w:pStyle w:val="ConsPlusNormal"/>
        <w:ind w:firstLine="540"/>
        <w:jc w:val="both"/>
      </w:pPr>
    </w:p>
    <w:p w:rsidR="00AB67B6" w:rsidRDefault="00AB67B6">
      <w:pPr>
        <w:pStyle w:val="ConsPlusNormal"/>
        <w:jc w:val="center"/>
        <w:outlineLvl w:val="3"/>
      </w:pPr>
      <w:r>
        <w:t>2. Организация подготовки к проведению проверки</w:t>
      </w:r>
    </w:p>
    <w:p w:rsidR="00AB67B6" w:rsidRDefault="00AB67B6">
      <w:pPr>
        <w:pStyle w:val="ConsPlusNormal"/>
        <w:ind w:firstLine="540"/>
        <w:jc w:val="both"/>
      </w:pPr>
    </w:p>
    <w:p w:rsidR="00AB67B6" w:rsidRDefault="00AB67B6">
      <w:pPr>
        <w:pStyle w:val="ConsPlusNormal"/>
        <w:jc w:val="center"/>
        <w:outlineLvl w:val="4"/>
      </w:pPr>
      <w:r>
        <w:t>2.1. Подготовка к проведению проверки</w:t>
      </w:r>
    </w:p>
    <w:p w:rsidR="00AB67B6" w:rsidRDefault="00AB67B6">
      <w:pPr>
        <w:pStyle w:val="ConsPlusNormal"/>
        <w:ind w:firstLine="540"/>
        <w:jc w:val="both"/>
      </w:pPr>
    </w:p>
    <w:p w:rsidR="00AB67B6" w:rsidRDefault="00AB67B6">
      <w:pPr>
        <w:pStyle w:val="ConsPlusNormal"/>
        <w:ind w:firstLine="540"/>
        <w:jc w:val="both"/>
      </w:pPr>
      <w:r>
        <w:t>2.1.1. Подготовка к проведению проверки организуется руководителем контрольно-аудиторской группы (ответственным работником) в соответствии с утвержденным Графиком.</w:t>
      </w:r>
    </w:p>
    <w:p w:rsidR="00AB67B6" w:rsidRDefault="00AB67B6">
      <w:pPr>
        <w:pStyle w:val="ConsPlusNormal"/>
        <w:spacing w:before="220"/>
        <w:ind w:firstLine="540"/>
        <w:jc w:val="both"/>
      </w:pPr>
      <w:r>
        <w:t>2.1.2. В ходе подготовки к проведению проверки руководителем контрольно-аудиторской группы:</w:t>
      </w:r>
    </w:p>
    <w:p w:rsidR="00AB67B6" w:rsidRDefault="00AB67B6">
      <w:pPr>
        <w:pStyle w:val="ConsPlusNormal"/>
        <w:spacing w:before="220"/>
        <w:ind w:firstLine="540"/>
        <w:jc w:val="both"/>
      </w:pPr>
      <w:r>
        <w:t>организуется работа по сбору информации об объекте проверки и предмете проверки, достаточной для подготовки программы проверки;</w:t>
      </w:r>
    </w:p>
    <w:p w:rsidR="00AB67B6" w:rsidRDefault="00AB67B6">
      <w:pPr>
        <w:pStyle w:val="ConsPlusNormal"/>
        <w:spacing w:before="220"/>
        <w:ind w:firstLine="540"/>
        <w:jc w:val="both"/>
      </w:pPr>
      <w:r>
        <w:t>определяется объем проверки исходя из перечня и характера процедур внутреннего контроля и внутреннего аудита, необходимых для достижения цели проверки;</w:t>
      </w:r>
    </w:p>
    <w:p w:rsidR="00AB67B6" w:rsidRDefault="00AB67B6">
      <w:pPr>
        <w:pStyle w:val="ConsPlusNormal"/>
        <w:spacing w:before="220"/>
        <w:ind w:firstLine="540"/>
        <w:jc w:val="both"/>
      </w:pPr>
      <w:proofErr w:type="gramStart"/>
      <w:r>
        <w:t xml:space="preserve">осуществляется подготовка программы проверки, в том числе организуется формирование контрольно-аудиторской группы,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 программы проверки) осуществляется двумя или более членами </w:t>
      </w:r>
      <w:r>
        <w:lastRenderedPageBreak/>
        <w:t>контрольно-аудиторской группы, и решение об отсутствии необходимости оформления Справок</w:t>
      </w:r>
      <w:proofErr w:type="gramEnd"/>
      <w:r>
        <w:t xml:space="preserve"> в соответствии с </w:t>
      </w:r>
      <w:hyperlink w:anchor="P1159" w:history="1">
        <w:r>
          <w:rPr>
            <w:color w:val="0000FF"/>
          </w:rPr>
          <w:t>пунктом 4.1.2</w:t>
        </w:r>
      </w:hyperlink>
      <w:r>
        <w:t xml:space="preserve"> настоящего Стандарта не принято;</w:t>
      </w:r>
    </w:p>
    <w:p w:rsidR="00AB67B6" w:rsidRDefault="00AB67B6">
      <w:pPr>
        <w:pStyle w:val="ConsPlusNormal"/>
        <w:spacing w:before="220"/>
        <w:ind w:firstLine="540"/>
        <w:jc w:val="both"/>
      </w:pPr>
      <w:r>
        <w:t xml:space="preserve">обеспечивается доведение программы проверки до членов контрольно-аудиторской группы в соответствии с </w:t>
      </w:r>
      <w:hyperlink w:anchor="P1072" w:history="1">
        <w:r>
          <w:rPr>
            <w:color w:val="0000FF"/>
          </w:rPr>
          <w:t>пунктом 3.1.1</w:t>
        </w:r>
      </w:hyperlink>
      <w:r>
        <w:t xml:space="preserve"> настоящего Стандарта;</w:t>
      </w:r>
    </w:p>
    <w:p w:rsidR="00AB67B6" w:rsidRDefault="00AB67B6">
      <w:pPr>
        <w:pStyle w:val="ConsPlusNormal"/>
        <w:spacing w:before="220"/>
        <w:ind w:firstLine="540"/>
        <w:jc w:val="both"/>
      </w:pPr>
      <w:r>
        <w:t>осуществляется подготовка проекта приказа о назначении проверки;</w:t>
      </w:r>
    </w:p>
    <w:p w:rsidR="00AB67B6" w:rsidRDefault="00AB67B6">
      <w:pPr>
        <w:pStyle w:val="ConsPlusNormal"/>
        <w:spacing w:before="220"/>
        <w:ind w:firstLine="540"/>
        <w:jc w:val="both"/>
      </w:pPr>
      <w:r>
        <w:t>осуществляется, в случае необходимости, подготовка планов-графиков проверки объекта проверки;</w:t>
      </w:r>
    </w:p>
    <w:p w:rsidR="00AB67B6" w:rsidRDefault="00AB67B6">
      <w:pPr>
        <w:pStyle w:val="ConsPlusNormal"/>
        <w:spacing w:before="220"/>
        <w:ind w:firstLine="540"/>
        <w:jc w:val="both"/>
      </w:pPr>
      <w:r>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AB67B6" w:rsidRDefault="00AB67B6">
      <w:pPr>
        <w:pStyle w:val="ConsPlusNormal"/>
        <w:spacing w:before="220"/>
        <w:ind w:firstLine="540"/>
        <w:jc w:val="both"/>
      </w:pPr>
      <w:r>
        <w:t>организуется, в случае необходимости, выделение адресов 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AB67B6" w:rsidRDefault="00AB67B6">
      <w:pPr>
        <w:pStyle w:val="ConsPlusNormal"/>
        <w:spacing w:before="220"/>
        <w:ind w:firstLine="540"/>
        <w:jc w:val="both"/>
      </w:pPr>
      <w:r>
        <w:t>2.1.3. В ходе подготовки к проведению проверки ответственным работником:</w:t>
      </w:r>
    </w:p>
    <w:p w:rsidR="00AB67B6" w:rsidRDefault="00AB67B6">
      <w:pPr>
        <w:pStyle w:val="ConsPlusNormal"/>
        <w:spacing w:before="220"/>
        <w:ind w:firstLine="540"/>
        <w:jc w:val="both"/>
      </w:pPr>
      <w:r>
        <w:t>организуется работа по сбору информации об объекте проверки и предмете проверки, достаточной для подготовки программы проверки;</w:t>
      </w:r>
    </w:p>
    <w:p w:rsidR="00AB67B6" w:rsidRDefault="00AB67B6">
      <w:pPr>
        <w:pStyle w:val="ConsPlusNormal"/>
        <w:spacing w:before="220"/>
        <w:ind w:firstLine="540"/>
        <w:jc w:val="both"/>
      </w:pPr>
      <w:r>
        <w:t>определяется объем проверки исходя из перечня и характера процедур внутреннего контроля, внутреннего аудита, необходимых для достижения цели проверки;</w:t>
      </w:r>
    </w:p>
    <w:p w:rsidR="00AB67B6" w:rsidRDefault="00AB67B6">
      <w:pPr>
        <w:pStyle w:val="ConsPlusNormal"/>
        <w:spacing w:before="220"/>
        <w:ind w:firstLine="540"/>
        <w:jc w:val="both"/>
      </w:pPr>
      <w:r>
        <w:t>осуществляется подготовка программы проверки;</w:t>
      </w:r>
    </w:p>
    <w:p w:rsidR="00AB67B6" w:rsidRDefault="00AB67B6">
      <w:pPr>
        <w:pStyle w:val="ConsPlusNormal"/>
        <w:spacing w:before="220"/>
        <w:ind w:firstLine="540"/>
        <w:jc w:val="both"/>
      </w:pPr>
      <w:r>
        <w:t>осуществляется подготовка проекта приказа о назначении проверки;</w:t>
      </w:r>
    </w:p>
    <w:p w:rsidR="00AB67B6" w:rsidRDefault="00AB67B6">
      <w:pPr>
        <w:pStyle w:val="ConsPlusNormal"/>
        <w:spacing w:before="220"/>
        <w:ind w:firstLine="540"/>
        <w:jc w:val="both"/>
      </w:pPr>
      <w:r>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AB67B6" w:rsidRDefault="00AB67B6">
      <w:pPr>
        <w:pStyle w:val="ConsPlusNormal"/>
        <w:spacing w:before="220"/>
        <w:ind w:firstLine="540"/>
        <w:jc w:val="both"/>
      </w:pPr>
      <w:r>
        <w:t>организуется, в случае необходимости, выделение адреса и подключение ящика электронной почты ЗКВС.</w:t>
      </w:r>
    </w:p>
    <w:p w:rsidR="00AB67B6" w:rsidRDefault="00AB67B6">
      <w:pPr>
        <w:pStyle w:val="ConsPlusNormal"/>
        <w:spacing w:before="220"/>
        <w:ind w:firstLine="540"/>
        <w:jc w:val="both"/>
      </w:pPr>
      <w:r>
        <w:t>2.1.4. При подготовке к проведению проверки члены контрольно-аудиторской группы либо ответственный работник (в случае, если контрольно-аудиторская группа не формируется) должны изучить:</w:t>
      </w:r>
    </w:p>
    <w:p w:rsidR="00AB67B6" w:rsidRDefault="00AB67B6">
      <w:pPr>
        <w:pStyle w:val="ConsPlusNormal"/>
        <w:spacing w:before="220"/>
        <w:ind w:firstLine="540"/>
        <w:jc w:val="both"/>
      </w:pPr>
      <w: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AB67B6" w:rsidRDefault="00AB67B6">
      <w:pPr>
        <w:pStyle w:val="ConsPlusNormal"/>
        <w:spacing w:before="220"/>
        <w:ind w:firstLine="540"/>
        <w:jc w:val="both"/>
      </w:pPr>
      <w:r>
        <w:t>технологические регламенты по направлениям деятельности объекта проверки (вопросам программы проверки);</w:t>
      </w:r>
    </w:p>
    <w:p w:rsidR="00AB67B6" w:rsidRDefault="00AB67B6">
      <w:pPr>
        <w:pStyle w:val="ConsPlusNormal"/>
        <w:spacing w:before="220"/>
        <w:ind w:firstLine="540"/>
        <w:jc w:val="both"/>
      </w:pPr>
      <w:r>
        <w:t>отчетные и статистические данные о деятельности объекта проверки;</w:t>
      </w:r>
    </w:p>
    <w:p w:rsidR="00AB67B6" w:rsidRDefault="00AB67B6">
      <w:pPr>
        <w:pStyle w:val="ConsPlusNormal"/>
        <w:spacing w:before="220"/>
        <w:ind w:firstLine="540"/>
        <w:jc w:val="both"/>
      </w:pPr>
      <w:r>
        <w:t>материалы проверок, проведенных контрольно-надзорными органами, в том числе Счетной палатой Российской Федерации, Федеральным казначейством на объекте проверки, а также материалы проверок, ранее проведенных контрольно-аудиторским подразделением ТОФК, ФКУ "ЦОКР" на объекте проверки;</w:t>
      </w:r>
    </w:p>
    <w:p w:rsidR="00AB67B6" w:rsidRDefault="00AB67B6">
      <w:pPr>
        <w:pStyle w:val="ConsPlusNormal"/>
        <w:spacing w:before="220"/>
        <w:ind w:firstLine="540"/>
        <w:jc w:val="both"/>
      </w:pPr>
      <w:r>
        <w:t>информацию из соответствующих баз данных ППО, иных информационных ресурсов, доступ к которым предоставлен объектом проверки;</w:t>
      </w:r>
    </w:p>
    <w:p w:rsidR="00AB67B6" w:rsidRDefault="00AB67B6">
      <w:pPr>
        <w:pStyle w:val="ConsPlusNormal"/>
        <w:spacing w:before="220"/>
        <w:ind w:firstLine="540"/>
        <w:jc w:val="both"/>
      </w:pPr>
      <w:r>
        <w:lastRenderedPageBreak/>
        <w:t>другие материалы, характеризующие деятельность объекта проверки, имеющиеся в распоряжении субъекта проверки.</w:t>
      </w:r>
    </w:p>
    <w:p w:rsidR="00AB67B6" w:rsidRDefault="00AB67B6">
      <w:pPr>
        <w:pStyle w:val="ConsPlusNormal"/>
        <w:spacing w:before="220"/>
        <w:ind w:firstLine="540"/>
        <w:jc w:val="both"/>
      </w:pPr>
      <w:r>
        <w:t>В случае если проверка проводится контрольно-аудиторской группой, члены контрольно-аудиторской группы должны изучить программу проверки.</w:t>
      </w:r>
    </w:p>
    <w:p w:rsidR="00AB67B6" w:rsidRDefault="00AB67B6">
      <w:pPr>
        <w:pStyle w:val="ConsPlusNormal"/>
        <w:ind w:firstLine="540"/>
        <w:jc w:val="both"/>
      </w:pPr>
    </w:p>
    <w:p w:rsidR="00AB67B6" w:rsidRDefault="00AB67B6">
      <w:pPr>
        <w:pStyle w:val="ConsPlusNormal"/>
        <w:jc w:val="center"/>
        <w:outlineLvl w:val="4"/>
      </w:pPr>
      <w:r>
        <w:t>2.2. Назначение, продление, приостановление</w:t>
      </w:r>
    </w:p>
    <w:p w:rsidR="00AB67B6" w:rsidRDefault="00AB67B6">
      <w:pPr>
        <w:pStyle w:val="ConsPlusNormal"/>
        <w:jc w:val="center"/>
      </w:pPr>
      <w:r>
        <w:t>проведения проверки</w:t>
      </w:r>
    </w:p>
    <w:p w:rsidR="00AB67B6" w:rsidRDefault="00AB67B6">
      <w:pPr>
        <w:pStyle w:val="ConsPlusNormal"/>
        <w:ind w:firstLine="540"/>
        <w:jc w:val="both"/>
      </w:pPr>
    </w:p>
    <w:p w:rsidR="00AB67B6" w:rsidRDefault="00AB67B6">
      <w:pPr>
        <w:pStyle w:val="ConsPlusNormal"/>
        <w:ind w:firstLine="540"/>
        <w:jc w:val="both"/>
      </w:pPr>
      <w:r>
        <w:t>2.2.1. Проверка назначается приказом ТОФК, ФКУ "ЦОКР", в котором указываются тема проверки, проверяемый период, основание назначения проверки, персональный состав контрольно-аудиторской группы или фамилия, инициалы и наименование должности ответственного работника, срок проведения проверки, метод и способ проведения проверки, вид проверки.</w:t>
      </w:r>
    </w:p>
    <w:p w:rsidR="00AB67B6" w:rsidRDefault="00AB67B6">
      <w:pPr>
        <w:pStyle w:val="ConsPlusNormal"/>
        <w:spacing w:before="220"/>
        <w:ind w:firstLine="540"/>
        <w:jc w:val="both"/>
      </w:pPr>
      <w:r>
        <w:t xml:space="preserve">Срок проведения проверки (с учетом возможного его продления в соответствии с </w:t>
      </w:r>
      <w:hyperlink w:anchor="P1023" w:history="1">
        <w:r>
          <w:rPr>
            <w:color w:val="0000FF"/>
          </w:rPr>
          <w:t>пунктом 2.2.6</w:t>
        </w:r>
      </w:hyperlink>
      <w:r>
        <w:t xml:space="preserve"> настоящего Стандарта) не может превышать 30 дней.</w:t>
      </w:r>
    </w:p>
    <w:p w:rsidR="00AB67B6" w:rsidRDefault="00AB67B6">
      <w:pPr>
        <w:pStyle w:val="ConsPlusNormal"/>
        <w:spacing w:before="220"/>
        <w:ind w:firstLine="540"/>
        <w:jc w:val="both"/>
      </w:pPr>
      <w:r>
        <w:t>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(ответственному работнику) копий соответствующих баз данных ППО и (или) доступа к иным информационным ресурсам объекта проверки.</w:t>
      </w:r>
    </w:p>
    <w:p w:rsidR="00AB67B6" w:rsidRDefault="00AB67B6">
      <w:pPr>
        <w:pStyle w:val="ConsPlusNormal"/>
        <w:spacing w:before="220"/>
        <w:ind w:firstLine="540"/>
        <w:jc w:val="both"/>
      </w:pPr>
      <w:r>
        <w:t xml:space="preserve">2.2.2. </w:t>
      </w:r>
      <w:proofErr w:type="gramStart"/>
      <w:r>
        <w:t>В случае если проверка осуществляется по вопросу, относящемуся к компетенции нескольких структурных подразделений ТОФК, ФКУ "ЦОКР", а также в случае, если эффективная проверка вопроса, отнесенного к полномочиям одного структурного подразделения ТОФК, ФКУ "ЦОКР", невозможна без проверки вопросов, отнесенных к компетенции иных структурных подразделений ТОФК, ФКУ "ЦОКР", такая проверка может назначаться одним приказом ТОФК, ФКУ "ЦОКР" с указанием перечня объектов проверки</w:t>
      </w:r>
      <w:proofErr w:type="gramEnd"/>
      <w:r>
        <w:t xml:space="preserve"> и вопросов, подлежащих проверке, для каждого объекта проверки.</w:t>
      </w:r>
    </w:p>
    <w:p w:rsidR="00AB67B6" w:rsidRDefault="00AB67B6">
      <w:pPr>
        <w:pStyle w:val="ConsPlusNormal"/>
        <w:spacing w:before="220"/>
        <w:ind w:firstLine="540"/>
        <w:jc w:val="both"/>
      </w:pPr>
      <w:r>
        <w:t>2.2.3. Издание приказа о назначении проверки, включенной в годовой план внутреннего контроля и внутреннего аудита на очередной календарный год должно осуществляться в ТОФК, ФКУ "ЦОКР" не менее чем за 10 дней до начала проверки.</w:t>
      </w:r>
    </w:p>
    <w:p w:rsidR="00AB67B6" w:rsidRDefault="00AB67B6">
      <w:pPr>
        <w:pStyle w:val="ConsPlusNormal"/>
        <w:spacing w:before="220"/>
        <w:ind w:firstLine="540"/>
        <w:jc w:val="both"/>
      </w:pPr>
      <w:r>
        <w:t xml:space="preserve">Издание приказа о назначении внеплановой проверки должно осуществляться в ТОФК, ФКУ "ЦОКР" не </w:t>
      </w:r>
      <w:proofErr w:type="gramStart"/>
      <w:r>
        <w:t>позднее</w:t>
      </w:r>
      <w:proofErr w:type="gramEnd"/>
      <w:r>
        <w:t xml:space="preserve"> чем за один рабочий день до даты начала проверки.</w:t>
      </w:r>
    </w:p>
    <w:p w:rsidR="00AB67B6" w:rsidRDefault="00AB67B6">
      <w:pPr>
        <w:pStyle w:val="ConsPlusNormal"/>
        <w:spacing w:before="220"/>
        <w:ind w:firstLine="540"/>
        <w:jc w:val="both"/>
      </w:pPr>
      <w:r>
        <w:t>2.2.4. Персональный состав контрольно-аудиторской группы (ответственный работник) устанавливается (назначается) исходя из темы проверки, предполагаемого объема проверки, вида проверки, а также с учетом иных обстоятельств, влияющих на качество проверки.</w:t>
      </w:r>
    </w:p>
    <w:p w:rsidR="00AB67B6" w:rsidRDefault="00AB67B6">
      <w:pPr>
        <w:pStyle w:val="ConsPlusNormal"/>
        <w:spacing w:before="220"/>
        <w:ind w:firstLine="540"/>
        <w:jc w:val="both"/>
      </w:pPr>
      <w:r>
        <w:t>2.2.5. Проведение проверки может быть приостановлено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AB67B6" w:rsidRDefault="00AB67B6">
      <w:pPr>
        <w:pStyle w:val="ConsPlusNormal"/>
        <w:spacing w:before="220"/>
        <w:ind w:firstLine="540"/>
        <w:jc w:val="both"/>
      </w:pPr>
      <w:r>
        <w:t>Приостановление проведения проверки оформляется приказом ТОФК, ФКУ "ЦОКР", в котором указывается тема проверки, проверяемый период, основание назначения проверки, основание и срок, на который приостанавливается проведение проверки, а также срок завершения проверки после ее возобновления.</w:t>
      </w:r>
    </w:p>
    <w:p w:rsidR="00AB67B6" w:rsidRDefault="00AB67B6">
      <w:pPr>
        <w:pStyle w:val="ConsPlusNormal"/>
        <w:spacing w:before="220"/>
        <w:ind w:firstLine="540"/>
        <w:jc w:val="both"/>
      </w:pPr>
      <w:r>
        <w:t>Проверка возобновляется по истечении установленного приказом ТОФК, ФКУ "ЦОКР" срока приостановления.</w:t>
      </w:r>
    </w:p>
    <w:p w:rsidR="00AB67B6" w:rsidRDefault="00AB67B6">
      <w:pPr>
        <w:pStyle w:val="ConsPlusNormal"/>
        <w:spacing w:before="220"/>
        <w:ind w:firstLine="540"/>
        <w:jc w:val="both"/>
      </w:pPr>
      <w:bookmarkStart w:id="30" w:name="P1023"/>
      <w:bookmarkEnd w:id="30"/>
      <w:r>
        <w:t>2.2.6. Проведение проверки может быть продлено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AB67B6" w:rsidRDefault="00AB67B6">
      <w:pPr>
        <w:pStyle w:val="ConsPlusNormal"/>
        <w:spacing w:before="220"/>
        <w:ind w:firstLine="540"/>
        <w:jc w:val="both"/>
      </w:pPr>
      <w:r>
        <w:lastRenderedPageBreak/>
        <w:t>Продление проверки оформляется приказом ТОФК, ФКУ "ЦОКР", в котором указывается тема проверки, измененный проверяемый период, основание назначения проверки, основание продления проверки и срок, на который продлевается проверка (не более 15 дней).</w:t>
      </w:r>
    </w:p>
    <w:p w:rsidR="00AB67B6" w:rsidRDefault="00AB67B6">
      <w:pPr>
        <w:pStyle w:val="ConsPlusNormal"/>
        <w:ind w:firstLine="540"/>
        <w:jc w:val="both"/>
      </w:pPr>
    </w:p>
    <w:p w:rsidR="00AB67B6" w:rsidRDefault="00AB67B6">
      <w:pPr>
        <w:pStyle w:val="ConsPlusNormal"/>
        <w:jc w:val="center"/>
        <w:outlineLvl w:val="4"/>
      </w:pPr>
      <w:r>
        <w:t>2.3. Составление программы проверки</w:t>
      </w:r>
    </w:p>
    <w:p w:rsidR="00AB67B6" w:rsidRDefault="00AB67B6">
      <w:pPr>
        <w:pStyle w:val="ConsPlusNormal"/>
        <w:ind w:firstLine="540"/>
        <w:jc w:val="both"/>
      </w:pPr>
    </w:p>
    <w:p w:rsidR="00AB67B6" w:rsidRDefault="00AB67B6">
      <w:pPr>
        <w:pStyle w:val="ConsPlusNormal"/>
        <w:ind w:firstLine="540"/>
        <w:jc w:val="both"/>
      </w:pPr>
      <w:r>
        <w:t xml:space="preserve">2.3.1. Обязательным условием проведения проверки является наличие утвержденной руководителем ТОФК, директором ФКУ "ЦОКР" (иным уполномоченным лицом) программы проверки по </w:t>
      </w:r>
      <w:hyperlink w:anchor="P3492" w:history="1">
        <w:r>
          <w:rPr>
            <w:color w:val="0000FF"/>
          </w:rPr>
          <w:t>форме</w:t>
        </w:r>
      </w:hyperlink>
      <w:r>
        <w:t xml:space="preserve"> согласно приложению N 20 к Стандартам (далее по тексту настоящего Стандарта - Программа проверки).</w:t>
      </w:r>
    </w:p>
    <w:p w:rsidR="00AB67B6" w:rsidRDefault="00AB67B6">
      <w:pPr>
        <w:pStyle w:val="ConsPlusNormal"/>
        <w:spacing w:before="220"/>
        <w:ind w:firstLine="540"/>
        <w:jc w:val="both"/>
      </w:pPr>
      <w:r>
        <w:t>2.3.2. Программа проверки должна содержать:</w:t>
      </w:r>
    </w:p>
    <w:p w:rsidR="00AB67B6" w:rsidRDefault="00AB67B6">
      <w:pPr>
        <w:pStyle w:val="ConsPlusNormal"/>
        <w:spacing w:before="220"/>
        <w:ind w:firstLine="540"/>
        <w:jc w:val="both"/>
      </w:pPr>
      <w:r>
        <w:t>полные наименования объектов проверки, деятельность которых подлежит проверке, проверяемый период (в заголовочной части);</w:t>
      </w:r>
    </w:p>
    <w:p w:rsidR="00AB67B6" w:rsidRDefault="00AB67B6">
      <w:pPr>
        <w:pStyle w:val="ConsPlusNormal"/>
        <w:spacing w:before="220"/>
        <w:ind w:firstLine="540"/>
        <w:jc w:val="both"/>
      </w:pPr>
      <w:r>
        <w:t>тему проверки;</w:t>
      </w:r>
    </w:p>
    <w:p w:rsidR="00AB67B6" w:rsidRDefault="00AB67B6">
      <w:pPr>
        <w:pStyle w:val="ConsPlusNormal"/>
        <w:spacing w:before="220"/>
        <w:ind w:firstLine="540"/>
        <w:jc w:val="both"/>
      </w:pPr>
      <w:r>
        <w:t>основание для проведения проверки;</w:t>
      </w:r>
    </w:p>
    <w:p w:rsidR="00AB67B6" w:rsidRDefault="00AB67B6">
      <w:pPr>
        <w:pStyle w:val="ConsPlusNormal"/>
        <w:spacing w:before="220"/>
        <w:ind w:firstLine="540"/>
        <w:jc w:val="both"/>
      </w:pPr>
      <w:r>
        <w:t>цель проверки;</w:t>
      </w:r>
    </w:p>
    <w:p w:rsidR="00AB67B6" w:rsidRDefault="00AB67B6">
      <w:pPr>
        <w:pStyle w:val="ConsPlusNormal"/>
        <w:spacing w:before="220"/>
        <w:ind w:firstLine="540"/>
        <w:jc w:val="both"/>
      </w:pPr>
      <w:r>
        <w:t>предмет проверки;</w:t>
      </w:r>
    </w:p>
    <w:p w:rsidR="00AB67B6" w:rsidRDefault="00AB67B6">
      <w:pPr>
        <w:pStyle w:val="ConsPlusNormal"/>
        <w:spacing w:before="220"/>
        <w:ind w:firstLine="540"/>
        <w:jc w:val="both"/>
      </w:pPr>
      <w:r>
        <w:t>вид проверки;</w:t>
      </w:r>
    </w:p>
    <w:p w:rsidR="00AB67B6" w:rsidRDefault="00AB67B6">
      <w:pPr>
        <w:pStyle w:val="ConsPlusNormal"/>
        <w:spacing w:before="220"/>
        <w:ind w:firstLine="540"/>
        <w:jc w:val="both"/>
      </w:pPr>
      <w:r>
        <w:t>метод проведения проверки;</w:t>
      </w:r>
    </w:p>
    <w:p w:rsidR="00AB67B6" w:rsidRDefault="00AB67B6">
      <w:pPr>
        <w:pStyle w:val="ConsPlusNormal"/>
        <w:spacing w:before="220"/>
        <w:ind w:firstLine="540"/>
        <w:jc w:val="both"/>
      </w:pPr>
      <w:r>
        <w:t>способ проведения проверки;</w:t>
      </w:r>
    </w:p>
    <w:p w:rsidR="00AB67B6" w:rsidRDefault="00AB67B6">
      <w:pPr>
        <w:pStyle w:val="ConsPlusNormal"/>
        <w:spacing w:before="220"/>
        <w:ind w:firstLine="540"/>
        <w:jc w:val="both"/>
      </w:pPr>
      <w:r>
        <w:t>срок проведения проверки;</w:t>
      </w:r>
    </w:p>
    <w:p w:rsidR="00AB67B6" w:rsidRDefault="00AB67B6">
      <w:pPr>
        <w:pStyle w:val="ConsPlusNormal"/>
        <w:spacing w:before="220"/>
        <w:ind w:firstLine="540"/>
        <w:jc w:val="both"/>
      </w:pPr>
      <w:proofErr w:type="gramStart"/>
      <w:r>
        <w:t xml:space="preserve">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w:t>
      </w:r>
      <w:hyperlink r:id="rId29" w:history="1">
        <w:r>
          <w:rPr>
            <w:color w:val="0000FF"/>
          </w:rPr>
          <w:t>перечнем</w:t>
        </w:r>
      </w:hyperlink>
      <w:r>
        <w:t xml:space="preserve">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w:t>
      </w:r>
      <w:proofErr w:type="gramEnd"/>
      <w:r>
        <w:t xml:space="preserve"> входящих в него вопросов).</w:t>
      </w:r>
    </w:p>
    <w:p w:rsidR="00AB67B6" w:rsidRDefault="00AB67B6">
      <w:pPr>
        <w:pStyle w:val="ConsPlusNormal"/>
        <w:spacing w:before="220"/>
        <w:ind w:firstLine="540"/>
        <w:jc w:val="both"/>
      </w:pPr>
      <w:r>
        <w:t>2.3.3. Программа проверки утверждается руководителем ТОФК, директором ФКУ "ЦОКР" (иным уполномоченным лицом).</w:t>
      </w:r>
    </w:p>
    <w:p w:rsidR="00AB67B6" w:rsidRDefault="00AB67B6">
      <w:pPr>
        <w:pStyle w:val="ConsPlusNormal"/>
        <w:spacing w:before="220"/>
        <w:ind w:firstLine="540"/>
        <w:jc w:val="both"/>
      </w:pPr>
      <w:r>
        <w:t>2.3.4. При необходимости Программа проверки может быть изменена до начала или в ходе проведения проверки.</w:t>
      </w:r>
    </w:p>
    <w:p w:rsidR="00AB67B6" w:rsidRDefault="00AB67B6">
      <w:pPr>
        <w:pStyle w:val="ConsPlusNormal"/>
        <w:spacing w:before="220"/>
        <w:ind w:firstLine="540"/>
        <w:jc w:val="both"/>
      </w:pPr>
      <w:r>
        <w:t>Изменения в Программу проверки утверждаются в соответствии с пунктом 2.3.3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ТОФК, ФКУ "ЦОКР" (иного уполномоченного лица), содержащей обоснование необходимости внесения соответствующих изменений.</w:t>
      </w:r>
    </w:p>
    <w:p w:rsidR="00AB67B6" w:rsidRDefault="00AB67B6">
      <w:pPr>
        <w:pStyle w:val="ConsPlusNormal"/>
        <w:ind w:firstLine="540"/>
        <w:jc w:val="both"/>
      </w:pPr>
    </w:p>
    <w:p w:rsidR="00AB67B6" w:rsidRDefault="00AB67B6">
      <w:pPr>
        <w:pStyle w:val="ConsPlusNormal"/>
        <w:jc w:val="center"/>
        <w:outlineLvl w:val="4"/>
      </w:pPr>
      <w:r>
        <w:t>2.4. Порядок оформления документов, удостоверяющих право</w:t>
      </w:r>
    </w:p>
    <w:p w:rsidR="00AB67B6" w:rsidRDefault="00AB67B6">
      <w:pPr>
        <w:pStyle w:val="ConsPlusNormal"/>
        <w:jc w:val="center"/>
      </w:pPr>
      <w:r>
        <w:t>членов контрольно-аудиторской группы на проведение проверки</w:t>
      </w:r>
    </w:p>
    <w:p w:rsidR="00AB67B6" w:rsidRDefault="00AB67B6">
      <w:pPr>
        <w:pStyle w:val="ConsPlusNormal"/>
        <w:ind w:firstLine="540"/>
        <w:jc w:val="both"/>
      </w:pPr>
    </w:p>
    <w:p w:rsidR="00AB67B6" w:rsidRDefault="00AB67B6">
      <w:pPr>
        <w:pStyle w:val="ConsPlusNormal"/>
        <w:ind w:firstLine="540"/>
        <w:jc w:val="both"/>
      </w:pPr>
      <w:r>
        <w:t>2.4.1. Приказ о назначении проверки, а также сведения о дате и времени прибытия на место проверки (при необходимости) членов контрольно-аудиторской группы (ответственного работника) доводятся до руководителей объектов проверки.</w:t>
      </w:r>
    </w:p>
    <w:p w:rsidR="00AB67B6" w:rsidRDefault="00AB67B6">
      <w:pPr>
        <w:pStyle w:val="ConsPlusNormal"/>
        <w:spacing w:before="220"/>
        <w:ind w:firstLine="540"/>
        <w:jc w:val="both"/>
      </w:pPr>
      <w:r>
        <w:lastRenderedPageBreak/>
        <w:t>2.4.2. Сотруднику ТОФК, ФКУ "ЦОКР", осуществляющему проверку, уполномоченным структурным подразделением соответствующего ТОФК, ФКУ "ЦОКР" в установленных случаях оформляется предписание на выполнение задания, а также справка о допуске к сведениям, составляющим государственную тайну, в порядке, установленном законодательными и иными нормативными правовыми актами Российской Федерации, регулирующими деятельность в области защиты государственной тайны.</w:t>
      </w:r>
    </w:p>
    <w:p w:rsidR="00AB67B6" w:rsidRDefault="00AB67B6">
      <w:pPr>
        <w:pStyle w:val="ConsPlusNormal"/>
        <w:ind w:firstLine="540"/>
        <w:jc w:val="both"/>
      </w:pPr>
    </w:p>
    <w:p w:rsidR="00AB67B6" w:rsidRDefault="00AB67B6">
      <w:pPr>
        <w:pStyle w:val="ConsPlusNormal"/>
        <w:jc w:val="center"/>
        <w:outlineLvl w:val="4"/>
      </w:pPr>
      <w:r>
        <w:t>2.5. Составление планов-графиков проверки</w:t>
      </w:r>
    </w:p>
    <w:p w:rsidR="00AB67B6" w:rsidRDefault="00AB67B6">
      <w:pPr>
        <w:pStyle w:val="ConsPlusNormal"/>
        <w:jc w:val="center"/>
      </w:pPr>
      <w:r>
        <w:t>деятельности объекта проверки</w:t>
      </w:r>
    </w:p>
    <w:p w:rsidR="00AB67B6" w:rsidRDefault="00AB67B6">
      <w:pPr>
        <w:pStyle w:val="ConsPlusNormal"/>
        <w:ind w:firstLine="540"/>
        <w:jc w:val="both"/>
      </w:pPr>
    </w:p>
    <w:p w:rsidR="00AB67B6" w:rsidRDefault="00AB67B6">
      <w:pPr>
        <w:pStyle w:val="ConsPlusNormal"/>
        <w:ind w:firstLine="540"/>
        <w:jc w:val="both"/>
      </w:pPr>
      <w:r>
        <w:t xml:space="preserve">2.5.1. Руководителем контрольно-аудиторской группы, по его решению, могут составляться планы-графики проведения проверки по </w:t>
      </w:r>
      <w:hyperlink w:anchor="P3611" w:history="1">
        <w:r>
          <w:rPr>
            <w:color w:val="0000FF"/>
          </w:rPr>
          <w:t>форме</w:t>
        </w:r>
      </w:hyperlink>
      <w:r>
        <w:t xml:space="preserve"> согласно приложению N 21 к Стандартам (далее по тексту настоящего Стандарта - План-график), в </w:t>
      </w:r>
      <w:proofErr w:type="gramStart"/>
      <w:r>
        <w:t>которых</w:t>
      </w:r>
      <w:proofErr w:type="gramEnd"/>
      <w:r>
        <w:t xml:space="preserve"> указываются:</w:t>
      </w:r>
    </w:p>
    <w:p w:rsidR="00AB67B6" w:rsidRDefault="00AB67B6">
      <w:pPr>
        <w:pStyle w:val="ConsPlusNormal"/>
        <w:spacing w:before="220"/>
        <w:ind w:firstLine="540"/>
        <w:jc w:val="both"/>
      </w:pPr>
      <w:r>
        <w:t>полные наименования объектов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фамилия, инициалы и наименование должности члена контрольно-аудиторской группы, в отношении деятельности которого составляется План-график;</w:t>
      </w:r>
    </w:p>
    <w:p w:rsidR="00AB67B6" w:rsidRDefault="00AB67B6">
      <w:pPr>
        <w:pStyle w:val="ConsPlusNormal"/>
        <w:spacing w:before="220"/>
        <w:ind w:firstLine="540"/>
        <w:jc w:val="both"/>
      </w:pPr>
      <w:r>
        <w:t>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r>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proofErr w:type="gramStart"/>
      <w:r>
        <w:t>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roofErr w:type="gramEnd"/>
      <w:r>
        <w:t>).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AB67B6" w:rsidRDefault="00AB67B6">
      <w:pPr>
        <w:pStyle w:val="ConsPlusNormal"/>
        <w:spacing w:before="220"/>
        <w:ind w:firstLine="540"/>
        <w:jc w:val="both"/>
      </w:pPr>
      <w:bookmarkStart w:id="31" w:name="P1060"/>
      <w:bookmarkEnd w:id="31"/>
      <w:r>
        <w:t xml:space="preserve">2.5.2.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 с уведомлением о доставке и прочтении сообщения получателем, </w:t>
      </w:r>
      <w:proofErr w:type="spellStart"/>
      <w:r>
        <w:t>скриншоты</w:t>
      </w:r>
      <w:proofErr w:type="spellEnd"/>
      <w:r>
        <w:t xml:space="preserve"> которых приобщаются к материалам проверки.</w:t>
      </w:r>
    </w:p>
    <w:p w:rsidR="00AB67B6" w:rsidRDefault="00AB67B6">
      <w:pPr>
        <w:pStyle w:val="ConsPlusNormal"/>
        <w:spacing w:before="220"/>
        <w:ind w:firstLine="540"/>
        <w:jc w:val="both"/>
      </w:pPr>
      <w: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AB67B6" w:rsidRDefault="00AB67B6">
      <w:pPr>
        <w:pStyle w:val="ConsPlusNormal"/>
        <w:spacing w:before="220"/>
        <w:ind w:firstLine="540"/>
        <w:jc w:val="both"/>
      </w:pPr>
      <w: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AB67B6" w:rsidRDefault="00AB67B6">
      <w:pPr>
        <w:pStyle w:val="ConsPlusNormal"/>
        <w:spacing w:before="220"/>
        <w:ind w:firstLine="540"/>
        <w:jc w:val="both"/>
      </w:pPr>
      <w:r>
        <w:t>один экземпляр Плана-графика передается руководителем контрольно-аудиторской группы каждому члену контрольно-аудиторской группы с отметкой о дате его предоставления на обоих экземплярах, второй экземпляр Плана-графика остается у руководителя контрольно-аудиторской группы и приобщается к материалам проверки.</w:t>
      </w:r>
    </w:p>
    <w:p w:rsidR="00AB67B6" w:rsidRDefault="00AB67B6">
      <w:pPr>
        <w:pStyle w:val="ConsPlusNormal"/>
        <w:spacing w:before="220"/>
        <w:ind w:firstLine="540"/>
        <w:jc w:val="both"/>
      </w:pPr>
      <w:r>
        <w:lastRenderedPageBreak/>
        <w:t>2.5.3. Ответственным работником План-график при подготовке к проведению проверки не составляется.</w:t>
      </w:r>
    </w:p>
    <w:p w:rsidR="00AB67B6" w:rsidRDefault="00AB67B6">
      <w:pPr>
        <w:pStyle w:val="ConsPlusNormal"/>
        <w:spacing w:before="220"/>
        <w:ind w:firstLine="540"/>
        <w:jc w:val="both"/>
      </w:pPr>
      <w:r>
        <w:t xml:space="preserve">2.5.4. Исполнение Плана-графика обеспечивается каждым 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о направлении Плана-графика, осуществленном в порядке, предусмотренном </w:t>
      </w:r>
      <w:hyperlink w:anchor="P1060" w:history="1">
        <w:r>
          <w:rPr>
            <w:color w:val="0000FF"/>
          </w:rPr>
          <w:t>пунктом 2.5.2</w:t>
        </w:r>
      </w:hyperlink>
      <w:r>
        <w:t xml:space="preserve"> настоящего Стандарта.</w:t>
      </w:r>
    </w:p>
    <w:p w:rsidR="00AB67B6" w:rsidRDefault="00AB67B6">
      <w:pPr>
        <w:pStyle w:val="ConsPlusNormal"/>
        <w:ind w:firstLine="540"/>
        <w:jc w:val="both"/>
      </w:pPr>
    </w:p>
    <w:p w:rsidR="00AB67B6" w:rsidRDefault="00AB67B6">
      <w:pPr>
        <w:pStyle w:val="ConsPlusNormal"/>
        <w:jc w:val="center"/>
        <w:outlineLvl w:val="3"/>
      </w:pPr>
      <w:r>
        <w:t>3. Проведение проверки</w:t>
      </w:r>
    </w:p>
    <w:p w:rsidR="00AB67B6" w:rsidRDefault="00AB67B6">
      <w:pPr>
        <w:pStyle w:val="ConsPlusNormal"/>
        <w:ind w:firstLine="540"/>
        <w:jc w:val="both"/>
      </w:pPr>
    </w:p>
    <w:p w:rsidR="00AB67B6" w:rsidRDefault="00AB67B6">
      <w:pPr>
        <w:pStyle w:val="ConsPlusNormal"/>
        <w:jc w:val="center"/>
        <w:outlineLvl w:val="4"/>
      </w:pPr>
      <w:r>
        <w:t>3.1. Организационно-подготовительный этап</w:t>
      </w:r>
    </w:p>
    <w:p w:rsidR="00AB67B6" w:rsidRDefault="00AB67B6">
      <w:pPr>
        <w:pStyle w:val="ConsPlusNormal"/>
        <w:jc w:val="center"/>
      </w:pPr>
      <w:r>
        <w:t>проведения проверки</w:t>
      </w:r>
    </w:p>
    <w:p w:rsidR="00AB67B6" w:rsidRDefault="00AB67B6">
      <w:pPr>
        <w:pStyle w:val="ConsPlusNormal"/>
        <w:ind w:firstLine="540"/>
        <w:jc w:val="both"/>
      </w:pPr>
    </w:p>
    <w:p w:rsidR="00AB67B6" w:rsidRDefault="00AB67B6">
      <w:pPr>
        <w:pStyle w:val="ConsPlusNormal"/>
        <w:ind w:firstLine="540"/>
        <w:jc w:val="both"/>
      </w:pPr>
      <w:bookmarkStart w:id="32" w:name="P1072"/>
      <w:bookmarkEnd w:id="32"/>
      <w:r>
        <w:t>3.1.1. В случае формирования контрольно-аудиторской группы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AB67B6" w:rsidRDefault="00AB67B6">
      <w:pPr>
        <w:pStyle w:val="ConsPlusNormal"/>
        <w:spacing w:before="220"/>
        <w:ind w:firstLine="540"/>
        <w:jc w:val="both"/>
      </w:pPr>
      <w:r>
        <w:t xml:space="preserve">Руководитель контрольно-аудиторской группы обеспечивает доведение до членов контрольно-аудиторской группы копии Программы проверки в течение трех рабочих дней с даты ее утверждения, но не </w:t>
      </w:r>
      <w:proofErr w:type="gramStart"/>
      <w:r>
        <w:t>позднее</w:t>
      </w:r>
      <w:proofErr w:type="gramEnd"/>
      <w:r>
        <w:t xml:space="preserve"> чем за один рабочий день до даты начала проверки.</w:t>
      </w:r>
    </w:p>
    <w:p w:rsidR="00AB67B6" w:rsidRDefault="00AB67B6">
      <w:pPr>
        <w:pStyle w:val="ConsPlusNormal"/>
        <w:spacing w:before="220"/>
        <w:ind w:firstLine="540"/>
        <w:jc w:val="both"/>
      </w:pPr>
      <w:r>
        <w:t xml:space="preserve">3.1.2.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копии приказа о назначении проверки, Программы проверки в течение трех рабочих дней с даты утверждения каждого из указанных документов, но не </w:t>
      </w:r>
      <w:proofErr w:type="gramStart"/>
      <w:r>
        <w:t>позднее</w:t>
      </w:r>
      <w:proofErr w:type="gramEnd"/>
      <w:r>
        <w:t xml:space="preserve"> чем за один рабочий день до даты начала проверки. Также, при необходимости,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(ответственным работником) адресов электронной почты ЗКВС. Доведение указанных копий документов и сведений осуществляется с использованием автоматизированной системы документооборота, применяемой в ТОФК, ФКУ "ЦОКР".</w:t>
      </w:r>
    </w:p>
    <w:p w:rsidR="00AB67B6" w:rsidRDefault="00AB67B6">
      <w:pPr>
        <w:pStyle w:val="ConsPlusNormal"/>
        <w:spacing w:before="220"/>
        <w:ind w:firstLine="540"/>
        <w:jc w:val="both"/>
      </w:pPr>
      <w:r>
        <w:t>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уполномоченными лицами объекта проверки.</w:t>
      </w:r>
    </w:p>
    <w:p w:rsidR="00AB67B6" w:rsidRDefault="00AB67B6">
      <w:pPr>
        <w:pStyle w:val="ConsPlusNormal"/>
        <w:spacing w:before="220"/>
        <w:ind w:firstLine="540"/>
        <w:jc w:val="both"/>
      </w:pPr>
      <w:proofErr w:type="gramStart"/>
      <w:r>
        <w:t>В случае проведения камеральной либо комбинированной проверки (если выездной этап проверки следует 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ТОФК, ФКУ "ЦОКР" либо иных средств конференцсвязи.</w:t>
      </w:r>
      <w:proofErr w:type="gramEnd"/>
    </w:p>
    <w:p w:rsidR="00AB67B6" w:rsidRDefault="00AB67B6">
      <w:pPr>
        <w:pStyle w:val="ConsPlusNormal"/>
        <w:spacing w:before="220"/>
        <w:ind w:firstLine="540"/>
        <w:jc w:val="both"/>
      </w:pPr>
      <w:r>
        <w:t>В ходе совещания руководитель контрольно-аудиторской группы:</w:t>
      </w:r>
    </w:p>
    <w:p w:rsidR="00AB67B6" w:rsidRDefault="00AB67B6">
      <w:pPr>
        <w:pStyle w:val="ConsPlusNormal"/>
        <w:spacing w:before="220"/>
        <w:ind w:firstLine="540"/>
        <w:jc w:val="both"/>
      </w:pPr>
      <w:r>
        <w:t>информирует участников совещания о теме проверки, проверяемом периоде, сроке и порядке проведения проверки;</w:t>
      </w:r>
    </w:p>
    <w:p w:rsidR="00AB67B6" w:rsidRDefault="00AB67B6">
      <w:pPr>
        <w:pStyle w:val="ConsPlusNormal"/>
        <w:spacing w:before="220"/>
        <w:ind w:firstLine="540"/>
        <w:jc w:val="both"/>
      </w:pPr>
      <w:r>
        <w:t>представляет членов контрольно-аудиторской группы;</w:t>
      </w:r>
    </w:p>
    <w:p w:rsidR="00AB67B6" w:rsidRDefault="00AB67B6">
      <w:pPr>
        <w:pStyle w:val="ConsPlusNormal"/>
        <w:spacing w:before="220"/>
        <w:ind w:firstLine="540"/>
        <w:jc w:val="both"/>
      </w:pPr>
      <w:r>
        <w:t>доводит до участников совещания иную информацию, связанную с проверкой.</w:t>
      </w:r>
    </w:p>
    <w:p w:rsidR="00AB67B6" w:rsidRDefault="00AB67B6">
      <w:pPr>
        <w:pStyle w:val="ConsPlusNormal"/>
        <w:spacing w:before="220"/>
        <w:ind w:firstLine="540"/>
        <w:jc w:val="both"/>
      </w:pPr>
      <w:r>
        <w:t>3.1.4. При проведении проверки ответственным работником совещание не проводится.</w:t>
      </w:r>
    </w:p>
    <w:p w:rsidR="00AB67B6" w:rsidRDefault="00AB67B6">
      <w:pPr>
        <w:pStyle w:val="ConsPlusNormal"/>
        <w:spacing w:before="220"/>
        <w:ind w:firstLine="540"/>
        <w:jc w:val="both"/>
      </w:pPr>
      <w:r>
        <w:t>3.1.5. Руководитель объекта проверки (иное уполномоченное лицо) организует:</w:t>
      </w:r>
    </w:p>
    <w:p w:rsidR="00AB67B6" w:rsidRDefault="00AB67B6">
      <w:pPr>
        <w:pStyle w:val="ConsPlusNormal"/>
        <w:spacing w:before="220"/>
        <w:ind w:firstLine="540"/>
        <w:jc w:val="both"/>
      </w:pPr>
      <w: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AB67B6" w:rsidRDefault="00AB67B6">
      <w:pPr>
        <w:pStyle w:val="ConsPlusNormal"/>
        <w:spacing w:before="220"/>
        <w:ind w:firstLine="540"/>
        <w:jc w:val="both"/>
      </w:pPr>
      <w:r>
        <w:lastRenderedPageBreak/>
        <w:t>предоставление членам контрольно-аудиторской группы (ответственному работнику)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(ответственный работник)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AB67B6" w:rsidRDefault="00AB67B6">
      <w:pPr>
        <w:pStyle w:val="ConsPlusNormal"/>
        <w:spacing w:before="220"/>
        <w:ind w:firstLine="540"/>
        <w:jc w:val="both"/>
      </w:pPr>
      <w:r>
        <w:t>Кроме того, в случае проведения выездной проверки либо выездного этапа комбинированной проверки руководитель объекта проверки (иное уполномоченное лицо) обеспечивает:</w:t>
      </w:r>
    </w:p>
    <w:p w:rsidR="00AB67B6" w:rsidRDefault="00AB67B6">
      <w:pPr>
        <w:pStyle w:val="ConsPlusNormal"/>
        <w:spacing w:before="220"/>
        <w:ind w:firstLine="540"/>
        <w:jc w:val="both"/>
      </w:pPr>
      <w:r>
        <w:t>информирование членов контрольно-аудиторской группы (ответственного работника) о схеме их (его) размещения в служебных помещениях, режиме работы объекта проверки и порядке их (его) доступа в служебные помещения;</w:t>
      </w:r>
    </w:p>
    <w:p w:rsidR="00AB67B6" w:rsidRDefault="00AB67B6">
      <w:pPr>
        <w:pStyle w:val="ConsPlusNormal"/>
        <w:spacing w:before="220"/>
        <w:ind w:firstLine="540"/>
        <w:jc w:val="both"/>
      </w:pPr>
      <w:r>
        <w:t>представление контактной информации уполномоченных сотрудников объекта проверки;</w:t>
      </w:r>
    </w:p>
    <w:p w:rsidR="00AB67B6" w:rsidRDefault="00AB67B6">
      <w:pPr>
        <w:pStyle w:val="ConsPlusNormal"/>
        <w:spacing w:before="220"/>
        <w:ind w:firstLine="540"/>
        <w:jc w:val="both"/>
      </w:pPr>
      <w:r>
        <w:t xml:space="preserve">размещение членов контрольно-аудиторской группы (ответственного работника) в служебных помещениях, оборудованных необходимой компьютерной техникой и оргтехникой в количестве, достаточном для обеспечения нормального исполнения членами контрольно-аудиторской группы (ответственным работником) своих обязанностей по проведению проверки, начиная с первого дня проведения проверки. </w:t>
      </w:r>
      <w:proofErr w:type="gramStart"/>
      <w:r>
        <w:t>В случае необходимости работы с документами (информацией), составляющими государственную тайну, члены контрольно-аудиторской группы (ответственный работник) (имеющие предписание на выполнение задания и справку о допуске к сведениям, составляющим государственную тайну), размещаются в режимных помещениях объекта проверки, оборудованных средствами вычислительной техники и оргтехники, аттестованными на соответствие требованиям по безопасности информации и предназначенными для обработки сведений, составляющих государственную тайну.</w:t>
      </w:r>
      <w:proofErr w:type="gramEnd"/>
    </w:p>
    <w:p w:rsidR="00AB67B6" w:rsidRDefault="00AB67B6">
      <w:pPr>
        <w:pStyle w:val="ConsPlusNormal"/>
        <w:spacing w:before="220"/>
        <w:ind w:firstLine="540"/>
        <w:jc w:val="both"/>
      </w:pPr>
      <w:r>
        <w:t>3.1.6. Члены контрольно-аудиторской группы (ответственный работник) не позднее дня прибытия на объект проверки (в случае выездной проверки либо выездного этапа комбинированной проверки):</w:t>
      </w:r>
    </w:p>
    <w:p w:rsidR="00AB67B6" w:rsidRDefault="00AB67B6">
      <w:pPr>
        <w:pStyle w:val="ConsPlusNormal"/>
        <w:spacing w:before="220"/>
        <w:ind w:firstLine="540"/>
        <w:jc w:val="both"/>
      </w:pPr>
      <w:r>
        <w:t>размещаются в служебных помещениях объекта проверки;</w:t>
      </w:r>
    </w:p>
    <w:p w:rsidR="00AB67B6" w:rsidRDefault="00AB67B6">
      <w:pPr>
        <w:pStyle w:val="ConsPlusNormal"/>
        <w:spacing w:before="220"/>
        <w:ind w:firstLine="540"/>
        <w:jc w:val="both"/>
      </w:pPr>
      <w:r>
        <w:t>проходят инструктаж по технике безопасности и вопросам применения ППО при осуществлении проверки.</w:t>
      </w:r>
    </w:p>
    <w:p w:rsidR="00AB67B6" w:rsidRDefault="00AB67B6">
      <w:pPr>
        <w:pStyle w:val="ConsPlusNormal"/>
        <w:ind w:firstLine="540"/>
        <w:jc w:val="both"/>
      </w:pPr>
    </w:p>
    <w:p w:rsidR="00AB67B6" w:rsidRDefault="00AB67B6">
      <w:pPr>
        <w:pStyle w:val="ConsPlusNormal"/>
        <w:jc w:val="center"/>
        <w:outlineLvl w:val="4"/>
      </w:pPr>
      <w:r>
        <w:t>3.2. Проведение проверки по вопросам Программы проверки</w:t>
      </w:r>
    </w:p>
    <w:p w:rsidR="00AB67B6" w:rsidRDefault="00AB67B6">
      <w:pPr>
        <w:pStyle w:val="ConsPlusNormal"/>
        <w:ind w:firstLine="540"/>
        <w:jc w:val="both"/>
      </w:pPr>
    </w:p>
    <w:p w:rsidR="00AB67B6" w:rsidRDefault="00AB67B6">
      <w:pPr>
        <w:pStyle w:val="ConsPlusNormal"/>
        <w:ind w:firstLine="540"/>
        <w:jc w:val="both"/>
      </w:pPr>
      <w:r>
        <w:t>3.2.1. Проверка по вопросам Программы проверки осуществляется по документам, сформированным объектом проверки на бумажных носителях, в форме электронных документов и (или) по сведениям, 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AB67B6" w:rsidRDefault="00AB67B6">
      <w:pPr>
        <w:pStyle w:val="ConsPlusNormal"/>
        <w:spacing w:before="220"/>
        <w:ind w:firstLine="540"/>
        <w:jc w:val="both"/>
      </w:pPr>
      <w:r>
        <w:t>3.2.2. В ходе проверки в отношении соответствующих направлений деятельности объекта проверки (вопросов Программы проверки) осуществляется:</w:t>
      </w:r>
    </w:p>
    <w:p w:rsidR="00AB67B6" w:rsidRDefault="00AB67B6">
      <w:pPr>
        <w:pStyle w:val="ConsPlusNormal"/>
        <w:spacing w:before="220"/>
        <w:ind w:firstLine="540"/>
        <w:jc w:val="both"/>
      </w:pPr>
      <w:r>
        <w:t>установление соответствия деятельности объекта проверки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
    <w:p w:rsidR="00AB67B6" w:rsidRDefault="00AB67B6">
      <w:pPr>
        <w:pStyle w:val="ConsPlusNormal"/>
        <w:spacing w:before="220"/>
        <w:ind w:firstLine="540"/>
        <w:jc w:val="both"/>
      </w:pPr>
      <w:r>
        <w:t>аудиторское мероприятие (в случае если осуществление внутреннего аудита предусмотрено Программой проверки), включающее:</w:t>
      </w:r>
    </w:p>
    <w:p w:rsidR="00AB67B6" w:rsidRDefault="00AB67B6">
      <w:pPr>
        <w:pStyle w:val="ConsPlusNormal"/>
        <w:spacing w:before="220"/>
        <w:ind w:firstLine="540"/>
        <w:jc w:val="both"/>
      </w:pPr>
      <w:r>
        <w:t>- оценку системы внутреннего контроля;</w:t>
      </w:r>
    </w:p>
    <w:p w:rsidR="00AB67B6" w:rsidRDefault="00AB67B6">
      <w:pPr>
        <w:pStyle w:val="ConsPlusNormal"/>
        <w:spacing w:before="220"/>
        <w:ind w:firstLine="540"/>
        <w:jc w:val="both"/>
      </w:pPr>
      <w:r>
        <w:lastRenderedPageBreak/>
        <w:t>- проверку законности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AB67B6" w:rsidRDefault="00AB67B6">
      <w:pPr>
        <w:pStyle w:val="ConsPlusNormal"/>
        <w:spacing w:before="220"/>
        <w:ind w:firstLine="540"/>
        <w:jc w:val="both"/>
      </w:pPr>
      <w:r>
        <w:t>- оценку эффективности использования средств федерального бюджета;</w:t>
      </w:r>
    </w:p>
    <w:p w:rsidR="00AB67B6" w:rsidRDefault="00AB67B6">
      <w:pPr>
        <w:pStyle w:val="ConsPlusNormal"/>
        <w:spacing w:before="220"/>
        <w:ind w:firstLine="540"/>
        <w:jc w:val="both"/>
      </w:pPr>
      <w:r>
        <w:t>- проверку ведения учетной политики, принятой объектом проверки, в том числе на предмет ее соответствия изменениям в области бюджетного учета;</w:t>
      </w:r>
    </w:p>
    <w:p w:rsidR="00AB67B6" w:rsidRDefault="00AB67B6">
      <w:pPr>
        <w:pStyle w:val="ConsPlusNormal"/>
        <w:spacing w:before="220"/>
        <w:ind w:firstLine="540"/>
        <w:jc w:val="both"/>
      </w:pPr>
      <w:r>
        <w:t>- оценку применения объектом проверки автоматизированных информационных систем 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AB67B6" w:rsidRDefault="00AB67B6">
      <w:pPr>
        <w:pStyle w:val="ConsPlusNormal"/>
        <w:spacing w:before="220"/>
        <w:ind w:firstLine="540"/>
        <w:jc w:val="both"/>
      </w:pPr>
      <w:r>
        <w:t>- проверку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AB67B6" w:rsidRDefault="00AB67B6">
      <w:pPr>
        <w:pStyle w:val="ConsPlusNormal"/>
        <w:spacing w:before="220"/>
        <w:ind w:firstLine="540"/>
        <w:jc w:val="both"/>
      </w:pPr>
      <w:r>
        <w:t>- проверку наделения пользователей правами доступа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том числе бюджетных полномочий, объектом проверки;</w:t>
      </w:r>
    </w:p>
    <w:p w:rsidR="00AB67B6" w:rsidRDefault="00AB67B6">
      <w:pPr>
        <w:pStyle w:val="ConsPlusNormal"/>
        <w:spacing w:before="220"/>
        <w:ind w:firstLine="540"/>
        <w:jc w:val="both"/>
      </w:pPr>
      <w:r>
        <w:t>- проверку формирования финансовых и первичных учетных документов, а также наделения правами доступа к записям в регистрах бюджетного учета;</w:t>
      </w:r>
    </w:p>
    <w:p w:rsidR="00AB67B6" w:rsidRDefault="00AB67B6">
      <w:pPr>
        <w:pStyle w:val="ConsPlusNormal"/>
        <w:spacing w:before="220"/>
        <w:ind w:firstLine="540"/>
        <w:jc w:val="both"/>
      </w:pPr>
      <w:r>
        <w:t>- проверку формирования бюджетной и иной отчетности.</w:t>
      </w:r>
    </w:p>
    <w:p w:rsidR="00AB67B6" w:rsidRDefault="00AB67B6">
      <w:pPr>
        <w:pStyle w:val="ConsPlusNormal"/>
        <w:spacing w:before="220"/>
        <w:ind w:firstLine="540"/>
        <w:jc w:val="both"/>
      </w:pPr>
      <w:r>
        <w:t>3.2.3. Проверка проводится путем:</w:t>
      </w:r>
    </w:p>
    <w:p w:rsidR="00AB67B6" w:rsidRDefault="00AB67B6">
      <w:pPr>
        <w:pStyle w:val="ConsPlusNormal"/>
        <w:spacing w:before="220"/>
        <w:ind w:firstLine="540"/>
        <w:jc w:val="both"/>
      </w:pPr>
      <w:r>
        <w:t>инспектирования, представляющего собой изучение записей и документов, связанных с выполнением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операций внутренних бюджетных процедур, и (или) материальных активов;</w:t>
      </w:r>
    </w:p>
    <w:p w:rsidR="00AB67B6" w:rsidRDefault="00AB67B6">
      <w:pPr>
        <w:pStyle w:val="ConsPlusNormal"/>
        <w:spacing w:before="220"/>
        <w:ind w:firstLine="540"/>
        <w:jc w:val="both"/>
      </w:pPr>
      <w:r>
        <w:t>наблюдения, представляющего собой систематическое изучение действий должностных лиц и сотрудников объекта проверки, осуществляемых ими в ходе выполнения операций и действий (в том числе по формированию документов), необходимых для выполнения функций и осуществления полномочий ТОФК, ФКУ "ЦОКР", в том числе операций внутренних бюджетных процедур;</w:t>
      </w:r>
    </w:p>
    <w:p w:rsidR="00AB67B6" w:rsidRDefault="00AB67B6">
      <w:pPr>
        <w:pStyle w:val="ConsPlusNormal"/>
        <w:spacing w:before="220"/>
        <w:ind w:firstLine="540"/>
        <w:jc w:val="both"/>
      </w:pPr>
      <w:r>
        <w:t>обращения к осведомленным лицам в пределах или за пределами объекта проверки в целях получения и документирования сведений, необходимых для проведения проверки;</w:t>
      </w:r>
    </w:p>
    <w:p w:rsidR="00AB67B6" w:rsidRDefault="00AB67B6">
      <w:pPr>
        <w:pStyle w:val="ConsPlusNormal"/>
        <w:spacing w:before="220"/>
        <w:ind w:firstLine="540"/>
        <w:jc w:val="both"/>
      </w:pPr>
      <w:r>
        <w:t>подтверждения, представляющего собой получение ответов на запросы информации, в том числе содержащейся в регистрах бюджетного учета;</w:t>
      </w:r>
    </w:p>
    <w:p w:rsidR="00AB67B6" w:rsidRDefault="00AB67B6">
      <w:pPr>
        <w:pStyle w:val="ConsPlusNormal"/>
        <w:spacing w:before="220"/>
        <w:ind w:firstLine="540"/>
        <w:jc w:val="both"/>
      </w:pPr>
      <w:r>
        <w:t>пересчета, представляющего собой проверку точности арифметических расчетов, произведенных объектом проверки, либо самостоятельного расчета членом контрольно-аудиторской группы;</w:t>
      </w:r>
    </w:p>
    <w:p w:rsidR="00AB67B6" w:rsidRDefault="00AB67B6">
      <w:pPr>
        <w:pStyle w:val="ConsPlusNormal"/>
        <w:spacing w:before="220"/>
        <w:ind w:firstLine="540"/>
        <w:jc w:val="both"/>
      </w:pPr>
      <w:proofErr w:type="gramStart"/>
      <w:r>
        <w:t>аналитических процедур, представляющих собой анализ соотношений и закономерностей, основанных на сведениях об осуществлении деятельности объектом проверки, в том числе о выполнении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некорректно отраженных в бюджетном учете и в иной отчетности операций и их причин и недостатков осуществления иных</w:t>
      </w:r>
      <w:proofErr w:type="gramEnd"/>
      <w:r>
        <w:t xml:space="preserve"> операций, в том числе внутренних бюджетных процедур.</w:t>
      </w:r>
    </w:p>
    <w:p w:rsidR="00AB67B6" w:rsidRDefault="00AB67B6">
      <w:pPr>
        <w:pStyle w:val="ConsPlusNormal"/>
        <w:spacing w:before="220"/>
        <w:ind w:firstLine="540"/>
        <w:jc w:val="both"/>
      </w:pPr>
      <w:r>
        <w:t>3.2.4. Результаты проверки подлежат документированию.</w:t>
      </w:r>
    </w:p>
    <w:p w:rsidR="00AB67B6" w:rsidRDefault="00AB67B6">
      <w:pPr>
        <w:pStyle w:val="ConsPlusNormal"/>
        <w:spacing w:before="220"/>
        <w:ind w:firstLine="540"/>
        <w:jc w:val="both"/>
      </w:pPr>
      <w:r>
        <w:t xml:space="preserve">3.2.5. При проведении проверки должны быть получены достаточные надлежащие достоверные </w:t>
      </w:r>
      <w:r>
        <w:lastRenderedPageBreak/>
        <w:t>доказательства.</w:t>
      </w:r>
    </w:p>
    <w:p w:rsidR="00AB67B6" w:rsidRDefault="00AB67B6">
      <w:pPr>
        <w:pStyle w:val="ConsPlusNormal"/>
        <w:spacing w:before="220"/>
        <w:ind w:firstLine="540"/>
        <w:jc w:val="both"/>
      </w:pPr>
      <w:r>
        <w:t xml:space="preserve">3.2.6. </w:t>
      </w:r>
      <w:proofErr w:type="gramStart"/>
      <w:r>
        <w:t xml:space="preserve">При проведении проверки руководителем контрольно-аудиторской группы (ответственным работником), членом контрольно-аудиторской группы в рамках возложенных полномочий направляется (при необходимости) руководителю объекта проверки (иному уполномоченному лицу) запрос-требование на представление документов, копий баз данных ППО, доступа к иным информационным ресурсам по </w:t>
      </w:r>
      <w:hyperlink w:anchor="P3693" w:history="1">
        <w:r>
          <w:rPr>
            <w:color w:val="0000FF"/>
          </w:rPr>
          <w:t>форме</w:t>
        </w:r>
      </w:hyperlink>
      <w:r>
        <w:t xml:space="preserve"> согласно приложению N 22 к Стандартам (далее по тексту настоящего Стандарта - Запрос-требование).</w:t>
      </w:r>
      <w:proofErr w:type="gramEnd"/>
    </w:p>
    <w:p w:rsidR="00AB67B6" w:rsidRDefault="00AB67B6">
      <w:pPr>
        <w:pStyle w:val="ConsPlusNormal"/>
        <w:spacing w:before="220"/>
        <w:ind w:firstLine="540"/>
        <w:jc w:val="both"/>
      </w:pPr>
      <w: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AB67B6" w:rsidRDefault="00AB67B6">
      <w:pPr>
        <w:pStyle w:val="ConsPlusNormal"/>
        <w:spacing w:before="220"/>
        <w:ind w:firstLine="540"/>
        <w:jc w:val="both"/>
      </w:pPr>
      <w:r>
        <w:t xml:space="preserve">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Руководителем контрольно-аудиторской группы (ответственным работником), членом контрольно-аудиторской группы, в части касающейся, обеспечивается направление </w:t>
      </w:r>
      <w:proofErr w:type="spellStart"/>
      <w:proofErr w:type="gramStart"/>
      <w:r>
        <w:t>скан-копии</w:t>
      </w:r>
      <w:proofErr w:type="spellEnd"/>
      <w:proofErr w:type="gramEnd"/>
      <w:r>
        <w:t xml:space="preserve"> соответствующего Запроса-требования посредством автоматизированной системы документооборота, применяемой в ТОФК, ФКУ "ЦОКР", в соответствии с требованиями </w:t>
      </w:r>
      <w:hyperlink r:id="rId30" w:history="1">
        <w:r>
          <w:rPr>
            <w:color w:val="0000FF"/>
          </w:rPr>
          <w:t>инструкции</w:t>
        </w:r>
      </w:hyperlink>
      <w:r>
        <w:t xml:space="preserve"> по делопроизводству в ТОФК, ФКУ "ЦОКР". При этом в Запросе-требовании данные в </w:t>
      </w:r>
      <w:hyperlink w:anchor="P3721" w:history="1">
        <w:r>
          <w:rPr>
            <w:color w:val="0000FF"/>
          </w:rPr>
          <w:t>графе 4</w:t>
        </w:r>
      </w:hyperlink>
      <w:r>
        <w:t xml:space="preserve"> "Подпись лица объекта проверки, предоставившего документы; дата, время" и данные по строке "Запрос-требование получено</w:t>
      </w:r>
      <w:proofErr w:type="gramStart"/>
      <w:r>
        <w:t xml:space="preserve">:..." </w:t>
      </w:r>
      <w:proofErr w:type="gramEnd"/>
      <w:r>
        <w:t>не проставляются.</w:t>
      </w:r>
    </w:p>
    <w:p w:rsidR="00AB67B6" w:rsidRDefault="00AB67B6">
      <w:pPr>
        <w:pStyle w:val="ConsPlusNormal"/>
        <w:spacing w:before="220"/>
        <w:ind w:firstLine="540"/>
        <w:jc w:val="both"/>
      </w:pPr>
      <w:r>
        <w:t>В случае проведения камеральной проверки объекта проверки, находящегося с членами контрольно-аудиторской группы в одном здании (в шаговой доступности), Запрос-требование передается руководителю объекта проверки (иному уполномоченному лицу) в порядке, предусмотренном для выездной проверки.</w:t>
      </w:r>
    </w:p>
    <w:p w:rsidR="00AB67B6" w:rsidRDefault="00AB67B6">
      <w:pPr>
        <w:pStyle w:val="ConsPlusNormal"/>
        <w:spacing w:before="220"/>
        <w:ind w:firstLine="540"/>
        <w:jc w:val="both"/>
      </w:pPr>
      <w:r>
        <w:t>Руководитель объекта проверки (иное уполномоченное лицо) обеспечивает своевременное исполнение Запросов-требований.</w:t>
      </w:r>
    </w:p>
    <w:p w:rsidR="00AB67B6" w:rsidRDefault="00AB67B6">
      <w:pPr>
        <w:pStyle w:val="ConsPlusNormal"/>
        <w:spacing w:before="220"/>
        <w:ind w:firstLine="540"/>
        <w:jc w:val="both"/>
      </w:pPr>
      <w:proofErr w:type="gramStart"/>
      <w:r>
        <w:t>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в части касающейся, руководителю контрольно-аудиторской группы (ответственному работнику), члену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w:t>
      </w:r>
      <w:proofErr w:type="gramEnd"/>
      <w:r>
        <w:t xml:space="preserve"> 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ТОФК, ФКУ "ЦОКР", на имя руководителя контрольно-аудиторской группы (ответственного работника), члена контрольно-аудиторской группы, оформившего, в рамках возложенных полномочий, Запрос-требование.</w:t>
      </w:r>
    </w:p>
    <w:p w:rsidR="00AB67B6" w:rsidRDefault="00AB67B6">
      <w:pPr>
        <w:pStyle w:val="ConsPlusNormal"/>
        <w:spacing w:before="220"/>
        <w:ind w:firstLine="540"/>
        <w:jc w:val="both"/>
      </w:pPr>
      <w:r>
        <w:t>3.2.7.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AB67B6" w:rsidRDefault="00AB67B6">
      <w:pPr>
        <w:pStyle w:val="ConsPlusNormal"/>
        <w:spacing w:before="220"/>
        <w:ind w:firstLine="540"/>
        <w:jc w:val="both"/>
      </w:pPr>
      <w:r>
        <w:t xml:space="preserve">3.2.8. </w:t>
      </w:r>
      <w:proofErr w:type="gramStart"/>
      <w:r>
        <w:t>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(ответственный работник)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w:t>
      </w:r>
      <w:proofErr w:type="gramEnd"/>
      <w:r>
        <w:t xml:space="preserve"> актами Российской Федерации.</w:t>
      </w:r>
    </w:p>
    <w:p w:rsidR="00AB67B6" w:rsidRDefault="00AB67B6">
      <w:pPr>
        <w:pStyle w:val="ConsPlusNormal"/>
        <w:spacing w:before="220"/>
        <w:ind w:firstLine="540"/>
        <w:jc w:val="both"/>
      </w:pPr>
      <w:r>
        <w:t xml:space="preserve">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w:t>
      </w:r>
      <w:r>
        <w:lastRenderedPageBreak/>
        <w:t xml:space="preserve">устанавливается особый порядок </w:t>
      </w:r>
      <w:proofErr w:type="gramStart"/>
      <w:r>
        <w:t>проведения проверки отдельных вопросов деятельности объекта</w:t>
      </w:r>
      <w:proofErr w:type="gramEnd"/>
      <w:r>
        <w:t xml:space="preserve">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AB67B6" w:rsidRDefault="00AB67B6">
      <w:pPr>
        <w:pStyle w:val="ConsPlusNormal"/>
        <w:spacing w:before="220"/>
        <w:ind w:firstLine="540"/>
        <w:jc w:val="both"/>
      </w:pPr>
      <w:r>
        <w:t>3.2.9. Члены контрольно-аудиторской группы при проведении проверки имеют право:</w:t>
      </w:r>
    </w:p>
    <w:p w:rsidR="00AB67B6" w:rsidRDefault="00AB67B6">
      <w:pPr>
        <w:pStyle w:val="ConsPlusNormal"/>
        <w:spacing w:before="220"/>
        <w:ind w:firstLine="540"/>
        <w:jc w:val="both"/>
      </w:pPr>
      <w:r>
        <w:t>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и объяснения от должностных лиц и иных сотрудников объекта проверки;</w:t>
      </w:r>
    </w:p>
    <w:p w:rsidR="00AB67B6" w:rsidRDefault="00AB67B6">
      <w:pPr>
        <w:pStyle w:val="ConsPlusNormal"/>
        <w:spacing w:before="220"/>
        <w:ind w:firstLine="540"/>
        <w:jc w:val="both"/>
      </w:pPr>
      <w:r>
        <w:t>посещать помещения и территории, относящиеся к объекту проверки.</w:t>
      </w:r>
    </w:p>
    <w:p w:rsidR="00AB67B6" w:rsidRDefault="00AB67B6">
      <w:pPr>
        <w:pStyle w:val="ConsPlusNormal"/>
        <w:spacing w:before="220"/>
        <w:ind w:firstLine="540"/>
        <w:jc w:val="both"/>
      </w:pPr>
      <w:r>
        <w:t>Кроме того, руководитель контрольно-аудиторской группы вправе привлекать к проведению проверки независимых экспертов в порядке, установленном в ТОФК, ФКУ "ЦОКР".</w:t>
      </w:r>
    </w:p>
    <w:p w:rsidR="00AB67B6" w:rsidRDefault="00AB67B6">
      <w:pPr>
        <w:pStyle w:val="ConsPlusNormal"/>
        <w:spacing w:before="220"/>
        <w:ind w:firstLine="540"/>
        <w:jc w:val="both"/>
      </w:pPr>
      <w:r>
        <w:t>3.2.10. Члены контрольно-аудиторской группы обязаны:</w:t>
      </w:r>
    </w:p>
    <w:p w:rsidR="00AB67B6" w:rsidRDefault="00AB67B6">
      <w:pPr>
        <w:pStyle w:val="ConsPlusNormal"/>
        <w:spacing w:before="220"/>
        <w:ind w:firstLine="540"/>
        <w:jc w:val="both"/>
      </w:pPr>
      <w:proofErr w:type="gramStart"/>
      <w:r>
        <w:t xml:space="preserve">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 а также </w:t>
      </w:r>
      <w:hyperlink r:id="rId31" w:history="1">
        <w:r>
          <w:rPr>
            <w:color w:val="0000FF"/>
          </w:rPr>
          <w:t>Правил</w:t>
        </w:r>
      </w:hyperlink>
      <w:r>
        <w:t xml:space="preserve">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roofErr w:type="gramEnd"/>
    </w:p>
    <w:p w:rsidR="00AB67B6" w:rsidRDefault="00AB67B6">
      <w:pPr>
        <w:pStyle w:val="ConsPlusNormal"/>
        <w:spacing w:before="220"/>
        <w:ind w:firstLine="540"/>
        <w:jc w:val="both"/>
      </w:pPr>
      <w:r>
        <w:t>проводить проверку в соответствии с Программой проверки на качественном уровне, позволяющем обеспечить независимое, полное и достоверное отображение информации по проверяемым направлениям деятельности объекта проверки (вопросам Программы проверки).</w:t>
      </w:r>
    </w:p>
    <w:p w:rsidR="00AB67B6" w:rsidRDefault="00AB67B6">
      <w:pPr>
        <w:pStyle w:val="ConsPlusNormal"/>
        <w:spacing w:before="220"/>
        <w:ind w:firstLine="540"/>
        <w:jc w:val="both"/>
      </w:pPr>
      <w:bookmarkStart w:id="33" w:name="P1133"/>
      <w:bookmarkEnd w:id="33"/>
      <w:r>
        <w:t xml:space="preserve">3.2.11. Выявленные в ходе проверки нарушения (недостатки) подтверждаются копиями соответствующих документов, заверенными руководителем объекта проверки (иным уполномоченным лицом) в порядке, установленном </w:t>
      </w:r>
      <w:hyperlink r:id="rId32" w:history="1">
        <w:r>
          <w:rPr>
            <w:color w:val="0000FF"/>
          </w:rPr>
          <w:t>инструкцией</w:t>
        </w:r>
      </w:hyperlink>
      <w:r>
        <w:t xml:space="preserve"> по делопроизводству в территориальных органах Федерального казначейства, утвержденной приказом Федерального казначейства. Копии электронных документов заверяются электронной подписью руководителя объекта проверки (иного уполномоченного лица) либо распечатываются на бумажном носителе и заверяются в порядке, установленном в ТОФК, ФКУ "ЦОКР" для </w:t>
      </w:r>
      <w:proofErr w:type="gramStart"/>
      <w:r>
        <w:t>заверения</w:t>
      </w:r>
      <w:proofErr w:type="gramEnd"/>
      <w:r>
        <w:t xml:space="preserve">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по защите государственной тайны.</w:t>
      </w:r>
    </w:p>
    <w:p w:rsidR="00AB67B6" w:rsidRDefault="00AB67B6">
      <w:pPr>
        <w:pStyle w:val="ConsPlusNormal"/>
        <w:spacing w:before="220"/>
        <w:ind w:firstLine="540"/>
        <w:jc w:val="both"/>
      </w:pPr>
      <w:r>
        <w:t xml:space="preserve">В случае проведения камеральной проверки либо камерального этапа комбинированной проверки допускаются распечатка </w:t>
      </w:r>
      <w:proofErr w:type="spellStart"/>
      <w:proofErr w:type="gramStart"/>
      <w:r>
        <w:t>скан-копий</w:t>
      </w:r>
      <w:proofErr w:type="spellEnd"/>
      <w:proofErr w:type="gramEnd"/>
      <w:r>
        <w:t xml:space="preserve"> либо </w:t>
      </w:r>
      <w:proofErr w:type="spellStart"/>
      <w:r>
        <w:t>скриншотов</w:t>
      </w:r>
      <w:proofErr w:type="spellEnd"/>
      <w:r>
        <w:t xml:space="preserve"> доказательств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 (ответственного работника).</w:t>
      </w:r>
    </w:p>
    <w:p w:rsidR="00AB67B6" w:rsidRDefault="00AB67B6">
      <w:pPr>
        <w:pStyle w:val="ConsPlusNormal"/>
        <w:spacing w:before="220"/>
        <w:ind w:firstLine="540"/>
        <w:jc w:val="both"/>
      </w:pPr>
      <w: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AB67B6" w:rsidRDefault="00AB67B6">
      <w:pPr>
        <w:pStyle w:val="ConsPlusNormal"/>
        <w:spacing w:before="220"/>
        <w:ind w:firstLine="540"/>
        <w:jc w:val="both"/>
      </w:pPr>
      <w:r>
        <w:t xml:space="preserve">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копии электронного документа и ее заверения членом контрольно-аудиторской группы, ответственным за проведение проверки по соответствующему направлению деятельности объекта проверки (вопросу </w:t>
      </w:r>
      <w:r>
        <w:lastRenderedPageBreak/>
        <w:t>Программы 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AB67B6" w:rsidRDefault="00AB67B6">
      <w:pPr>
        <w:pStyle w:val="ConsPlusNormal"/>
        <w:spacing w:before="220"/>
        <w:ind w:firstLine="540"/>
        <w:jc w:val="both"/>
      </w:pPr>
      <w:r>
        <w:t>Отметки "Копия верна", "В заверении отказано" могут быть сделаны в письменной форме.</w:t>
      </w:r>
    </w:p>
    <w:p w:rsidR="00AB67B6" w:rsidRDefault="00AB67B6">
      <w:pPr>
        <w:pStyle w:val="ConsPlusNormal"/>
        <w:ind w:firstLine="540"/>
        <w:jc w:val="both"/>
      </w:pPr>
    </w:p>
    <w:p w:rsidR="00AB67B6" w:rsidRDefault="00AB67B6">
      <w:pPr>
        <w:pStyle w:val="ConsPlusNormal"/>
        <w:jc w:val="center"/>
        <w:outlineLvl w:val="4"/>
      </w:pPr>
      <w:r>
        <w:t>3.3. Контроль качества выполнения заданий проверки</w:t>
      </w:r>
    </w:p>
    <w:p w:rsidR="00AB67B6" w:rsidRDefault="00AB67B6">
      <w:pPr>
        <w:pStyle w:val="ConsPlusNormal"/>
        <w:ind w:firstLine="540"/>
        <w:jc w:val="both"/>
      </w:pPr>
    </w:p>
    <w:p w:rsidR="00AB67B6" w:rsidRDefault="00AB67B6">
      <w:pPr>
        <w:pStyle w:val="ConsPlusNormal"/>
        <w:ind w:firstLine="540"/>
        <w:jc w:val="both"/>
      </w:pPr>
      <w:r>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AB67B6" w:rsidRDefault="00AB67B6">
      <w:pPr>
        <w:pStyle w:val="ConsPlusNormal"/>
        <w:spacing w:before="220"/>
        <w:ind w:firstLine="540"/>
        <w:jc w:val="both"/>
      </w:pPr>
      <w:r>
        <w:t>Контролю в ходе проверки подлежат:</w:t>
      </w:r>
    </w:p>
    <w:p w:rsidR="00AB67B6" w:rsidRDefault="00AB67B6">
      <w:pPr>
        <w:pStyle w:val="ConsPlusNormal"/>
        <w:spacing w:before="220"/>
        <w:ind w:firstLine="540"/>
        <w:jc w:val="both"/>
      </w:pPr>
      <w:r>
        <w:t>деятельность каждого члена контрольно-аудиторской группы независимо от занимаемой должности, квалификации и опыта;</w:t>
      </w:r>
    </w:p>
    <w:p w:rsidR="00AB67B6" w:rsidRDefault="00AB67B6">
      <w:pPr>
        <w:pStyle w:val="ConsPlusNormal"/>
        <w:spacing w:before="220"/>
        <w:ind w:firstLine="540"/>
        <w:jc w:val="both"/>
      </w:pPr>
      <w:r>
        <w:t>деятельность, осуществляемая на каждом этапе проверки, и ее результаты.</w:t>
      </w:r>
    </w:p>
    <w:p w:rsidR="00AB67B6" w:rsidRDefault="00AB67B6">
      <w:pPr>
        <w:pStyle w:val="ConsPlusNormal"/>
        <w:spacing w:before="220"/>
        <w:ind w:firstLine="540"/>
        <w:jc w:val="both"/>
      </w:pPr>
      <w: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AB67B6" w:rsidRDefault="00AB67B6">
      <w:pPr>
        <w:pStyle w:val="ConsPlusNormal"/>
        <w:spacing w:before="220"/>
        <w:ind w:firstLine="540"/>
        <w:jc w:val="both"/>
      </w:pPr>
      <w:r>
        <w:t>3.3.3. В ходе контроля необходимо удостовериться в том, что:</w:t>
      </w:r>
    </w:p>
    <w:p w:rsidR="00AB67B6" w:rsidRDefault="00AB67B6">
      <w:pPr>
        <w:pStyle w:val="ConsPlusNormal"/>
        <w:spacing w:before="220"/>
        <w:ind w:firstLine="540"/>
        <w:jc w:val="both"/>
      </w:pPr>
      <w:r>
        <w:t>члены контрольно-аудиторской группы имеют единое четкое понимание Программы проверки;</w:t>
      </w:r>
    </w:p>
    <w:p w:rsidR="00AB67B6" w:rsidRDefault="00AB67B6">
      <w:pPr>
        <w:pStyle w:val="ConsPlusNormal"/>
        <w:spacing w:before="220"/>
        <w:ind w:firstLine="540"/>
        <w:jc w:val="both"/>
      </w:pPr>
      <w:r>
        <w:t>Программа проверки выполняется в полном объеме и в установленные сроки;</w:t>
      </w:r>
    </w:p>
    <w:p w:rsidR="00AB67B6" w:rsidRDefault="00AB67B6">
      <w:pPr>
        <w:pStyle w:val="ConsPlusNormal"/>
        <w:spacing w:before="220"/>
        <w:ind w:firstLine="540"/>
        <w:jc w:val="both"/>
      </w:pPr>
      <w:r>
        <w:t xml:space="preserve">все случаи выявленных в ходе проверки допущенных нарушений (недостатков) в деятельности объекта проверки надлежащим образом </w:t>
      </w:r>
      <w:proofErr w:type="spellStart"/>
      <w:r>
        <w:t>задокументированы</w:t>
      </w:r>
      <w:proofErr w:type="spellEnd"/>
      <w:r>
        <w:t>;</w:t>
      </w:r>
    </w:p>
    <w:p w:rsidR="00AB67B6" w:rsidRDefault="00AB67B6">
      <w:pPr>
        <w:pStyle w:val="ConsPlusNormal"/>
        <w:spacing w:before="220"/>
        <w:ind w:firstLine="540"/>
        <w:jc w:val="both"/>
      </w:pPr>
      <w:r>
        <w:t>рабочая документация содержит доказательства, подтверждающие предложения по выводам, сформулированным по результатам проверки;</w:t>
      </w:r>
    </w:p>
    <w:p w:rsidR="00AB67B6" w:rsidRDefault="00AB67B6">
      <w:pPr>
        <w:pStyle w:val="ConsPlusNormal"/>
        <w:spacing w:before="220"/>
        <w:ind w:firstLine="540"/>
        <w:jc w:val="both"/>
      </w:pPr>
      <w:r>
        <w:t>достигается цель проверки.</w:t>
      </w:r>
    </w:p>
    <w:p w:rsidR="00AB67B6" w:rsidRDefault="00AB67B6">
      <w:pPr>
        <w:pStyle w:val="ConsPlusNormal"/>
        <w:ind w:firstLine="540"/>
        <w:jc w:val="both"/>
      </w:pPr>
    </w:p>
    <w:p w:rsidR="00AB67B6" w:rsidRDefault="00AB67B6">
      <w:pPr>
        <w:pStyle w:val="ConsPlusNormal"/>
        <w:jc w:val="center"/>
        <w:outlineLvl w:val="3"/>
      </w:pPr>
      <w:r>
        <w:t>4. Оформление результатов проверки</w:t>
      </w:r>
    </w:p>
    <w:p w:rsidR="00AB67B6" w:rsidRDefault="00AB67B6">
      <w:pPr>
        <w:pStyle w:val="ConsPlusNormal"/>
        <w:ind w:firstLine="540"/>
        <w:jc w:val="both"/>
      </w:pPr>
    </w:p>
    <w:p w:rsidR="00AB67B6" w:rsidRDefault="00AB67B6">
      <w:pPr>
        <w:pStyle w:val="ConsPlusNormal"/>
        <w:jc w:val="center"/>
        <w:outlineLvl w:val="4"/>
      </w:pPr>
      <w:r>
        <w:t>4.1. Документирование результатов проверки</w:t>
      </w:r>
    </w:p>
    <w:p w:rsidR="00AB67B6" w:rsidRDefault="00AB67B6">
      <w:pPr>
        <w:pStyle w:val="ConsPlusNormal"/>
        <w:jc w:val="center"/>
      </w:pPr>
      <w:r>
        <w:t>по вопросам Программы проверки</w:t>
      </w:r>
    </w:p>
    <w:p w:rsidR="00AB67B6" w:rsidRDefault="00AB67B6">
      <w:pPr>
        <w:pStyle w:val="ConsPlusNormal"/>
        <w:ind w:firstLine="540"/>
        <w:jc w:val="both"/>
      </w:pPr>
    </w:p>
    <w:p w:rsidR="00AB67B6" w:rsidRDefault="00AB67B6">
      <w:pPr>
        <w:pStyle w:val="ConsPlusNormal"/>
        <w:ind w:firstLine="540"/>
        <w:jc w:val="both"/>
      </w:pPr>
      <w:r>
        <w:t>4.1.1. Результаты проверки по всем вопросам Программы проверки подлежат документированию.</w:t>
      </w:r>
    </w:p>
    <w:p w:rsidR="00AB67B6" w:rsidRDefault="00AB67B6">
      <w:pPr>
        <w:pStyle w:val="ConsPlusNormal"/>
        <w:spacing w:before="220"/>
        <w:ind w:firstLine="540"/>
        <w:jc w:val="both"/>
      </w:pPr>
      <w:bookmarkStart w:id="34" w:name="P1159"/>
      <w:bookmarkEnd w:id="34"/>
      <w:r>
        <w:t xml:space="preserve">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деятельности объекта проверки по </w:t>
      </w:r>
      <w:hyperlink w:anchor="P3776" w:history="1">
        <w:r>
          <w:rPr>
            <w:color w:val="0000FF"/>
          </w:rPr>
          <w:t>форме</w:t>
        </w:r>
      </w:hyperlink>
      <w:r>
        <w:t xml:space="preserve"> согласно приложению N 23 к Стандартам (далее по тексту настоящего Стандарта - Справка), являющейся основой для подготовки акта проверки. Справка составляется с соблюдением правил русского языка. Стиль изложения содержания Справки должен обеспечивать четкое отражение фактов, установленных в ходе проверки.</w:t>
      </w:r>
    </w:p>
    <w:p w:rsidR="00AB67B6" w:rsidRDefault="00AB67B6">
      <w:pPr>
        <w:pStyle w:val="ConsPlusNormal"/>
        <w:spacing w:before="220"/>
        <w:ind w:firstLine="540"/>
        <w:jc w:val="both"/>
      </w:pPr>
      <w:r>
        <w:t xml:space="preserve">Допускается составление Справки по вопросам </w:t>
      </w:r>
      <w:proofErr w:type="gramStart"/>
      <w:r>
        <w:t>проверки одного направления деятельности объекта проверки</w:t>
      </w:r>
      <w:proofErr w:type="gramEnd"/>
      <w:r>
        <w:t xml:space="preserve"> и отдельным вопросам проверки другого направления деятельности объекта проверки.</w:t>
      </w:r>
    </w:p>
    <w:p w:rsidR="00AB67B6" w:rsidRDefault="00AB67B6">
      <w:pPr>
        <w:pStyle w:val="ConsPlusNormal"/>
        <w:spacing w:before="220"/>
        <w:ind w:firstLine="540"/>
        <w:jc w:val="both"/>
      </w:pPr>
      <w:r>
        <w:lastRenderedPageBreak/>
        <w:t>При проведении проверки ответственным работником, а также при проведении проверки по отдельному направлению деятельности объекта проверки (вопросу Программы проверки)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AB67B6" w:rsidRDefault="00AB67B6">
      <w:pPr>
        <w:pStyle w:val="ConsPlusNormal"/>
        <w:spacing w:before="220"/>
        <w:ind w:firstLine="540"/>
        <w:jc w:val="both"/>
      </w:pPr>
      <w:r>
        <w:t>При проверке одним или несколькими участниками проверки одного направления деятельности или вопросов по одному направлению деятельности, проводимой одновременно в нескольких объектах проверки, Справка в ходе проверки не составляется, составляется акт проверки.</w:t>
      </w:r>
    </w:p>
    <w:p w:rsidR="00AB67B6" w:rsidRDefault="00AB67B6">
      <w:pPr>
        <w:pStyle w:val="ConsPlusNormal"/>
        <w:spacing w:before="220"/>
        <w:ind w:firstLine="540"/>
        <w:jc w:val="both"/>
      </w:pPr>
      <w:r>
        <w:t>При проверке одним или несколькими участниками проверки более чем одного направления деятельности, или вопросов более чем одного направления деятельности, проводимой одновременно в нескольких объектах проверки, Справки составляются по каждому проверяемому направлению деятельности, отдельные Справки для каждого объекта проверки не оформляются. При этом в теме проверки указываются полные наименования объектов проверки, результаты проверки деятельности, которых отражены в Справке. На основании Справок оформляется акт проверки.</w:t>
      </w:r>
    </w:p>
    <w:p w:rsidR="00AB67B6" w:rsidRDefault="00AB67B6">
      <w:pPr>
        <w:pStyle w:val="ConsPlusNormal"/>
        <w:spacing w:before="220"/>
        <w:ind w:firstLine="540"/>
        <w:jc w:val="both"/>
      </w:pPr>
      <w:r>
        <w:t>4.1.3. Справка должна включать заголовочную, вводную, описательную и заключительную части.</w:t>
      </w:r>
    </w:p>
    <w:p w:rsidR="00AB67B6" w:rsidRDefault="00AB67B6">
      <w:pPr>
        <w:pStyle w:val="ConsPlusNormal"/>
        <w:spacing w:before="220"/>
        <w:ind w:firstLine="540"/>
        <w:jc w:val="both"/>
      </w:pPr>
      <w:r>
        <w:t>Заголовочная часть Справки должна содержать:</w:t>
      </w:r>
    </w:p>
    <w:p w:rsidR="00AB67B6" w:rsidRDefault="00AB67B6">
      <w:pPr>
        <w:pStyle w:val="ConsPlusNormal"/>
        <w:spacing w:before="220"/>
        <w:ind w:firstLine="540"/>
        <w:jc w:val="both"/>
      </w:pPr>
      <w:r>
        <w:t>указание на проверяемое направление деятельности (номера вопросов Программы проверки), результаты проверки которог</w:t>
      </w:r>
      <w:proofErr w:type="gramStart"/>
      <w:r>
        <w:t>о(</w:t>
      </w:r>
      <w:proofErr w:type="spellStart"/>
      <w:proofErr w:type="gramEnd"/>
      <w:r>
        <w:t>ых</w:t>
      </w:r>
      <w:proofErr w:type="spellEnd"/>
      <w:r>
        <w:t>) отражены в Справке;</w:t>
      </w:r>
    </w:p>
    <w:p w:rsidR="00AB67B6" w:rsidRDefault="00AB67B6">
      <w:pPr>
        <w:pStyle w:val="ConsPlusNormal"/>
        <w:spacing w:before="220"/>
        <w:ind w:firstLine="540"/>
        <w:jc w:val="both"/>
      </w:pPr>
      <w: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AB67B6" w:rsidRDefault="00AB67B6">
      <w:pPr>
        <w:pStyle w:val="ConsPlusNormal"/>
        <w:spacing w:before="220"/>
        <w:ind w:firstLine="540"/>
        <w:jc w:val="both"/>
      </w:pPr>
      <w:r>
        <w:t>Вводная часть Справки должна содержать:</w:t>
      </w:r>
    </w:p>
    <w:p w:rsidR="00AB67B6" w:rsidRDefault="00AB67B6">
      <w:pPr>
        <w:pStyle w:val="ConsPlusNormal"/>
        <w:spacing w:before="220"/>
        <w:ind w:firstLine="540"/>
        <w:jc w:val="both"/>
      </w:pPr>
      <w:r>
        <w:t>основание проведения проверки (реквизиты приказа ТОФК, ФКУ "ЦОКР", назначившего проверку, а также реквизиты Программы проверки);</w:t>
      </w:r>
    </w:p>
    <w:p w:rsidR="00AB67B6" w:rsidRDefault="00AB67B6">
      <w:pPr>
        <w:pStyle w:val="ConsPlusNormal"/>
        <w:spacing w:before="220"/>
        <w:ind w:firstLine="540"/>
        <w:jc w:val="both"/>
      </w:pPr>
      <w:r>
        <w:t>фамилии, инициалы и наименования должностей членов контрольно-аудиторской группы, осуществлявших проверку;</w:t>
      </w:r>
    </w:p>
    <w:p w:rsidR="00AB67B6" w:rsidRDefault="00AB67B6">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AB67B6" w:rsidRDefault="00AB67B6">
      <w:pPr>
        <w:pStyle w:val="ConsPlusNormal"/>
        <w:spacing w:before="220"/>
        <w:ind w:firstLine="540"/>
        <w:jc w:val="both"/>
      </w:pPr>
      <w:r>
        <w:t>указание на проверяемое направление деятельности объекта проверки (вопросы Программы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вид проверки;</w:t>
      </w:r>
    </w:p>
    <w:p w:rsidR="00AB67B6" w:rsidRDefault="00AB67B6">
      <w:pPr>
        <w:pStyle w:val="ConsPlusNormal"/>
        <w:spacing w:before="220"/>
        <w:ind w:firstLine="540"/>
        <w:jc w:val="both"/>
      </w:pPr>
      <w:r>
        <w:t xml:space="preserve">срок </w:t>
      </w:r>
      <w:proofErr w:type="gramStart"/>
      <w:r>
        <w:t>проведения проверки конкретного направления деятельности объекта</w:t>
      </w:r>
      <w:proofErr w:type="gramEnd"/>
      <w:r>
        <w:t xml:space="preserve"> проверки (вопроса Программы проверки), информация о ходе проверки которого включена в соответствующую Справку;</w:t>
      </w:r>
    </w:p>
    <w:p w:rsidR="00AB67B6" w:rsidRDefault="00AB67B6">
      <w:pPr>
        <w:pStyle w:val="ConsPlusNormal"/>
        <w:spacing w:before="220"/>
        <w:ind w:firstLine="540"/>
        <w:jc w:val="both"/>
      </w:pPr>
      <w:r>
        <w:t>цель проверки;</w:t>
      </w:r>
    </w:p>
    <w:p w:rsidR="00AB67B6" w:rsidRDefault="00AB67B6">
      <w:pPr>
        <w:pStyle w:val="ConsPlusNormal"/>
        <w:spacing w:before="220"/>
        <w:ind w:firstLine="540"/>
        <w:jc w:val="both"/>
      </w:pPr>
      <w:r>
        <w:t>предмет проверки;</w:t>
      </w:r>
    </w:p>
    <w:p w:rsidR="00AB67B6" w:rsidRDefault="00AB67B6">
      <w:pPr>
        <w:pStyle w:val="ConsPlusNormal"/>
        <w:spacing w:before="220"/>
        <w:ind w:firstLine="540"/>
        <w:jc w:val="both"/>
      </w:pPr>
      <w:r>
        <w:t>метод проведения проверки;</w:t>
      </w:r>
    </w:p>
    <w:p w:rsidR="00AB67B6" w:rsidRDefault="00AB67B6">
      <w:pPr>
        <w:pStyle w:val="ConsPlusNormal"/>
        <w:spacing w:before="220"/>
        <w:ind w:firstLine="540"/>
        <w:jc w:val="both"/>
      </w:pPr>
      <w:r>
        <w:t>способ проведения проверки;</w:t>
      </w:r>
    </w:p>
    <w:p w:rsidR="00AB67B6" w:rsidRDefault="00AB67B6">
      <w:pPr>
        <w:pStyle w:val="ConsPlusNormal"/>
        <w:spacing w:before="220"/>
        <w:ind w:firstLine="540"/>
        <w:jc w:val="both"/>
      </w:pPr>
      <w:r>
        <w:t xml:space="preserve">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w:t>
      </w:r>
      <w:r>
        <w:lastRenderedPageBreak/>
        <w:t>проверки).</w:t>
      </w:r>
    </w:p>
    <w:p w:rsidR="00AB67B6" w:rsidRDefault="00AB67B6">
      <w:pPr>
        <w:pStyle w:val="ConsPlusNormal"/>
        <w:spacing w:before="220"/>
        <w:ind w:firstLine="540"/>
        <w:jc w:val="both"/>
      </w:pPr>
      <w:r>
        <w:t xml:space="preserve">В случае необходимости во вводной части Справки указывается перечень неполученных документов и сведений из числа затребованных </w:t>
      </w:r>
      <w:proofErr w:type="gramStart"/>
      <w:r>
        <w:t>проверяющими</w:t>
      </w:r>
      <w:proofErr w:type="gramEnd"/>
      <w:r>
        <w:t xml:space="preserve">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AB67B6" w:rsidRDefault="00AB67B6">
      <w:pPr>
        <w:pStyle w:val="ConsPlusNormal"/>
        <w:spacing w:before="220"/>
        <w:ind w:firstLine="540"/>
        <w:jc w:val="both"/>
      </w:pPr>
      <w:r>
        <w:t>Вводная часть Справки может содержать и иную необходимую информацию, относящуюся к проверке.</w:t>
      </w:r>
    </w:p>
    <w:p w:rsidR="00AB67B6" w:rsidRDefault="00AB67B6">
      <w:pPr>
        <w:pStyle w:val="ConsPlusNormal"/>
        <w:spacing w:before="220"/>
        <w:ind w:firstLine="540"/>
        <w:jc w:val="both"/>
      </w:pPr>
      <w:r>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AB67B6" w:rsidRDefault="00AB67B6">
      <w:pPr>
        <w:pStyle w:val="ConsPlusNormal"/>
        <w:spacing w:before="220"/>
        <w:ind w:firstLine="540"/>
        <w:jc w:val="both"/>
      </w:pPr>
      <w:r>
        <w:t>предмет проверки, массив изученных и (или) проверенных документов (операций), в том числе операций внутреннего контроля;</w:t>
      </w:r>
    </w:p>
    <w:p w:rsidR="00AB67B6" w:rsidRDefault="00AB67B6">
      <w:pPr>
        <w:pStyle w:val="ConsPlusNormal"/>
        <w:spacing w:before="220"/>
        <w:ind w:firstLine="540"/>
        <w:jc w:val="both"/>
      </w:pPr>
      <w:r>
        <w:t>выявленные нарушения (недостатки) (в количественном и денежном выражении);</w:t>
      </w:r>
    </w:p>
    <w:p w:rsidR="00AB67B6" w:rsidRDefault="00AB67B6">
      <w:pPr>
        <w:pStyle w:val="ConsPlusNormal"/>
        <w:spacing w:before="220"/>
        <w:ind w:firstLine="540"/>
        <w:jc w:val="both"/>
      </w:pPr>
      <w:r>
        <w:t>информация об условиях и причинах таких нарушений (недостатков);</w:t>
      </w:r>
    </w:p>
    <w:p w:rsidR="00AB67B6" w:rsidRDefault="00AB67B6">
      <w:pPr>
        <w:pStyle w:val="ConsPlusNormal"/>
        <w:spacing w:before="220"/>
        <w:ind w:firstLine="540"/>
        <w:jc w:val="both"/>
      </w:pPr>
      <w:r>
        <w:t>сведения о значимых казначейских рисках (в том числе бюджетных).</w:t>
      </w:r>
    </w:p>
    <w:p w:rsidR="00AB67B6" w:rsidRDefault="00AB67B6">
      <w:pPr>
        <w:pStyle w:val="ConsPlusNormal"/>
        <w:spacing w:before="220"/>
        <w:ind w:firstLine="540"/>
        <w:jc w:val="both"/>
      </w:pPr>
      <w:r>
        <w:t xml:space="preserve">Информация о </w:t>
      </w:r>
      <w:proofErr w:type="gramStart"/>
      <w:r>
        <w:t>причинах</w:t>
      </w:r>
      <w:proofErr w:type="gramEnd"/>
      <w:r>
        <w:t xml:space="preserve">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w:t>
      </w:r>
    </w:p>
    <w:p w:rsidR="00AB67B6" w:rsidRDefault="00AB67B6">
      <w:pPr>
        <w:pStyle w:val="ConsPlusNormal"/>
        <w:spacing w:before="220"/>
        <w:ind w:firstLine="540"/>
        <w:jc w:val="both"/>
      </w:pPr>
      <w:proofErr w:type="gramStart"/>
      <w:r>
        <w:t xml:space="preserve">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w:t>
      </w:r>
      <w:hyperlink w:anchor="P1133" w:history="1">
        <w:r>
          <w:rPr>
            <w:color w:val="0000FF"/>
          </w:rPr>
          <w:t>пунктом 3.2.11</w:t>
        </w:r>
      </w:hyperlink>
      <w:r>
        <w:t xml:space="preserve">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roofErr w:type="gramEnd"/>
    </w:p>
    <w:p w:rsidR="00AB67B6" w:rsidRDefault="00AB67B6">
      <w:pPr>
        <w:pStyle w:val="ConsPlusNormal"/>
        <w:spacing w:before="220"/>
        <w:ind w:firstLine="540"/>
        <w:jc w:val="both"/>
      </w:pPr>
      <w: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отдельном акте проверки, оформленном в порядке, установленном законодательством Российской Федерации по защите государственной тайны. При этом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указанного акта проверки, в который включена информация о данных нарушениях (недостатках).</w:t>
      </w:r>
    </w:p>
    <w:p w:rsidR="00AB67B6" w:rsidRDefault="00AB67B6">
      <w:pPr>
        <w:pStyle w:val="ConsPlusNormal"/>
        <w:spacing w:before="220"/>
        <w:ind w:firstLine="540"/>
        <w:jc w:val="both"/>
      </w:pPr>
      <w:r>
        <w:t>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w:t>
      </w:r>
    </w:p>
    <w:p w:rsidR="00AB67B6" w:rsidRDefault="00AB67B6">
      <w:pPr>
        <w:pStyle w:val="ConsPlusNormal"/>
        <w:spacing w:before="220"/>
        <w:ind w:firstLine="540"/>
        <w:jc w:val="both"/>
      </w:pPr>
      <w:r>
        <w:t>В Справке также указываются:</w:t>
      </w:r>
    </w:p>
    <w:p w:rsidR="00AB67B6" w:rsidRDefault="00AB67B6">
      <w:pPr>
        <w:pStyle w:val="ConsPlusNormal"/>
        <w:spacing w:before="220"/>
        <w:ind w:firstLine="540"/>
        <w:jc w:val="both"/>
      </w:pPr>
      <w:r>
        <w:lastRenderedPageBreak/>
        <w:t>конкретный период (дата), за который проведена проверка документов по каждому вопросу Программы проверки;</w:t>
      </w:r>
    </w:p>
    <w:p w:rsidR="00AB67B6" w:rsidRDefault="00AB67B6">
      <w:pPr>
        <w:pStyle w:val="ConsPlusNormal"/>
        <w:spacing w:before="220"/>
        <w:ind w:firstLine="540"/>
        <w:jc w:val="both"/>
      </w:pPr>
      <w:r>
        <w:t>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w:t>
      </w:r>
    </w:p>
    <w:p w:rsidR="00AB67B6" w:rsidRDefault="00AB67B6">
      <w:pPr>
        <w:pStyle w:val="ConsPlusNormal"/>
        <w:spacing w:before="220"/>
        <w:ind w:firstLine="540"/>
        <w:jc w:val="both"/>
      </w:pPr>
      <w:r>
        <w:t>Кроме того, в Справке, помимо вышеуказанной информации,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AB67B6" w:rsidRDefault="00AB67B6">
      <w:pPr>
        <w:pStyle w:val="ConsPlusNormal"/>
        <w:spacing w:before="220"/>
        <w:ind w:firstLine="540"/>
        <w:jc w:val="both"/>
      </w:pPr>
      <w:r>
        <w:t>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либо по итогам рассмотрения результатов внутреннего контроля, данный факт подлежит отражению в Справке.</w:t>
      </w:r>
    </w:p>
    <w:p w:rsidR="00AB67B6" w:rsidRDefault="00AB67B6">
      <w:pPr>
        <w:pStyle w:val="ConsPlusNormal"/>
        <w:spacing w:before="220"/>
        <w:ind w:firstLine="540"/>
        <w:jc w:val="both"/>
      </w:pPr>
      <w:r>
        <w:t>В заключительной части Справки указываются:</w:t>
      </w:r>
    </w:p>
    <w:p w:rsidR="00AB67B6" w:rsidRDefault="00AB67B6">
      <w:pPr>
        <w:pStyle w:val="ConsPlusNormal"/>
        <w:spacing w:before="220"/>
        <w:ind w:firstLine="540"/>
        <w:jc w:val="both"/>
      </w:pPr>
      <w:r>
        <w:t>предложения по выводам о качестве деятельности объекта проверки;</w:t>
      </w:r>
    </w:p>
    <w:p w:rsidR="00AB67B6" w:rsidRDefault="00AB67B6">
      <w:pPr>
        <w:pStyle w:val="ConsPlusNormal"/>
        <w:spacing w:before="220"/>
        <w:ind w:firstLine="540"/>
        <w:jc w:val="both"/>
      </w:pPr>
      <w:r>
        <w:t xml:space="preserve">предложения по выводам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 Внутренний контроль считается надежным (эффективным), если используемые методы контроля и контрольные действия приводят к </w:t>
      </w:r>
      <w:proofErr w:type="gramStart"/>
      <w:r>
        <w:t>отсутствию</w:t>
      </w:r>
      <w:proofErr w:type="gramEnd"/>
      <w:r>
        <w:t xml:space="preserve"> либо существенному снижению числа нарушений нормативных правовых и правовых актов, регламентирующих деятельность объекта проверки (в том числе, регулирующих бюджетные правоотношения), внутренних стандартов и процедур, а также к повышению эффективности использования средств федерального бюджета;</w:t>
      </w:r>
    </w:p>
    <w:p w:rsidR="00AB67B6" w:rsidRDefault="00AB67B6">
      <w:pPr>
        <w:pStyle w:val="ConsPlusNormal"/>
        <w:spacing w:before="220"/>
        <w:ind w:firstLine="540"/>
        <w:jc w:val="both"/>
      </w:pPr>
      <w:r>
        <w:t>предложения по выводам 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r>
        <w:t>Приложениями к Справке являются:</w:t>
      </w:r>
    </w:p>
    <w:p w:rsidR="00AB67B6" w:rsidRDefault="00AB67B6">
      <w:pPr>
        <w:pStyle w:val="ConsPlusNormal"/>
        <w:spacing w:before="220"/>
        <w:ind w:firstLine="540"/>
        <w:jc w:val="both"/>
      </w:pPr>
      <w: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 составленный по </w:t>
      </w:r>
      <w:hyperlink w:anchor="P3989" w:history="1">
        <w:r>
          <w:rPr>
            <w:color w:val="0000FF"/>
          </w:rPr>
          <w:t>форме</w:t>
        </w:r>
      </w:hyperlink>
      <w:r>
        <w:t xml:space="preserve"> согласно приложению N 24 к Стандартам;</w:t>
      </w:r>
    </w:p>
    <w:p w:rsidR="00AB67B6" w:rsidRDefault="00AB67B6">
      <w:pPr>
        <w:pStyle w:val="ConsPlusNormal"/>
        <w:spacing w:before="220"/>
        <w:ind w:firstLine="540"/>
        <w:jc w:val="both"/>
      </w:pPr>
      <w:proofErr w:type="gramStart"/>
      <w:r>
        <w:t xml:space="preserve">копии документов, подтверждающих выявленные нарушения (недостатки) в деятельности объекта проверки, заверенные в порядке, установленном </w:t>
      </w:r>
      <w:hyperlink w:anchor="P1133" w:history="1">
        <w:r>
          <w:rPr>
            <w:color w:val="0000FF"/>
          </w:rPr>
          <w:t>пунктом 3.2.11</w:t>
        </w:r>
      </w:hyperlink>
      <w:r>
        <w:t xml:space="preserve"> настоящего Стандарта, и (или) справочные (аналитические) таблицы, а также иные документы, необходимые для подтверждения выявленных нарушений (недостатков).</w:t>
      </w:r>
      <w:proofErr w:type="gramEnd"/>
    </w:p>
    <w:p w:rsidR="00AB67B6" w:rsidRDefault="00AB67B6">
      <w:pPr>
        <w:pStyle w:val="ConsPlusNormal"/>
        <w:spacing w:before="220"/>
        <w:ind w:firstLine="540"/>
        <w:jc w:val="both"/>
      </w:pPr>
      <w:r>
        <w:t>4.1.4. Справка составляется членом контрольно-аудиторской группы, ответственным за ее оформление, и подписывается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w:t>
      </w:r>
    </w:p>
    <w:p w:rsidR="00AB67B6" w:rsidRDefault="00AB67B6">
      <w:pPr>
        <w:pStyle w:val="ConsPlusNormal"/>
        <w:spacing w:before="220"/>
        <w:ind w:firstLine="540"/>
        <w:jc w:val="both"/>
      </w:pPr>
      <w:r>
        <w:lastRenderedPageBreak/>
        <w:t>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 на выделенный адрес с уведомлением о доставке и прочтении сообщения получателем.</w:t>
      </w:r>
    </w:p>
    <w:p w:rsidR="00AB67B6" w:rsidRDefault="00AB67B6">
      <w:pPr>
        <w:pStyle w:val="ConsPlusNormal"/>
        <w:spacing w:before="220"/>
        <w:ind w:firstLine="540"/>
        <w:jc w:val="both"/>
      </w:pPr>
      <w:proofErr w:type="gramStart"/>
      <w:r>
        <w:t>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за 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Программы проверки), не направляется.</w:t>
      </w:r>
      <w:proofErr w:type="gramEnd"/>
    </w:p>
    <w:p w:rsidR="00AB67B6" w:rsidRDefault="00AB67B6">
      <w:pPr>
        <w:pStyle w:val="ConsPlusNormal"/>
        <w:spacing w:before="220"/>
        <w:ind w:firstLine="540"/>
        <w:jc w:val="both"/>
      </w:pPr>
      <w:r>
        <w:t>Справка передается для ознакомления под роспись руководителю объекта проверки (иному уполномоченному лицу) в срок, установленный руководителем контрольно-аудиторской группы, но не менее чем на 5 часов (в пределах рабочего времени).</w:t>
      </w:r>
    </w:p>
    <w:p w:rsidR="00AB67B6" w:rsidRDefault="00AB67B6">
      <w:pPr>
        <w:pStyle w:val="ConsPlusNormal"/>
        <w:spacing w:before="220"/>
        <w:ind w:firstLine="540"/>
        <w:jc w:val="both"/>
      </w:pPr>
      <w:r>
        <w:t>В случае если в ходе проверки выявлены нарушения (недостатки), допущенные не объектом проверки, Справка передается для ознакомления под роспись исключительно руководителю объекта проверки.</w:t>
      </w:r>
    </w:p>
    <w:p w:rsidR="00AB67B6" w:rsidRDefault="00AB67B6">
      <w:pPr>
        <w:pStyle w:val="ConsPlusNormal"/>
        <w:spacing w:before="220"/>
        <w:ind w:firstLine="540"/>
        <w:jc w:val="both"/>
      </w:pPr>
      <w:r>
        <w:t>Справка представляется руководителю контрольно-аудиторской группы в срок, указанный в Планах-графиках (при наличии). 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 с уведомлением о доставке и прочтении сообщения получателем.</w:t>
      </w:r>
    </w:p>
    <w:p w:rsidR="00AB67B6" w:rsidRDefault="00AB67B6">
      <w:pPr>
        <w:pStyle w:val="ConsPlusNormal"/>
        <w:spacing w:before="220"/>
        <w:ind w:firstLine="540"/>
        <w:jc w:val="both"/>
      </w:pPr>
      <w:r>
        <w:t>При этом согласие с содержанием Справки оформляется письмом руководителя объекта проверки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
    <w:p w:rsidR="00AB67B6" w:rsidRDefault="00AB67B6">
      <w:pPr>
        <w:pStyle w:val="ConsPlusNormal"/>
        <w:spacing w:before="220"/>
        <w:ind w:firstLine="540"/>
        <w:jc w:val="both"/>
      </w:pPr>
      <w:r>
        <w:t>В случае проведения камеральной проверки объекта проверки, находящегося с членами контрольно-аудиторской группы в одном здании (в шаговой доступности), подписание и представление материалов проверки осуществляется в порядке, предусмотренном для выездной проверки.</w:t>
      </w:r>
    </w:p>
    <w:p w:rsidR="00AB67B6" w:rsidRDefault="00AB67B6">
      <w:pPr>
        <w:pStyle w:val="ConsPlusNormal"/>
        <w:spacing w:before="220"/>
        <w:ind w:firstLine="540"/>
        <w:jc w:val="both"/>
      </w:pPr>
      <w:bookmarkStart w:id="35" w:name="P1213"/>
      <w:bookmarkEnd w:id="35"/>
      <w:r>
        <w:t xml:space="preserve">4.1.5. </w:t>
      </w:r>
      <w:proofErr w:type="gramStart"/>
      <w:r>
        <w:t xml:space="preserve">При наличии возражений (замечаний) к тексту Справки руководитель объекта проверки (иное уполномоченное лицо), который должен ознакомиться с ней под роспись, делает об этом письменную оговорку в Справке перед проставлением своей подписи и одновременно представляет письменные возражения (замечания) по </w:t>
      </w:r>
      <w:hyperlink w:anchor="P4371" w:history="1">
        <w:r>
          <w:rPr>
            <w:color w:val="0000FF"/>
          </w:rPr>
          <w:t>форме</w:t>
        </w:r>
      </w:hyperlink>
      <w:r>
        <w:t xml:space="preserve"> согласно приложению N 27 к Стандартам, которые приобщаются к Справке и являются ее неотъемлемой частью.</w:t>
      </w:r>
      <w:proofErr w:type="gramEnd"/>
    </w:p>
    <w:p w:rsidR="00AB67B6" w:rsidRDefault="00AB67B6">
      <w:pPr>
        <w:pStyle w:val="ConsPlusNormal"/>
        <w:spacing w:before="220"/>
        <w:ind w:firstLine="540"/>
        <w:jc w:val="both"/>
      </w:pPr>
      <w:r>
        <w:t xml:space="preserve">В случае непредставления руководителем объекта проверки (иным уполномоченным лицом) возражений (замечаний) к тексту Справки соответствующие возражения (замечания) могут быть представлены в составе возражений (замечаний) к акту проверки в срок, установленный </w:t>
      </w:r>
      <w:hyperlink w:anchor="P1276" w:history="1">
        <w:r>
          <w:rPr>
            <w:color w:val="0000FF"/>
          </w:rPr>
          <w:t>пунктом 4.2.10</w:t>
        </w:r>
      </w:hyperlink>
      <w:r>
        <w:t xml:space="preserve"> настоящего Стандарта.</w:t>
      </w:r>
    </w:p>
    <w:p w:rsidR="00AB67B6" w:rsidRDefault="00AB67B6">
      <w:pPr>
        <w:pStyle w:val="ConsPlusNormal"/>
        <w:spacing w:before="220"/>
        <w:ind w:firstLine="540"/>
        <w:jc w:val="both"/>
      </w:pPr>
      <w:proofErr w:type="gramStart"/>
      <w:r>
        <w:t>В случае проведения камеральной проверки либо комбинированной проверки (если камеральный этап следует за выездным этапом) возражения (замечания) к тексту Справки оформляются письмом руководителя объекта проверки (иного уполномоченного лица)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roofErr w:type="gramEnd"/>
    </w:p>
    <w:p w:rsidR="00AB67B6" w:rsidRDefault="00AB67B6">
      <w:pPr>
        <w:pStyle w:val="ConsPlusNormal"/>
        <w:spacing w:before="220"/>
        <w:ind w:firstLine="540"/>
        <w:jc w:val="both"/>
      </w:pPr>
      <w: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AB67B6" w:rsidRDefault="00AB67B6">
      <w:pPr>
        <w:pStyle w:val="ConsPlusNormal"/>
        <w:spacing w:before="220"/>
        <w:ind w:firstLine="540"/>
        <w:jc w:val="both"/>
      </w:pPr>
      <w:r>
        <w:lastRenderedPageBreak/>
        <w:t>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 на выделенный адрес с уведомлением о доставке и прочтении сообщения получателем.</w:t>
      </w:r>
    </w:p>
    <w:p w:rsidR="00AB67B6" w:rsidRDefault="00AB67B6">
      <w:pPr>
        <w:pStyle w:val="ConsPlusNormal"/>
        <w:ind w:firstLine="540"/>
        <w:jc w:val="both"/>
      </w:pPr>
    </w:p>
    <w:p w:rsidR="00AB67B6" w:rsidRDefault="00AB67B6">
      <w:pPr>
        <w:pStyle w:val="ConsPlusNormal"/>
        <w:jc w:val="center"/>
        <w:outlineLvl w:val="4"/>
      </w:pPr>
      <w:r>
        <w:t>4.2. Оформление акта проверки</w:t>
      </w:r>
    </w:p>
    <w:p w:rsidR="00AB67B6" w:rsidRDefault="00AB67B6">
      <w:pPr>
        <w:pStyle w:val="ConsPlusNormal"/>
        <w:ind w:firstLine="540"/>
        <w:jc w:val="both"/>
      </w:pPr>
    </w:p>
    <w:p w:rsidR="00AB67B6" w:rsidRDefault="00AB67B6">
      <w:pPr>
        <w:pStyle w:val="ConsPlusNormal"/>
        <w:ind w:firstLine="540"/>
        <w:jc w:val="both"/>
      </w:pPr>
      <w:r>
        <w:t xml:space="preserve">4.2.1. Результаты проверки оформляются актом проверки по </w:t>
      </w:r>
      <w:hyperlink w:anchor="P4033" w:history="1">
        <w:r>
          <w:rPr>
            <w:color w:val="0000FF"/>
          </w:rPr>
          <w:t>форме</w:t>
        </w:r>
      </w:hyperlink>
      <w:r>
        <w:t xml:space="preserve"> согласно приложению N 25 к Стандартам (далее по тексту настоящего Стандарта - Акт).</w:t>
      </w:r>
    </w:p>
    <w:p w:rsidR="00AB67B6" w:rsidRDefault="00AB67B6">
      <w:pPr>
        <w:pStyle w:val="ConsPlusNormal"/>
        <w:spacing w:before="220"/>
        <w:ind w:firstLine="540"/>
        <w:jc w:val="both"/>
      </w:pPr>
      <w:r>
        <w:t>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w:t>
      </w:r>
    </w:p>
    <w:p w:rsidR="00AB67B6" w:rsidRDefault="00AB67B6">
      <w:pPr>
        <w:pStyle w:val="ConsPlusNormal"/>
        <w:spacing w:before="220"/>
        <w:ind w:firstLine="540"/>
        <w:jc w:val="both"/>
      </w:pPr>
      <w:r>
        <w:t xml:space="preserve">В случае проведения проверки ответственным работником Акт оформляется по результатам проверки деятельности объекта проверки. 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 Руководитель контрольно-аудиторской группы при составлении Акта вправе учесть возражения (замечания) по Справкам, представленные руководителем объекта проверки (иным уполномоченным лицом) в порядке, установленном </w:t>
      </w:r>
      <w:hyperlink w:anchor="P1213" w:history="1">
        <w:r>
          <w:rPr>
            <w:color w:val="0000FF"/>
          </w:rPr>
          <w:t>пунктом 4.1.5</w:t>
        </w:r>
      </w:hyperlink>
      <w:r>
        <w:t xml:space="preserve"> настоящего Стандарта.</w:t>
      </w:r>
    </w:p>
    <w:p w:rsidR="00AB67B6" w:rsidRDefault="00AB67B6">
      <w:pPr>
        <w:pStyle w:val="ConsPlusNormal"/>
        <w:spacing w:before="220"/>
        <w:ind w:firstLine="540"/>
        <w:jc w:val="both"/>
      </w:pPr>
      <w:r>
        <w:t>4.2.3. А</w:t>
      </w:r>
      <w:proofErr w:type="gramStart"/>
      <w:r>
        <w:t>кт вкл</w:t>
      </w:r>
      <w:proofErr w:type="gramEnd"/>
      <w:r>
        <w:t>ючает заголовочную, вводную и описательную части.</w:t>
      </w:r>
    </w:p>
    <w:p w:rsidR="00AB67B6" w:rsidRDefault="00AB67B6">
      <w:pPr>
        <w:pStyle w:val="ConsPlusNormal"/>
        <w:spacing w:before="220"/>
        <w:ind w:firstLine="540"/>
        <w:jc w:val="both"/>
      </w:pPr>
      <w:r>
        <w:t>Заголовочная часть Акта должна содержать:</w:t>
      </w:r>
    </w:p>
    <w:p w:rsidR="00AB67B6" w:rsidRDefault="00AB67B6">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AB67B6" w:rsidRDefault="00AB67B6">
      <w:pPr>
        <w:pStyle w:val="ConsPlusNormal"/>
        <w:spacing w:before="220"/>
        <w:ind w:firstLine="540"/>
        <w:jc w:val="both"/>
      </w:pPr>
      <w:r>
        <w:t>тему проверки;</w:t>
      </w:r>
    </w:p>
    <w:p w:rsidR="00AB67B6" w:rsidRDefault="00AB67B6">
      <w:pPr>
        <w:pStyle w:val="ConsPlusNormal"/>
        <w:spacing w:before="220"/>
        <w:ind w:firstLine="540"/>
        <w:jc w:val="both"/>
      </w:pPr>
      <w:r>
        <w:t>указание на место составления и дату Акта. Датой Акта является дата его подписания руководителем контрольно-аудиторской группы (ответственным работником).</w:t>
      </w:r>
    </w:p>
    <w:p w:rsidR="00AB67B6" w:rsidRDefault="00AB67B6">
      <w:pPr>
        <w:pStyle w:val="ConsPlusNormal"/>
        <w:spacing w:before="220"/>
        <w:ind w:firstLine="540"/>
        <w:jc w:val="both"/>
      </w:pPr>
      <w:r>
        <w:t>Вводная часть Акта должна содержать:</w:t>
      </w:r>
    </w:p>
    <w:p w:rsidR="00AB67B6" w:rsidRDefault="00AB67B6">
      <w:pPr>
        <w:pStyle w:val="ConsPlusNormal"/>
        <w:spacing w:before="220"/>
        <w:ind w:firstLine="540"/>
        <w:jc w:val="both"/>
      </w:pPr>
      <w:r>
        <w:t>основание проведения проверки (реквизиты приказа ТОФК, ФКУ "ЦОКР", назначившего проведение проверки, а также реквизиты Программы проверки);</w:t>
      </w:r>
    </w:p>
    <w:p w:rsidR="00AB67B6" w:rsidRDefault="00AB67B6">
      <w:pPr>
        <w:pStyle w:val="ConsPlusNormal"/>
        <w:spacing w:before="220"/>
        <w:ind w:firstLine="540"/>
        <w:jc w:val="both"/>
      </w:pPr>
      <w:r>
        <w:t>фамилии, инициалы и наименования должностей руководителя контрольно-аудиторской группы,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AB67B6" w:rsidRDefault="00AB67B6">
      <w:pPr>
        <w:pStyle w:val="ConsPlusNormal"/>
        <w:spacing w:before="220"/>
        <w:ind w:firstLine="540"/>
        <w:jc w:val="both"/>
      </w:pPr>
      <w:r>
        <w:t>наименовани</w:t>
      </w:r>
      <w:proofErr w:type="gramStart"/>
      <w:r>
        <w:t>е(</w:t>
      </w:r>
      <w:proofErr w:type="gramEnd"/>
      <w:r>
        <w:t>я) объекта(</w:t>
      </w:r>
      <w:proofErr w:type="spellStart"/>
      <w:r>
        <w:t>ов</w:t>
      </w:r>
      <w:proofErr w:type="spellEnd"/>
      <w:r>
        <w:t>)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вид проверки;</w:t>
      </w:r>
    </w:p>
    <w:p w:rsidR="00AB67B6" w:rsidRDefault="00AB67B6">
      <w:pPr>
        <w:pStyle w:val="ConsPlusNormal"/>
        <w:spacing w:before="220"/>
        <w:ind w:firstLine="540"/>
        <w:jc w:val="both"/>
      </w:pPr>
      <w:r>
        <w:t xml:space="preserve">срок проведения проверки в соответствии с приказом ТОФК, ФКУ "ЦОКР" о назначении проверки (период </w:t>
      </w:r>
      <w:proofErr w:type="gramStart"/>
      <w:r>
        <w:t>с даты начала</w:t>
      </w:r>
      <w:proofErr w:type="gramEnd"/>
      <w:r>
        <w:t xml:space="preserve"> проведения проверки по дату окончания проверки в соответствии с приказом о назначении проверки включительно);</w:t>
      </w:r>
    </w:p>
    <w:p w:rsidR="00AB67B6" w:rsidRDefault="00AB67B6">
      <w:pPr>
        <w:pStyle w:val="ConsPlusNormal"/>
        <w:spacing w:before="220"/>
        <w:ind w:firstLine="540"/>
        <w:jc w:val="both"/>
      </w:pPr>
      <w:r>
        <w:t>цель проверки;</w:t>
      </w:r>
    </w:p>
    <w:p w:rsidR="00AB67B6" w:rsidRDefault="00AB67B6">
      <w:pPr>
        <w:pStyle w:val="ConsPlusNormal"/>
        <w:spacing w:before="220"/>
        <w:ind w:firstLine="540"/>
        <w:jc w:val="both"/>
      </w:pPr>
      <w:r>
        <w:lastRenderedPageBreak/>
        <w:t>предмет проверки;</w:t>
      </w:r>
    </w:p>
    <w:p w:rsidR="00AB67B6" w:rsidRDefault="00AB67B6">
      <w:pPr>
        <w:pStyle w:val="ConsPlusNormal"/>
        <w:spacing w:before="220"/>
        <w:ind w:firstLine="540"/>
        <w:jc w:val="both"/>
      </w:pPr>
      <w:r>
        <w:t>метод проведения проверки;</w:t>
      </w:r>
    </w:p>
    <w:p w:rsidR="00AB67B6" w:rsidRDefault="00AB67B6">
      <w:pPr>
        <w:pStyle w:val="ConsPlusNormal"/>
        <w:spacing w:before="220"/>
        <w:ind w:firstLine="540"/>
        <w:jc w:val="both"/>
      </w:pPr>
      <w:r>
        <w:t>способ проведения проверки;</w:t>
      </w:r>
    </w:p>
    <w:p w:rsidR="00AB67B6" w:rsidRDefault="00AB67B6">
      <w:pPr>
        <w:pStyle w:val="ConsPlusNormal"/>
        <w:spacing w:before="220"/>
        <w:ind w:firstLine="540"/>
        <w:jc w:val="both"/>
      </w:pPr>
      <w: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AB67B6" w:rsidRDefault="00AB67B6">
      <w:pPr>
        <w:pStyle w:val="ConsPlusNormal"/>
        <w:spacing w:before="220"/>
        <w:ind w:firstLine="540"/>
        <w:jc w:val="both"/>
      </w:pPr>
      <w:r>
        <w:t>4.2.4. Описательная часть Акта должна содержать сведения об объеме и прочие характеристики проведенной проверки по каждому направлению деятельности объекта проверки (вопросу Программы проверки).</w:t>
      </w:r>
    </w:p>
    <w:p w:rsidR="00AB67B6" w:rsidRDefault="00AB67B6">
      <w:pPr>
        <w:pStyle w:val="ConsPlusNormal"/>
        <w:spacing w:before="220"/>
        <w:ind w:firstLine="540"/>
        <w:jc w:val="both"/>
      </w:pPr>
      <w:r>
        <w:t>4.2.5. Нарушения (недостатки), излагаемые в Акте, должны быть подтверждены доказательствами.</w:t>
      </w:r>
    </w:p>
    <w:p w:rsidR="00AB67B6" w:rsidRDefault="00AB67B6">
      <w:pPr>
        <w:pStyle w:val="ConsPlusNormal"/>
        <w:spacing w:before="220"/>
        <w:ind w:firstLine="540"/>
        <w:jc w:val="both"/>
      </w:pPr>
      <w:r>
        <w:t>4.2.6. В Акте при описании каждого нарушения (недостатка), установленного в ходе проверки, должны быть указаны:</w:t>
      </w:r>
    </w:p>
    <w:p w:rsidR="00AB67B6" w:rsidRDefault="00AB67B6">
      <w:pPr>
        <w:pStyle w:val="ConsPlusNormal"/>
        <w:spacing w:before="220"/>
        <w:ind w:firstLine="540"/>
        <w:jc w:val="both"/>
      </w:pPr>
      <w: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AB67B6" w:rsidRDefault="00AB67B6">
      <w:pPr>
        <w:pStyle w:val="ConsPlusNormal"/>
        <w:spacing w:before="220"/>
        <w:ind w:firstLine="540"/>
        <w:jc w:val="both"/>
      </w:pPr>
      <w:r>
        <w:t>сведения о периоде, к которому относятся выявленные нарушения (недостатки);</w:t>
      </w:r>
    </w:p>
    <w:p w:rsidR="00AB67B6" w:rsidRDefault="00AB67B6">
      <w:pPr>
        <w:pStyle w:val="ConsPlusNormal"/>
        <w:spacing w:before="220"/>
        <w:ind w:firstLine="540"/>
        <w:jc w:val="both"/>
      </w:pPr>
      <w: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AB67B6" w:rsidRDefault="00AB67B6">
      <w:pPr>
        <w:pStyle w:val="ConsPlusNormal"/>
        <w:spacing w:before="220"/>
        <w:ind w:firstLine="540"/>
        <w:jc w:val="both"/>
      </w:pPr>
      <w:r>
        <w:t>документально подтвержденная сумма нарушения, исчисляемая в количественном и денежном (если применимо) выражении;</w:t>
      </w:r>
    </w:p>
    <w:p w:rsidR="00AB67B6" w:rsidRDefault="00AB67B6">
      <w:pPr>
        <w:pStyle w:val="ConsPlusNormal"/>
        <w:spacing w:before="220"/>
        <w:ind w:firstLine="540"/>
        <w:jc w:val="both"/>
      </w:pPr>
      <w:r>
        <w:t>информация о причинах нарушений (недостатков);</w:t>
      </w:r>
    </w:p>
    <w:p w:rsidR="00AB67B6" w:rsidRDefault="00AB67B6">
      <w:pPr>
        <w:pStyle w:val="ConsPlusNormal"/>
        <w:spacing w:before="220"/>
        <w:ind w:firstLine="540"/>
        <w:jc w:val="both"/>
      </w:pPr>
      <w:r>
        <w:t>сведения о значимых казначейских рисках (в том числе бюджетных).</w:t>
      </w:r>
    </w:p>
    <w:p w:rsidR="00AB67B6" w:rsidRDefault="00AB67B6">
      <w:pPr>
        <w:pStyle w:val="ConsPlusNormal"/>
        <w:spacing w:before="220"/>
        <w:ind w:firstLine="540"/>
        <w:jc w:val="both"/>
      </w:pPr>
      <w:r>
        <w:t>Формулировка нарушения должна начинаться со слов "В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AB67B6" w:rsidRDefault="00AB67B6">
      <w:pPr>
        <w:pStyle w:val="ConsPlusNormal"/>
        <w:spacing w:before="220"/>
        <w:ind w:firstLine="540"/>
        <w:jc w:val="both"/>
      </w:pPr>
      <w:r>
        <w:t>Сумма нарушения, исчисляемая в денежном выражении, указывается в Акте в случаях:</w:t>
      </w:r>
    </w:p>
    <w:p w:rsidR="00AB67B6" w:rsidRDefault="00AB67B6">
      <w:pPr>
        <w:pStyle w:val="ConsPlusNormal"/>
        <w:spacing w:before="220"/>
        <w:ind w:firstLine="540"/>
        <w:jc w:val="both"/>
      </w:pPr>
      <w:r>
        <w:t>установления признаков нецелевого использования бюджетных средств;</w:t>
      </w:r>
    </w:p>
    <w:p w:rsidR="00AB67B6" w:rsidRDefault="00AB67B6">
      <w:pPr>
        <w:pStyle w:val="ConsPlusNormal"/>
        <w:spacing w:before="220"/>
        <w:ind w:firstLine="540"/>
        <w:jc w:val="both"/>
      </w:pPr>
      <w:proofErr w:type="spellStart"/>
      <w:r>
        <w:t>недоперечисления</w:t>
      </w:r>
      <w:proofErr w:type="spellEnd"/>
      <w:r>
        <w:t xml:space="preserve"> (излишнего перечисления) в соответствующие бюджеты поступивших доходов при их распределении по бюджетам бюджетной системы Российской Федерации;</w:t>
      </w:r>
    </w:p>
    <w:p w:rsidR="00AB67B6" w:rsidRDefault="00AB67B6">
      <w:pPr>
        <w:pStyle w:val="ConsPlusNormal"/>
        <w:spacing w:before="220"/>
        <w:ind w:firstLine="540"/>
        <w:jc w:val="both"/>
      </w:pPr>
      <w:r>
        <w:t>переплаты (недоплаты) заработной платы, выплат социального характера.</w:t>
      </w:r>
    </w:p>
    <w:p w:rsidR="00AB67B6" w:rsidRDefault="00AB67B6">
      <w:pPr>
        <w:pStyle w:val="ConsPlusNormal"/>
        <w:spacing w:before="220"/>
        <w:ind w:firstLine="540"/>
        <w:jc w:val="both"/>
      </w:pPr>
      <w:r>
        <w:t>В Акте также должны быть указаны;</w:t>
      </w:r>
    </w:p>
    <w:p w:rsidR="00AB67B6" w:rsidRDefault="00AB67B6">
      <w:pPr>
        <w:pStyle w:val="ConsPlusNormal"/>
        <w:spacing w:before="220"/>
        <w:ind w:firstLine="540"/>
        <w:jc w:val="both"/>
      </w:pPr>
      <w: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AB67B6" w:rsidRDefault="00AB67B6">
      <w:pPr>
        <w:pStyle w:val="ConsPlusNormal"/>
        <w:spacing w:before="220"/>
        <w:ind w:firstLine="540"/>
        <w:jc w:val="both"/>
      </w:pPr>
      <w:r>
        <w:t>общее количество проверенных документов и сведений, не имеющих статуса документов;</w:t>
      </w:r>
    </w:p>
    <w:p w:rsidR="00AB67B6" w:rsidRDefault="00AB67B6">
      <w:pPr>
        <w:pStyle w:val="ConsPlusNormal"/>
        <w:spacing w:before="220"/>
        <w:ind w:firstLine="540"/>
        <w:jc w:val="both"/>
      </w:pPr>
      <w:r>
        <w:t xml:space="preserve">количество документов и сведений, не имеющих статуса документов, в которых выявлены </w:t>
      </w:r>
      <w:r>
        <w:lastRenderedPageBreak/>
        <w:t>нарушения.</w:t>
      </w:r>
    </w:p>
    <w:p w:rsidR="00AB67B6" w:rsidRDefault="00AB67B6">
      <w:pPr>
        <w:pStyle w:val="ConsPlusNormal"/>
        <w:spacing w:before="220"/>
        <w:ind w:firstLine="540"/>
        <w:jc w:val="both"/>
      </w:pPr>
      <w:r>
        <w:t>Информация о нарушениях (недостатках), отраженная в Справках (в случае их составления) в разделе "Информация о нарушениях (недостатках), выявленных при осуществлении проверки объекта проверки, но допущенными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w:t>
      </w:r>
      <w:proofErr w:type="gramStart"/>
      <w:r>
        <w:t>а(</w:t>
      </w:r>
      <w:proofErr w:type="spellStart"/>
      <w:proofErr w:type="gramEnd"/>
      <w:r>
        <w:t>ов</w:t>
      </w:r>
      <w:proofErr w:type="spellEnd"/>
      <w:r>
        <w:t>) проверки (вопросов Программы проверки).</w:t>
      </w:r>
    </w:p>
    <w:p w:rsidR="00AB67B6" w:rsidRDefault="00AB67B6">
      <w:pPr>
        <w:pStyle w:val="ConsPlusNormal"/>
        <w:spacing w:before="220"/>
        <w:ind w:firstLine="540"/>
        <w:jc w:val="both"/>
      </w:pPr>
      <w: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в порядке, установленном законодательством Российской Федерации по защите государственной тайны.</w:t>
      </w:r>
    </w:p>
    <w:p w:rsidR="00AB67B6" w:rsidRDefault="00AB67B6">
      <w:pPr>
        <w:pStyle w:val="ConsPlusNormal"/>
        <w:spacing w:before="220"/>
        <w:ind w:firstLine="540"/>
        <w:jc w:val="both"/>
      </w:pPr>
      <w:r>
        <w:t>В Акте должны также содержаться:</w:t>
      </w:r>
    </w:p>
    <w:p w:rsidR="00AB67B6" w:rsidRDefault="00AB67B6">
      <w:pPr>
        <w:pStyle w:val="ConsPlusNormal"/>
        <w:spacing w:before="220"/>
        <w:ind w:firstLine="540"/>
        <w:jc w:val="both"/>
      </w:pPr>
      <w:r>
        <w:t>предложения по выводам о качестве деятельности объекта проверки;</w:t>
      </w:r>
    </w:p>
    <w:p w:rsidR="00AB67B6" w:rsidRDefault="00AB67B6">
      <w:pPr>
        <w:pStyle w:val="ConsPlusNormal"/>
        <w:spacing w:before="220"/>
        <w:ind w:firstLine="540"/>
        <w:jc w:val="both"/>
      </w:pPr>
      <w:r>
        <w:t>предложения по выводам о степени надежности внутреннего контроля и достоверности представленной объектом проверки бюджетной и иной отчетности;</w:t>
      </w:r>
    </w:p>
    <w:p w:rsidR="00AB67B6" w:rsidRDefault="00AB67B6">
      <w:pPr>
        <w:pStyle w:val="ConsPlusNormal"/>
        <w:spacing w:before="220"/>
        <w:ind w:firstLine="540"/>
        <w:jc w:val="both"/>
      </w:pPr>
      <w:r>
        <w:t>предложения по выводам 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w:t>
      </w:r>
    </w:p>
    <w:p w:rsidR="00AB67B6" w:rsidRDefault="00AB67B6">
      <w:pPr>
        <w:pStyle w:val="ConsPlusNormal"/>
        <w:spacing w:before="220"/>
        <w:ind w:firstLine="540"/>
        <w:jc w:val="both"/>
      </w:pPr>
      <w: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AB67B6" w:rsidRDefault="00AB67B6">
      <w:pPr>
        <w:pStyle w:val="ConsPlusNormal"/>
        <w:spacing w:before="220"/>
        <w:ind w:firstLine="540"/>
        <w:jc w:val="both"/>
      </w:pPr>
      <w:r>
        <w:t>4.2.8. Текст Акта не должен содержать:</w:t>
      </w:r>
    </w:p>
    <w:p w:rsidR="00AB67B6" w:rsidRDefault="00AB67B6">
      <w:pPr>
        <w:pStyle w:val="ConsPlusNormal"/>
        <w:spacing w:before="220"/>
        <w:ind w:firstLine="540"/>
        <w:jc w:val="both"/>
      </w:pPr>
      <w:r>
        <w:t>сведений и информации, не подтвержденных доказательствами;</w:t>
      </w:r>
    </w:p>
    <w:p w:rsidR="00AB67B6" w:rsidRDefault="00AB67B6">
      <w:pPr>
        <w:pStyle w:val="ConsPlusNormal"/>
        <w:spacing w:before="220"/>
        <w:ind w:firstLine="540"/>
        <w:jc w:val="both"/>
      </w:pPr>
      <w:r>
        <w:t>морально-этической оценки действий должностных лиц и сотрудников объекта проверки.</w:t>
      </w:r>
    </w:p>
    <w:p w:rsidR="00AB67B6" w:rsidRDefault="00AB67B6">
      <w:pPr>
        <w:pStyle w:val="ConsPlusNormal"/>
        <w:spacing w:before="220"/>
        <w:ind w:firstLine="540"/>
        <w:jc w:val="both"/>
      </w:pPr>
      <w:r>
        <w:t>4.2.9. Приложениями к Акту являются:</w:t>
      </w:r>
    </w:p>
    <w:p w:rsidR="00AB67B6" w:rsidRDefault="00AB67B6">
      <w:pPr>
        <w:pStyle w:val="ConsPlusNormal"/>
        <w:spacing w:before="220"/>
        <w:ind w:firstLine="540"/>
        <w:jc w:val="both"/>
      </w:pPr>
      <w:r>
        <w:t xml:space="preserve">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 составленный по </w:t>
      </w:r>
      <w:hyperlink w:anchor="P3989" w:history="1">
        <w:r>
          <w:rPr>
            <w:color w:val="0000FF"/>
          </w:rPr>
          <w:t>форме</w:t>
        </w:r>
      </w:hyperlink>
      <w:r>
        <w:t xml:space="preserve"> согласно приложению N 24 к Стандартам;</w:t>
      </w:r>
    </w:p>
    <w:p w:rsidR="00AB67B6" w:rsidRDefault="00AB67B6">
      <w:pPr>
        <w:pStyle w:val="ConsPlusNormal"/>
        <w:spacing w:before="220"/>
        <w:ind w:firstLine="540"/>
        <w:jc w:val="both"/>
      </w:pPr>
      <w:r>
        <w:t>Справки (в случае их составления в соответствии с требованиями настоящего Стандарта);</w:t>
      </w:r>
    </w:p>
    <w:p w:rsidR="00AB67B6" w:rsidRDefault="00AB67B6">
      <w:pPr>
        <w:pStyle w:val="ConsPlusNormal"/>
        <w:spacing w:before="220"/>
        <w:ind w:firstLine="540"/>
        <w:jc w:val="both"/>
      </w:pPr>
      <w:r>
        <w:t xml:space="preserve">копии соответствующих документов, заверенных в порядке, установленном </w:t>
      </w:r>
      <w:hyperlink w:anchor="P1133" w:history="1">
        <w:r>
          <w:rPr>
            <w:color w:val="0000FF"/>
          </w:rPr>
          <w:t>пунктом 3.2.11</w:t>
        </w:r>
      </w:hyperlink>
      <w:r>
        <w:t xml:space="preserve"> настоящего Стандарта, и (или) справочные (аналитические) таблицы (в случае если в соответствии с настоящим Стандартом Справки не составляются);</w:t>
      </w:r>
    </w:p>
    <w:p w:rsidR="00AB67B6" w:rsidRDefault="00AB67B6">
      <w:pPr>
        <w:pStyle w:val="ConsPlusNormal"/>
        <w:spacing w:before="220"/>
        <w:ind w:firstLine="540"/>
        <w:jc w:val="both"/>
      </w:pPr>
      <w:proofErr w:type="gramStart"/>
      <w:r>
        <w:t xml:space="preserve">перечень неполученных документов и сведений из числа затребованных контрольно-аудиторской </w:t>
      </w:r>
      <w:r>
        <w:lastRenderedPageBreak/>
        <w:t>группой (ответственным работником)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roofErr w:type="gramEnd"/>
    </w:p>
    <w:p w:rsidR="00AB67B6" w:rsidRDefault="00AB67B6">
      <w:pPr>
        <w:pStyle w:val="ConsPlusNormal"/>
        <w:spacing w:before="220"/>
        <w:ind w:firstLine="540"/>
        <w:jc w:val="both"/>
      </w:pPr>
      <w:bookmarkStart w:id="36" w:name="P1276"/>
      <w:bookmarkEnd w:id="36"/>
      <w:r>
        <w:t xml:space="preserve">4.2.10. В случае проведения выездной проверки либо комбинированной проверки (если выездной этап следует за </w:t>
      </w:r>
      <w:proofErr w:type="gramStart"/>
      <w:r>
        <w:t>камеральным</w:t>
      </w:r>
      <w:proofErr w:type="gramEnd"/>
      <w:r>
        <w:t>):</w:t>
      </w:r>
    </w:p>
    <w:p w:rsidR="00AB67B6" w:rsidRDefault="00AB67B6">
      <w:pPr>
        <w:pStyle w:val="ConsPlusNormal"/>
        <w:spacing w:before="220"/>
        <w:ind w:firstLine="540"/>
        <w:jc w:val="both"/>
      </w:pPr>
      <w:r>
        <w:t>Акт составляется в двух экземплярах;</w:t>
      </w:r>
    </w:p>
    <w:p w:rsidR="00AB67B6" w:rsidRDefault="00AB67B6">
      <w:pPr>
        <w:pStyle w:val="ConsPlusNormal"/>
        <w:spacing w:before="220"/>
        <w:ind w:firstLine="540"/>
        <w:jc w:val="both"/>
      </w:pPr>
      <w:r>
        <w:t xml:space="preserve">каждый экземпляр Акта подписывается руководителем контрольно-аудиторской группы (ответственным работником). </w:t>
      </w:r>
      <w:proofErr w:type="gramStart"/>
      <w:r>
        <w:t>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roofErr w:type="gramEnd"/>
    </w:p>
    <w:p w:rsidR="00AB67B6" w:rsidRDefault="00AB67B6">
      <w:pPr>
        <w:pStyle w:val="ConsPlusNormal"/>
        <w:spacing w:before="220"/>
        <w:ind w:firstLine="540"/>
        <w:jc w:val="both"/>
      </w:pPr>
      <w:r>
        <w:t>в случае если руководителем контрольно-аудиторской группы принято решение об отсутствии необходимости в составлении Справок,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AB67B6" w:rsidRDefault="00AB67B6">
      <w:pPr>
        <w:pStyle w:val="ConsPlusNormal"/>
        <w:spacing w:before="220"/>
        <w:ind w:firstLine="540"/>
        <w:jc w:val="both"/>
      </w:pPr>
      <w:r>
        <w:t>Акт представляется для ознакомления руководителю (иному уполномоченному лицу) объекта проверки на 24 часа, с отметкой о дате 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контрольно-аудиторской группы.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AB67B6" w:rsidRDefault="00AB67B6">
      <w:pPr>
        <w:pStyle w:val="ConsPlusNormal"/>
        <w:spacing w:before="220"/>
        <w:ind w:firstLine="540"/>
        <w:jc w:val="both"/>
      </w:pPr>
      <w:proofErr w:type="gramStart"/>
      <w:r>
        <w:t xml:space="preserve">при наличии у руководителя объекта проверки (иного уполномоченного лица) возражений к тексту Акта указанное должностное лицо делает об этом отметку перед проставлением своей подписи об ознакомлении и в течение трех рабочих дней со дня подписания Акта представляет руководителю ТОФК, ФКУ "ЦОКР", назначившего проверку, письменные возражения по </w:t>
      </w:r>
      <w:hyperlink w:anchor="P4371" w:history="1">
        <w:r>
          <w:rPr>
            <w:color w:val="0000FF"/>
          </w:rPr>
          <w:t>форме</w:t>
        </w:r>
      </w:hyperlink>
      <w:r>
        <w:t xml:space="preserve"> согласно приложению N 27 к Стандартам с приложением к ним надлежащим образом заверенных</w:t>
      </w:r>
      <w:proofErr w:type="gramEnd"/>
      <w:r>
        <w:t xml:space="preserve"> копий документов и сведений, не имеющих статуса документов, подтверждающих обоснованность соответствующих возражений (замечаний). </w:t>
      </w:r>
      <w:proofErr w:type="gramStart"/>
      <w:r>
        <w:t>Данные возражения (замечания) передаются руководителю соответствующего контрольно-аудиторского подразделения в порядке, установленном в ТОФК, ФКУ "ЦОКР", назначившем проверку, и являются неотъемлемой частью Акта;</w:t>
      </w:r>
      <w:proofErr w:type="gramEnd"/>
    </w:p>
    <w:p w:rsidR="00AB67B6" w:rsidRDefault="00AB67B6">
      <w:pPr>
        <w:pStyle w:val="ConsPlusNormal"/>
        <w:spacing w:before="220"/>
        <w:ind w:firstLine="540"/>
        <w:jc w:val="both"/>
      </w:pPr>
      <w:r>
        <w:t>один экземпляр Акта остается у руководителя контрольно-аудиторской группы (ответственного работника), второй экземпляр передается руководителю объекта проверки (иному уполномоченному лицу) с отметкой о его получении на экземпляре Акта, который остается у руководителя контрольно-аудиторской группы (ответственного работника).</w:t>
      </w:r>
    </w:p>
    <w:p w:rsidR="00AB67B6" w:rsidRDefault="00AB67B6">
      <w:pPr>
        <w:pStyle w:val="ConsPlusNormal"/>
        <w:spacing w:before="220"/>
        <w:ind w:firstLine="540"/>
        <w:jc w:val="both"/>
      </w:pPr>
      <w:r>
        <w:t xml:space="preserve">В случае проведения камеральной проверки либо комбинированной проверки (если камеральный этап следует за </w:t>
      </w:r>
      <w:proofErr w:type="gramStart"/>
      <w:r>
        <w:t>выездным</w:t>
      </w:r>
      <w:proofErr w:type="gramEnd"/>
      <w:r>
        <w:t>):</w:t>
      </w:r>
    </w:p>
    <w:p w:rsidR="00AB67B6" w:rsidRDefault="00AB67B6">
      <w:pPr>
        <w:pStyle w:val="ConsPlusNormal"/>
        <w:spacing w:before="220"/>
        <w:ind w:firstLine="540"/>
        <w:jc w:val="both"/>
      </w:pPr>
      <w:r>
        <w:t>Акт составляется в одном экземпляре;</w:t>
      </w:r>
    </w:p>
    <w:p w:rsidR="00AB67B6" w:rsidRDefault="00AB67B6">
      <w:pPr>
        <w:pStyle w:val="ConsPlusNormal"/>
        <w:spacing w:before="220"/>
        <w:ind w:firstLine="540"/>
        <w:jc w:val="both"/>
      </w:pPr>
      <w:r>
        <w:t xml:space="preserve">единственный экземпляр Акта подписывается руководителем контрольно-аудиторской группы (ответственным работником). </w:t>
      </w:r>
      <w:proofErr w:type="gramStart"/>
      <w:r>
        <w:t xml:space="preserve">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w:t>
      </w:r>
      <w:r>
        <w:lastRenderedPageBreak/>
        <w:t>представленных в порядке, установленном настоящим Стандартом, к Справкам);</w:t>
      </w:r>
      <w:proofErr w:type="gramEnd"/>
    </w:p>
    <w:p w:rsidR="00AB67B6" w:rsidRDefault="00AB67B6">
      <w:pPr>
        <w:pStyle w:val="ConsPlusNormal"/>
        <w:spacing w:before="220"/>
        <w:ind w:firstLine="540"/>
        <w:jc w:val="both"/>
      </w:pPr>
      <w:proofErr w:type="gramStart"/>
      <w:r>
        <w:t xml:space="preserve">Акт представляется для ознакомления руководителю объекта проверки (иному уполномоченному лицу) на 24 часа, путем направления </w:t>
      </w:r>
      <w:proofErr w:type="spellStart"/>
      <w:r>
        <w:t>скан-копии</w:t>
      </w:r>
      <w:proofErr w:type="spellEnd"/>
      <w:r>
        <w:t xml:space="preserve"> подписанного Акта посредством электронной почты ЗКВС с уведомлением о доставке и прочтении сообщения получателем либо посредством автоматизированной системы документооборота, применяемой в ТОФК, ФКУ "ЦОКР", в соответствии с требованиями </w:t>
      </w:r>
      <w:hyperlink r:id="rId33" w:history="1">
        <w:r>
          <w:rPr>
            <w:color w:val="0000FF"/>
          </w:rPr>
          <w:t>инструкции</w:t>
        </w:r>
      </w:hyperlink>
      <w:r>
        <w:t xml:space="preserve"> по делопроизводству в ТОФК, ФКУ "ЦОКР".</w:t>
      </w:r>
      <w:proofErr w:type="gramEnd"/>
      <w:r>
        <w:t xml:space="preserve"> При этом отметка о дате и времени представления на Акте не проставляется. Руководитель объекта проверки вправе ознакомиться с Актом в срок менее 24 часов с момента его получения от руководителя контрольно-аудиторской группы;</w:t>
      </w:r>
    </w:p>
    <w:p w:rsidR="00AB67B6" w:rsidRDefault="00AB67B6">
      <w:pPr>
        <w:pStyle w:val="ConsPlusNormal"/>
        <w:spacing w:before="220"/>
        <w:ind w:firstLine="540"/>
        <w:jc w:val="both"/>
      </w:pPr>
      <w:proofErr w:type="gramStart"/>
      <w:r>
        <w:t xml:space="preserve">Факт ознакомления руководителем объекта проверки (иным уполномоченным лицом) подтверждается </w:t>
      </w:r>
      <w:proofErr w:type="spellStart"/>
      <w:r>
        <w:t>скан-копией</w:t>
      </w:r>
      <w:proofErr w:type="spellEnd"/>
      <w:r>
        <w:t xml:space="preserve"> надлежащим образом подписанного руководителем объекта проверки (иным уполномоченным лицом) письма, направленного в адрес руководителя контрольно-аудиторской группы (ответственного работника) посредством электронной почты ЗКВС с уведомлением о доставке и прочтении сообщения получателем либо надлежащим образом подписанным руководителем объекта проверки (иным уполномоченным лицом) письмом, направленным в адрес руководителя контрольно-аудиторской группы (ответственного работника) посредством</w:t>
      </w:r>
      <w:proofErr w:type="gramEnd"/>
      <w:r>
        <w:t xml:space="preserve"> автоматизированной системы документооборота, применяемой в ТОФК, ФКУ "ЦОКР";</w:t>
      </w:r>
    </w:p>
    <w:p w:rsidR="00AB67B6" w:rsidRDefault="00AB67B6">
      <w:pPr>
        <w:pStyle w:val="ConsPlusNormal"/>
        <w:spacing w:before="220"/>
        <w:ind w:firstLine="540"/>
        <w:jc w:val="both"/>
      </w:pPr>
      <w:proofErr w:type="gramStart"/>
      <w:r>
        <w:t xml:space="preserve">при наличии у руководителя объекта проверки (иного уполномоченного лица) возражений (замечаний) к тексту Акта в вышеуказанном письме письменные возражения (замечания), составленные по </w:t>
      </w:r>
      <w:hyperlink w:anchor="P4371" w:history="1">
        <w:r>
          <w:rPr>
            <w:color w:val="0000FF"/>
          </w:rPr>
          <w:t>форме</w:t>
        </w:r>
      </w:hyperlink>
      <w:r>
        <w:t xml:space="preserve"> согласно приложению N 27 к Стандартам, направляются руководителю ТОФК, ФКУ "ЦОКР", назначившего проверку, в течение 3 рабочих дней со дня ознакомления с Актом с приложением к ним </w:t>
      </w:r>
      <w:proofErr w:type="spellStart"/>
      <w:r>
        <w:t>скан-копий</w:t>
      </w:r>
      <w:proofErr w:type="spellEnd"/>
      <w:r>
        <w:t xml:space="preserve"> надлежащим образом заверенных копий документов и сведений, не имеющих</w:t>
      </w:r>
      <w:proofErr w:type="gramEnd"/>
      <w:r>
        <w:t xml:space="preserve"> статуса документов, подтверждающих обоснованность возражений. Данные возражения передаются руководителю соответствующего контрольно-аудиторского подразделения в порядке, установленном в ТОФК, ФКУ "ЦОКР", назначившем проверку, являются неотъемлемой частью Акта и приобщаются к материалам проверки.</w:t>
      </w:r>
    </w:p>
    <w:p w:rsidR="00AB67B6" w:rsidRDefault="00AB67B6">
      <w:pPr>
        <w:pStyle w:val="ConsPlusNormal"/>
        <w:spacing w:before="220"/>
        <w:ind w:firstLine="540"/>
        <w:jc w:val="both"/>
      </w:pPr>
      <w:r>
        <w:t>4.2.11. Оформление Акта по результатам проверки объекта проверки, содержащим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w:t>
      </w:r>
    </w:p>
    <w:p w:rsidR="00AB67B6" w:rsidRDefault="00AB67B6">
      <w:pPr>
        <w:pStyle w:val="ConsPlusNormal"/>
        <w:spacing w:before="220"/>
        <w:ind w:firstLine="540"/>
        <w:jc w:val="both"/>
      </w:pPr>
      <w:r>
        <w:t>4.2.12. Оформление результатов проверки организации мобилизационной подготовки, гражданской обороны и обеспечения устойчивости деятельности Федерального казначейства осуществляется в порядке, установленном в Федеральном казначействе.</w:t>
      </w:r>
    </w:p>
    <w:p w:rsidR="00AB67B6" w:rsidRDefault="00AB67B6">
      <w:pPr>
        <w:pStyle w:val="ConsPlusNormal"/>
        <w:spacing w:before="220"/>
        <w:ind w:firstLine="540"/>
        <w:jc w:val="both"/>
      </w:pPr>
      <w: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AB67B6" w:rsidRDefault="00AB67B6">
      <w:pPr>
        <w:pStyle w:val="ConsPlusNormal"/>
        <w:ind w:firstLine="540"/>
        <w:jc w:val="both"/>
      </w:pPr>
    </w:p>
    <w:p w:rsidR="00AB67B6" w:rsidRDefault="00AB67B6">
      <w:pPr>
        <w:pStyle w:val="ConsPlusNormal"/>
        <w:jc w:val="center"/>
        <w:outlineLvl w:val="4"/>
      </w:pPr>
      <w:r>
        <w:t>4.3. Оформление рабочей документации проверки</w:t>
      </w:r>
    </w:p>
    <w:p w:rsidR="00AB67B6" w:rsidRDefault="00AB67B6">
      <w:pPr>
        <w:pStyle w:val="ConsPlusNormal"/>
        <w:ind w:firstLine="540"/>
        <w:jc w:val="both"/>
      </w:pPr>
    </w:p>
    <w:p w:rsidR="00AB67B6" w:rsidRDefault="00AB67B6">
      <w:pPr>
        <w:pStyle w:val="ConsPlusNormal"/>
        <w:ind w:firstLine="540"/>
        <w:jc w:val="both"/>
      </w:pPr>
      <w:r>
        <w:t>4.3.1. Контрольно-аудиторское подразделение ТОФК, ФКУ "ЦОКР" обеспечивает формирование и хранение рабочей документации проверки по всем проведенным проверкам.</w:t>
      </w:r>
    </w:p>
    <w:p w:rsidR="00AB67B6" w:rsidRDefault="00AB67B6">
      <w:pPr>
        <w:pStyle w:val="ConsPlusNormal"/>
        <w:spacing w:before="220"/>
        <w:ind w:firstLine="540"/>
        <w:jc w:val="both"/>
      </w:pPr>
      <w:r>
        <w:t>4.3.2. Рабочая документация проверки включает:</w:t>
      </w:r>
    </w:p>
    <w:p w:rsidR="00AB67B6" w:rsidRDefault="00AB67B6">
      <w:pPr>
        <w:pStyle w:val="ConsPlusNormal"/>
        <w:spacing w:before="220"/>
        <w:ind w:firstLine="540"/>
        <w:jc w:val="both"/>
      </w:pPr>
      <w: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AB67B6" w:rsidRDefault="00AB67B6">
      <w:pPr>
        <w:pStyle w:val="ConsPlusNormal"/>
        <w:spacing w:before="220"/>
        <w:ind w:firstLine="540"/>
        <w:jc w:val="both"/>
      </w:pPr>
      <w:r>
        <w:t>Планы-графики (при наличии);</w:t>
      </w:r>
    </w:p>
    <w:p w:rsidR="00AB67B6" w:rsidRDefault="00AB67B6">
      <w:pPr>
        <w:pStyle w:val="ConsPlusNormal"/>
        <w:spacing w:before="220"/>
        <w:ind w:firstLine="540"/>
        <w:jc w:val="both"/>
      </w:pPr>
      <w:r>
        <w:t>Запросы-требования (при наличии);</w:t>
      </w:r>
    </w:p>
    <w:p w:rsidR="00AB67B6" w:rsidRDefault="00AB67B6">
      <w:pPr>
        <w:pStyle w:val="ConsPlusNormal"/>
        <w:spacing w:before="220"/>
        <w:ind w:firstLine="540"/>
        <w:jc w:val="both"/>
      </w:pPr>
      <w:r>
        <w:t>копии обращений, направленных органам государственного финансового контроля, экспертам и (или) третьим лицам в ходе проверки, и полученные от них сведения;</w:t>
      </w:r>
    </w:p>
    <w:p w:rsidR="00AB67B6" w:rsidRDefault="00AB67B6">
      <w:pPr>
        <w:pStyle w:val="ConsPlusNormal"/>
        <w:spacing w:before="220"/>
        <w:ind w:firstLine="540"/>
        <w:jc w:val="both"/>
      </w:pPr>
      <w:r>
        <w:lastRenderedPageBreak/>
        <w:t>А</w:t>
      </w:r>
      <w:proofErr w:type="gramStart"/>
      <w:r>
        <w:t>кт с пр</w:t>
      </w:r>
      <w:proofErr w:type="gramEnd"/>
      <w:r>
        <w:t>иложениями к нему,</w:t>
      </w:r>
    </w:p>
    <w:p w:rsidR="00AB67B6" w:rsidRDefault="00AB67B6">
      <w:pPr>
        <w:pStyle w:val="ConsPlusNormal"/>
        <w:spacing w:before="220"/>
        <w:ind w:firstLine="540"/>
        <w:jc w:val="both"/>
      </w:pPr>
      <w:proofErr w:type="gramStart"/>
      <w:r>
        <w:t>оформленные</w:t>
      </w:r>
      <w:proofErr w:type="gramEnd"/>
      <w:r>
        <w:t xml:space="preserve"> в соответствии с требованиями настоящего Стандарта.</w:t>
      </w:r>
    </w:p>
    <w:p w:rsidR="00AB67B6" w:rsidRDefault="00AB67B6">
      <w:pPr>
        <w:pStyle w:val="ConsPlusNormal"/>
        <w:spacing w:before="220"/>
        <w:ind w:firstLine="540"/>
        <w:jc w:val="both"/>
      </w:pPr>
      <w:r>
        <w:t xml:space="preserve">4.3.3. Формирование и хранение рабочей документации проверки осуществляется в соответствии с требованиями, установленными </w:t>
      </w:r>
      <w:hyperlink r:id="rId34" w:history="1">
        <w:r>
          <w:rPr>
            <w:color w:val="0000FF"/>
          </w:rPr>
          <w:t>инструкцией</w:t>
        </w:r>
      </w:hyperlink>
      <w:r>
        <w:t xml:space="preserve"> по делопроизводству в ТОФК, ФКУ "ЦОКР", назначившем проверку.</w:t>
      </w:r>
    </w:p>
    <w:p w:rsidR="00AB67B6" w:rsidRDefault="00AB67B6">
      <w:pPr>
        <w:pStyle w:val="ConsPlusNormal"/>
        <w:spacing w:before="220"/>
        <w:ind w:firstLine="540"/>
        <w:jc w:val="both"/>
      </w:pPr>
      <w:r>
        <w:t>Формирование и хранение рабочей документации, содержащей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w:t>
      </w:r>
    </w:p>
    <w:p w:rsidR="00AB67B6" w:rsidRDefault="00AB67B6">
      <w:pPr>
        <w:pStyle w:val="ConsPlusNormal"/>
        <w:ind w:firstLine="540"/>
        <w:jc w:val="both"/>
      </w:pPr>
    </w:p>
    <w:p w:rsidR="00AB67B6" w:rsidRDefault="00AB67B6">
      <w:pPr>
        <w:pStyle w:val="ConsPlusNormal"/>
        <w:jc w:val="center"/>
        <w:outlineLvl w:val="3"/>
      </w:pPr>
      <w:bookmarkStart w:id="37" w:name="P1306"/>
      <w:bookmarkEnd w:id="37"/>
      <w:r>
        <w:t>5. Подготовка отчета о результатах проверки</w:t>
      </w:r>
    </w:p>
    <w:p w:rsidR="00AB67B6" w:rsidRDefault="00AB67B6">
      <w:pPr>
        <w:pStyle w:val="ConsPlusNormal"/>
        <w:ind w:firstLine="540"/>
        <w:jc w:val="both"/>
      </w:pPr>
    </w:p>
    <w:p w:rsidR="00AB67B6" w:rsidRDefault="00AB67B6">
      <w:pPr>
        <w:pStyle w:val="ConsPlusNormal"/>
        <w:ind w:firstLine="540"/>
        <w:jc w:val="both"/>
      </w:pPr>
      <w:r>
        <w:t xml:space="preserve">5.1. </w:t>
      </w:r>
      <w:proofErr w:type="gramStart"/>
      <w:r>
        <w:t>Подписанный Акт (с приложениями) представляется руководителем контрольно-аудиторской группы (ответственным работником) начальнику контрольно-аудиторского подразделения ТОФК, ФКУ "ЦОКР" не позднее первого рабочего дня после прибытия с объекта проверки (в случае выездной проверки либо комбинированной проверки (если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roofErr w:type="gramEnd"/>
    </w:p>
    <w:p w:rsidR="00AB67B6" w:rsidRDefault="00AB67B6">
      <w:pPr>
        <w:pStyle w:val="ConsPlusNormal"/>
        <w:spacing w:before="220"/>
        <w:ind w:firstLine="540"/>
        <w:jc w:val="both"/>
      </w:pPr>
      <w:r>
        <w:t xml:space="preserve">5.2. </w:t>
      </w:r>
      <w:proofErr w:type="gramStart"/>
      <w:r>
        <w:t xml:space="preserve">Контрольно-аудиторское подразделение ТОФК, ФКУ "ЦОКР" по результатам рассмотрения начальником указанного подразделения представленного руководителем контрольно-аудиторской группы (ответственным работником) Акта (с приложениями) обеспечивает подготовку и представление руководителю ТОФК, ФКУ "ЦОКР" отчета о результатах проверки по </w:t>
      </w:r>
      <w:hyperlink w:anchor="P4282" w:history="1">
        <w:r>
          <w:rPr>
            <w:color w:val="0000FF"/>
          </w:rPr>
          <w:t>форме</w:t>
        </w:r>
      </w:hyperlink>
      <w:r>
        <w:t xml:space="preserve"> согласно приложению N 26 к Стандартам (далее по тексту настоящего Стандарта - Отчет) в срок не позднее шести рабочих дней с даты окончания проверки;</w:t>
      </w:r>
      <w:proofErr w:type="gramEnd"/>
      <w:r>
        <w:t xml:space="preserve"> в случае проведения выездной проверки либо комбинированной проверки (если выездной этап следует за </w:t>
      </w:r>
      <w:proofErr w:type="gramStart"/>
      <w:r>
        <w:t>камеральным</w:t>
      </w:r>
      <w:proofErr w:type="gramEnd"/>
      <w:r>
        <w:t>) - с даты прибытия руководителя контрольно-аудиторской группы (ответственного работника) с объекта проверки.</w:t>
      </w:r>
    </w:p>
    <w:p w:rsidR="00AB67B6" w:rsidRDefault="00AB67B6">
      <w:pPr>
        <w:pStyle w:val="ConsPlusNormal"/>
        <w:spacing w:before="220"/>
        <w:ind w:firstLine="540"/>
        <w:jc w:val="both"/>
      </w:pPr>
      <w:r>
        <w:t>5.3. Отчет представляет собой документ, содержащий информацию об основных итогах проверки, и должен включать:</w:t>
      </w:r>
    </w:p>
    <w:p w:rsidR="00AB67B6" w:rsidRDefault="00AB67B6">
      <w:pPr>
        <w:pStyle w:val="ConsPlusNormal"/>
        <w:spacing w:before="220"/>
        <w:ind w:firstLine="540"/>
        <w:jc w:val="both"/>
      </w:pPr>
      <w:r>
        <w:t>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AB67B6" w:rsidRDefault="00AB67B6">
      <w:pPr>
        <w:pStyle w:val="ConsPlusNormal"/>
        <w:spacing w:before="220"/>
        <w:ind w:firstLine="540"/>
        <w:jc w:val="both"/>
      </w:pPr>
      <w:r>
        <w:t>основание для проведения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срок проведения проверки;</w:t>
      </w:r>
    </w:p>
    <w:p w:rsidR="00AB67B6" w:rsidRDefault="00AB67B6">
      <w:pPr>
        <w:pStyle w:val="ConsPlusNormal"/>
        <w:spacing w:before="220"/>
        <w:ind w:firstLine="540"/>
        <w:jc w:val="both"/>
      </w:pPr>
      <w:r>
        <w:t>метод проведения проверки;</w:t>
      </w:r>
    </w:p>
    <w:p w:rsidR="00AB67B6" w:rsidRDefault="00AB67B6">
      <w:pPr>
        <w:pStyle w:val="ConsPlusNormal"/>
        <w:spacing w:before="220"/>
        <w:ind w:firstLine="540"/>
        <w:jc w:val="both"/>
      </w:pPr>
      <w:r>
        <w:t>способ проведения проверки;</w:t>
      </w:r>
    </w:p>
    <w:p w:rsidR="00AB67B6" w:rsidRDefault="00AB67B6">
      <w:pPr>
        <w:pStyle w:val="ConsPlusNormal"/>
        <w:spacing w:before="220"/>
        <w:ind w:firstLine="540"/>
        <w:jc w:val="both"/>
      </w:pPr>
      <w:r>
        <w:t>цель проверки;</w:t>
      </w:r>
    </w:p>
    <w:p w:rsidR="00AB67B6" w:rsidRDefault="00AB67B6">
      <w:pPr>
        <w:pStyle w:val="ConsPlusNormal"/>
        <w:spacing w:before="220"/>
        <w:ind w:firstLine="540"/>
        <w:jc w:val="both"/>
      </w:pPr>
      <w:r>
        <w:t>предмет проверки;</w:t>
      </w:r>
    </w:p>
    <w:p w:rsidR="00AB67B6" w:rsidRDefault="00AB67B6">
      <w:pPr>
        <w:pStyle w:val="ConsPlusNormal"/>
        <w:spacing w:before="220"/>
        <w:ind w:firstLine="540"/>
        <w:jc w:val="both"/>
      </w:pPr>
      <w:r>
        <w:t>результаты проверки, в том числе:</w:t>
      </w:r>
    </w:p>
    <w:p w:rsidR="00AB67B6" w:rsidRDefault="00AB67B6">
      <w:pPr>
        <w:pStyle w:val="ConsPlusNormal"/>
        <w:spacing w:before="220"/>
        <w:ind w:firstLine="540"/>
        <w:jc w:val="both"/>
      </w:pPr>
      <w:proofErr w:type="gramStart"/>
      <w: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с указанием содержания нарушения, количества и сумм расчетно-платежных операций, совершенных с нарушением (по нарушениям, указанным в </w:t>
      </w:r>
      <w:hyperlink w:anchor="P589" w:history="1">
        <w:r>
          <w:rPr>
            <w:color w:val="0000FF"/>
          </w:rPr>
          <w:t>пункте 4.2.6</w:t>
        </w:r>
      </w:hyperlink>
      <w:r>
        <w:t xml:space="preserve"> настоящего Стандарта, с указанием содержания нарушения (в количественном и </w:t>
      </w:r>
      <w:r>
        <w:lastRenderedPageBreak/>
        <w:t>денежном (если применимо) выражении), а также информацию</w:t>
      </w:r>
      <w:proofErr w:type="gramEnd"/>
      <w:r>
        <w:t xml:space="preserve"> о выявленных недостатках;</w:t>
      </w:r>
    </w:p>
    <w:p w:rsidR="00AB67B6" w:rsidRDefault="00AB67B6">
      <w:pPr>
        <w:pStyle w:val="ConsPlusNormal"/>
        <w:spacing w:before="220"/>
        <w:ind w:firstLine="540"/>
        <w:jc w:val="both"/>
      </w:pPr>
      <w:r>
        <w:t>- информацию о причинах возникновения нарушений (недостатков), а также сведения о значимых казначейских рисках (в том числе бюджетных);</w:t>
      </w:r>
    </w:p>
    <w:p w:rsidR="00AB67B6" w:rsidRDefault="00AB67B6">
      <w:pPr>
        <w:pStyle w:val="ConsPlusNormal"/>
        <w:spacing w:before="220"/>
        <w:ind w:firstLine="540"/>
        <w:jc w:val="both"/>
      </w:pPr>
      <w:r>
        <w:t>информацию о наличии либо отсутствии возражений руководителя объекта проверки (иного уполномоченного лица);</w:t>
      </w:r>
    </w:p>
    <w:p w:rsidR="00AB67B6" w:rsidRDefault="00AB67B6">
      <w:pPr>
        <w:pStyle w:val="ConsPlusNormal"/>
        <w:spacing w:before="220"/>
        <w:ind w:firstLine="540"/>
        <w:jc w:val="both"/>
      </w:pPr>
      <w:r>
        <w:t>выводы о качестве деятельности объекта проверки; выводы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r>
        <w:t>выводы 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r>
        <w:t>предложения и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w:t>
      </w:r>
    </w:p>
    <w:p w:rsidR="00AB67B6" w:rsidRDefault="00AB67B6">
      <w:pPr>
        <w:pStyle w:val="ConsPlusNormal"/>
        <w:spacing w:before="220"/>
        <w:ind w:firstLine="540"/>
        <w:jc w:val="both"/>
      </w:pPr>
      <w:proofErr w:type="gramStart"/>
      <w: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Информация о нарушениях (недостатках), выявленных при осуществлении проверки объекта проверки, допущенных не объектом проверки, отражается в Отчете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AB67B6" w:rsidRDefault="00AB67B6">
      <w:pPr>
        <w:pStyle w:val="ConsPlusNormal"/>
        <w:spacing w:before="220"/>
        <w:ind w:firstLine="540"/>
        <w:jc w:val="both"/>
      </w:pPr>
      <w:r>
        <w:t xml:space="preserve">5.4. При наличии возражений (замечаний) к Акту, представленных объектом проверки в соответствии с </w:t>
      </w:r>
      <w:hyperlink w:anchor="P622" w:history="1">
        <w:r>
          <w:rPr>
            <w:color w:val="0000FF"/>
          </w:rPr>
          <w:t>пунктом 4.2.10</w:t>
        </w:r>
      </w:hyperlink>
      <w:r>
        <w:t xml:space="preserve"> настоящего Стандарта, контрольно-аудиторское подразделение ТОФК, ФКУ "ЦОКР" по результатам рассмотрения возражений (замечаний) к акту проверки осуществляет подготовку заключения на возражения (замечания) по </w:t>
      </w:r>
      <w:hyperlink w:anchor="P4442" w:history="1">
        <w:r>
          <w:rPr>
            <w:color w:val="0000FF"/>
          </w:rPr>
          <w:t>форме</w:t>
        </w:r>
      </w:hyperlink>
      <w:r>
        <w:t xml:space="preserve"> согласно приложению N 28 к Стандартам.</w:t>
      </w:r>
    </w:p>
    <w:p w:rsidR="00AB67B6" w:rsidRDefault="00AB67B6">
      <w:pPr>
        <w:pStyle w:val="ConsPlusNormal"/>
        <w:spacing w:before="220"/>
        <w:ind w:firstLine="540"/>
        <w:jc w:val="both"/>
      </w:pPr>
      <w:r>
        <w:t>Контрольно-аудиторское подразделение ТОФК, ФКУ "ЦОКР" вправе не рассматривать возражения (замечания) к Акту, представленные объектом проверки позже установленного настоящим Стандартом срока.</w:t>
      </w:r>
    </w:p>
    <w:p w:rsidR="00AB67B6" w:rsidRDefault="00AB67B6">
      <w:pPr>
        <w:pStyle w:val="ConsPlusNormal"/>
        <w:spacing w:before="220"/>
        <w:ind w:firstLine="540"/>
        <w:jc w:val="both"/>
      </w:pPr>
      <w:r>
        <w:t xml:space="preserve">5.5. </w:t>
      </w:r>
      <w:proofErr w:type="gramStart"/>
      <w:r>
        <w:t>Отчет с приложением Акта, возражений к нему (при их наличии), а также заключения на возражения (замечания) к акту проверки (при наличии возражений (замечаний) к Акту) представляется руководителю ТОФК, ФКУ "ЦОКР", назначившего проверку, Контрольному совету ТОФК, ФКУ "ЦОКР" (в случае принятия руководителем ТОФК, директором ФКУ "ЦОКР" решения о рассмотрении материалов проверки на заседании Контрольного совета ТОФК, ФКУ "ЦОКР" соответственно).</w:t>
      </w:r>
      <w:proofErr w:type="gramEnd"/>
    </w:p>
    <w:p w:rsidR="00AB67B6" w:rsidRDefault="00AB67B6">
      <w:pPr>
        <w:pStyle w:val="ConsPlusNormal"/>
        <w:ind w:firstLine="540"/>
        <w:jc w:val="both"/>
      </w:pPr>
    </w:p>
    <w:p w:rsidR="00AB67B6" w:rsidRDefault="00AB67B6">
      <w:pPr>
        <w:pStyle w:val="ConsPlusNormal"/>
        <w:jc w:val="center"/>
        <w:outlineLvl w:val="3"/>
      </w:pPr>
      <w:r>
        <w:t>6. Рассмотрение результатов проверки</w:t>
      </w:r>
    </w:p>
    <w:p w:rsidR="00AB67B6" w:rsidRDefault="00AB67B6">
      <w:pPr>
        <w:pStyle w:val="ConsPlusNormal"/>
        <w:ind w:firstLine="540"/>
        <w:jc w:val="both"/>
      </w:pPr>
    </w:p>
    <w:p w:rsidR="00AB67B6" w:rsidRDefault="00AB67B6">
      <w:pPr>
        <w:pStyle w:val="ConsPlusNormal"/>
        <w:ind w:firstLine="540"/>
        <w:jc w:val="both"/>
      </w:pPr>
      <w:r>
        <w:t>6.1. Результаты проверки содержатся:</w:t>
      </w:r>
    </w:p>
    <w:p w:rsidR="00AB67B6" w:rsidRDefault="00AB67B6">
      <w:pPr>
        <w:pStyle w:val="ConsPlusNormal"/>
        <w:spacing w:before="220"/>
        <w:ind w:firstLine="540"/>
        <w:jc w:val="both"/>
      </w:pPr>
      <w:r>
        <w:t>в отчете о результатах проверки (в случае принятия решения об отсутствии необходимости рассмотрения материалов проверки Контрольным советом ТОФК, ФКУ "ЦОКР");</w:t>
      </w:r>
    </w:p>
    <w:p w:rsidR="00AB67B6" w:rsidRDefault="00AB67B6">
      <w:pPr>
        <w:pStyle w:val="ConsPlusNormal"/>
        <w:spacing w:before="220"/>
        <w:ind w:firstLine="540"/>
        <w:jc w:val="both"/>
      </w:pPr>
      <w:r>
        <w:t>в протоколе заседания Контрольного совета ТОФК, ФКУ "ЦОКР" (в случае принятия решения о необходимости рассмотрения материалов проверки Контрольным советом ТОФК, ФКУ "ЦОКР").</w:t>
      </w:r>
    </w:p>
    <w:p w:rsidR="00AB67B6" w:rsidRDefault="00AB67B6">
      <w:pPr>
        <w:pStyle w:val="ConsPlusNormal"/>
        <w:spacing w:before="220"/>
        <w:ind w:firstLine="540"/>
        <w:jc w:val="both"/>
      </w:pPr>
      <w:r>
        <w:t xml:space="preserve">6.2. Руководитель ТОФК (иное уполномоченное лицо), директор ФКУ "ЦОКР" (иное уполномоченное </w:t>
      </w:r>
      <w:r>
        <w:lastRenderedPageBreak/>
        <w:t>лицо), назначившего проверку, на основании представленного Отчета определяет порядок реализации результатов проверки.</w:t>
      </w:r>
    </w:p>
    <w:p w:rsidR="00AB67B6" w:rsidRDefault="00AB67B6">
      <w:pPr>
        <w:pStyle w:val="ConsPlusNormal"/>
        <w:spacing w:before="220"/>
        <w:ind w:firstLine="540"/>
        <w:jc w:val="both"/>
      </w:pPr>
      <w:bookmarkStart w:id="38" w:name="P1338"/>
      <w:bookmarkEnd w:id="38"/>
      <w:r>
        <w:t>6.3. Руководитель ТОФК (иное уполномоченное лицо), директор ФКУ "ЦОКР" (иное уполномоченное лицо), назначившего проверку, по результатам рассмотрения представленного Отчета вправе принять одно или несколько из решений:</w:t>
      </w:r>
    </w:p>
    <w:p w:rsidR="00AB67B6" w:rsidRDefault="00AB67B6">
      <w:pPr>
        <w:pStyle w:val="ConsPlusNormal"/>
        <w:spacing w:before="220"/>
        <w:ind w:firstLine="540"/>
        <w:jc w:val="both"/>
      </w:pPr>
      <w:r>
        <w:t>о необходимости рассмотрения результатов проверки на заседании Контрольного совета ТОФК, ФКУ "ЦОКР";</w:t>
      </w:r>
    </w:p>
    <w:p w:rsidR="00AB67B6" w:rsidRDefault="00AB67B6">
      <w:pPr>
        <w:pStyle w:val="ConsPlusNormal"/>
        <w:spacing w:before="220"/>
        <w:ind w:firstLine="540"/>
        <w:jc w:val="both"/>
      </w:pPr>
      <w:r>
        <w:t>о необходимости реализации соответствующих выводов, предложений и рекомендаций;</w:t>
      </w:r>
    </w:p>
    <w:p w:rsidR="00AB67B6" w:rsidRDefault="00AB67B6">
      <w:pPr>
        <w:pStyle w:val="ConsPlusNormal"/>
        <w:spacing w:before="220"/>
        <w:ind w:firstLine="540"/>
        <w:jc w:val="both"/>
      </w:pPr>
      <w:r>
        <w:t>о недостаточной обоснованности отдельных выводов, предложений и рекомендаций;</w:t>
      </w:r>
    </w:p>
    <w:p w:rsidR="00AB67B6" w:rsidRDefault="00AB67B6">
      <w:pPr>
        <w:pStyle w:val="ConsPlusNormal"/>
        <w:spacing w:before="220"/>
        <w:ind w:firstLine="540"/>
        <w:jc w:val="both"/>
      </w:pPr>
      <w:r>
        <w:t>о применении мер материальной ответственности к виновным должностным лицам, допустившим выявленные в ходе проверки нарушения (недостатки), а также о проведении в их отношении служебных проверок и (или) о применении по их результатам мер дисциплинарной ответственности к виновным должностным лицам;</w:t>
      </w:r>
    </w:p>
    <w:p w:rsidR="00AB67B6" w:rsidRDefault="00AB67B6">
      <w:pPr>
        <w:pStyle w:val="ConsPlusNormal"/>
        <w:spacing w:before="220"/>
        <w:ind w:firstLine="540"/>
        <w:jc w:val="both"/>
      </w:pPr>
      <w:r>
        <w:t>о направлении соответствующих материалов в Федеральную антимонопольную службу (ее территориальные органы), иные контрольно-надзорные органы, и (или) правоохранительные органы в случае наличия признаков соответствующих нарушений законодательства Российской Федерации, в отношении которых отсутствует возможность их устранения.</w:t>
      </w:r>
    </w:p>
    <w:p w:rsidR="00AB67B6" w:rsidRDefault="00AB67B6">
      <w:pPr>
        <w:pStyle w:val="ConsPlusNormal"/>
        <w:spacing w:before="220"/>
        <w:ind w:firstLine="540"/>
        <w:jc w:val="both"/>
      </w:pPr>
      <w:r>
        <w:t>6.4. По результатам рассмотрения Отчета (протокола заседания Контрольного совета ТОФК, ФКУ "ЦОКР") руководителем ТОФК (иным уполномоченным лицом), директором ФКУ "ЦОКР" (иным уполномоченным лицом), назначившего проверку,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AB67B6" w:rsidRDefault="00AB67B6">
      <w:pPr>
        <w:pStyle w:val="ConsPlusNormal"/>
        <w:spacing w:before="220"/>
        <w:ind w:firstLine="540"/>
        <w:jc w:val="both"/>
      </w:pPr>
      <w:r>
        <w:t>6.5. Указание должно содержать:</w:t>
      </w:r>
    </w:p>
    <w:p w:rsidR="00AB67B6" w:rsidRDefault="00AB67B6">
      <w:pPr>
        <w:pStyle w:val="ConsPlusNormal"/>
        <w:spacing w:before="220"/>
        <w:ind w:firstLine="540"/>
        <w:jc w:val="both"/>
      </w:pPr>
      <w:r>
        <w:t>сведения о выявленных нарушениях (недостатках);</w:t>
      </w:r>
    </w:p>
    <w:p w:rsidR="00AB67B6" w:rsidRDefault="00AB67B6">
      <w:pPr>
        <w:pStyle w:val="ConsPlusNormal"/>
        <w:spacing w:before="220"/>
        <w:ind w:firstLine="540"/>
        <w:jc w:val="both"/>
      </w:pPr>
      <w:r>
        <w:t>предложения (рекомендации) объекту проверки по устранению выявленных нарушений (недостатков) и обеспечению их недопущения в дальнейшей деятельности (при необходимости);</w:t>
      </w:r>
    </w:p>
    <w:p w:rsidR="00AB67B6" w:rsidRDefault="00AB67B6">
      <w:pPr>
        <w:pStyle w:val="ConsPlusNormal"/>
        <w:spacing w:before="220"/>
        <w:ind w:firstLine="540"/>
        <w:jc w:val="both"/>
      </w:pPr>
      <w:r>
        <w:t xml:space="preserve">срок представления плана мероприятий, направленных на устранение нарушений (недостатков), отраженных в акте проверки, оформленного объектом проверки по </w:t>
      </w:r>
      <w:hyperlink w:anchor="P4545" w:history="1">
        <w:r>
          <w:rPr>
            <w:color w:val="0000FF"/>
          </w:rPr>
          <w:t>форме</w:t>
        </w:r>
      </w:hyperlink>
      <w:r>
        <w:t xml:space="preserve"> согласно приложению N 29 к Стандартам (далее по тексту настоящего Стандарта - План мероприятий);</w:t>
      </w:r>
    </w:p>
    <w:p w:rsidR="00AB67B6" w:rsidRDefault="00AB67B6">
      <w:pPr>
        <w:pStyle w:val="ConsPlusNormal"/>
        <w:spacing w:before="220"/>
        <w:ind w:firstLine="540"/>
        <w:jc w:val="both"/>
      </w:pPr>
      <w:r>
        <w:t xml:space="preserve">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w:t>
      </w:r>
      <w:hyperlink w:anchor="P4629" w:history="1">
        <w:r>
          <w:rPr>
            <w:color w:val="0000FF"/>
          </w:rPr>
          <w:t>форме</w:t>
        </w:r>
      </w:hyperlink>
      <w:r>
        <w:t xml:space="preserve"> согласно приложению N 30 к Стандартам (далее по тексту настоящего Стандарта - Отчет о выполнении Плана мероприятий).</w:t>
      </w:r>
    </w:p>
    <w:p w:rsidR="00AB67B6" w:rsidRDefault="00AB67B6">
      <w:pPr>
        <w:pStyle w:val="ConsPlusNormal"/>
        <w:spacing w:before="220"/>
        <w:ind w:firstLine="540"/>
        <w:jc w:val="both"/>
      </w:pPr>
      <w:r>
        <w:t>При установлении соответствующих сроков необходимо исходить из их разумной достаточности и необходимости.</w:t>
      </w:r>
    </w:p>
    <w:p w:rsidR="00AB67B6" w:rsidRDefault="00AB67B6">
      <w:pPr>
        <w:pStyle w:val="ConsPlusNormal"/>
        <w:spacing w:before="220"/>
        <w:ind w:firstLine="540"/>
        <w:jc w:val="both"/>
      </w:pPr>
      <w:r>
        <w:t>В случае рассмотрения результатов проверки Контрольным советом ТОФК, ФКУ "ЦОКР" рекомендации данного Контрольного совета также учитываются при формировании Указания.</w:t>
      </w:r>
    </w:p>
    <w:p w:rsidR="00AB67B6" w:rsidRDefault="00AB67B6">
      <w:pPr>
        <w:pStyle w:val="ConsPlusNormal"/>
        <w:spacing w:before="220"/>
        <w:ind w:firstLine="540"/>
        <w:jc w:val="both"/>
      </w:pPr>
      <w:r>
        <w:t>В случае если по результатам проверки нарушения (недостатки) не выявлены, Указания не оформляются.</w:t>
      </w:r>
    </w:p>
    <w:p w:rsidR="00AB67B6" w:rsidRDefault="00AB67B6">
      <w:pPr>
        <w:pStyle w:val="ConsPlusNormal"/>
        <w:spacing w:before="220"/>
        <w:ind w:firstLine="540"/>
        <w:jc w:val="both"/>
      </w:pPr>
      <w:r>
        <w:t xml:space="preserve">6.6. Указание направляется объекту проверки в течение трех рабочих дней </w:t>
      </w:r>
      <w:proofErr w:type="gramStart"/>
      <w:r>
        <w:t>с даты принятия</w:t>
      </w:r>
      <w:proofErr w:type="gramEnd"/>
      <w:r>
        <w:t xml:space="preserve"> руководителем ТОФК (иным уполномоченным лицом), директором ФКУ "ЦОКР" (иным уполномоченным </w:t>
      </w:r>
      <w:r>
        <w:lastRenderedPageBreak/>
        <w:t xml:space="preserve">лицом) решения, предусмотренного </w:t>
      </w:r>
      <w:hyperlink w:anchor="P1338" w:history="1">
        <w:r>
          <w:rPr>
            <w:color w:val="0000FF"/>
          </w:rPr>
          <w:t>пунктом 6.3</w:t>
        </w:r>
      </w:hyperlink>
      <w:r>
        <w:t xml:space="preserve"> настоящего Стандарта, и является обязательным для исполнения.</w:t>
      </w:r>
    </w:p>
    <w:p w:rsidR="00AB67B6" w:rsidRDefault="00AB67B6">
      <w:pPr>
        <w:pStyle w:val="ConsPlusNormal"/>
        <w:spacing w:before="220"/>
        <w:ind w:firstLine="540"/>
        <w:jc w:val="both"/>
      </w:pPr>
      <w:r>
        <w:t>6.7. На основании полученного Указания объект проверки формирует и представляет в контрольно-аудиторское подразделение ТОФК, ФКУ "ЦОКР" План мероприятий и Отчет о выполнении Плана мероприятий.</w:t>
      </w:r>
    </w:p>
    <w:p w:rsidR="00AB67B6" w:rsidRDefault="00AB67B6">
      <w:pPr>
        <w:pStyle w:val="ConsPlusNormal"/>
        <w:spacing w:before="220"/>
        <w:ind w:firstLine="540"/>
        <w:jc w:val="both"/>
      </w:pPr>
      <w:r>
        <w:t xml:space="preserve">6.8. </w:t>
      </w:r>
      <w:proofErr w:type="gramStart"/>
      <w:r>
        <w:t>Контроль за</w:t>
      </w:r>
      <w:proofErr w:type="gramEnd"/>
      <w:r>
        <w:t xml:space="preserve"> реализацией Указаний осуществляет контрольно-аудиторское подразделение ТОФК, ФКУ "ЦОКР".</w:t>
      </w:r>
    </w:p>
    <w:p w:rsidR="00AB67B6" w:rsidRDefault="00AB67B6">
      <w:pPr>
        <w:pStyle w:val="ConsPlusNormal"/>
        <w:ind w:firstLine="540"/>
        <w:jc w:val="both"/>
      </w:pPr>
    </w:p>
    <w:p w:rsidR="00AB67B6" w:rsidRDefault="00AB67B6">
      <w:pPr>
        <w:pStyle w:val="ConsPlusNormal"/>
        <w:jc w:val="center"/>
        <w:outlineLvl w:val="3"/>
      </w:pPr>
      <w:r>
        <w:t>7. Организация контроля выполнения Указаний</w:t>
      </w:r>
    </w:p>
    <w:p w:rsidR="00AB67B6" w:rsidRDefault="00AB67B6">
      <w:pPr>
        <w:pStyle w:val="ConsPlusNormal"/>
        <w:ind w:firstLine="540"/>
        <w:jc w:val="both"/>
      </w:pPr>
    </w:p>
    <w:p w:rsidR="00AB67B6" w:rsidRDefault="00AB67B6">
      <w:pPr>
        <w:pStyle w:val="ConsPlusNormal"/>
        <w:ind w:firstLine="540"/>
        <w:jc w:val="both"/>
      </w:pPr>
      <w:r>
        <w:t>7.1. Контроль выполнения Указаний осуществляется контрольно-аудиторским подразделением ТОФК, ФКУ "ЦОКР" в одной или нескольких из следующих форм:</w:t>
      </w:r>
    </w:p>
    <w:p w:rsidR="00AB67B6" w:rsidRDefault="00AB67B6">
      <w:pPr>
        <w:pStyle w:val="ConsPlusNormal"/>
        <w:spacing w:before="220"/>
        <w:ind w:firstLine="540"/>
        <w:jc w:val="both"/>
      </w:pPr>
      <w:r>
        <w:t>получение Отчета о выполнении Плана мероприятий;</w:t>
      </w:r>
    </w:p>
    <w:p w:rsidR="00AB67B6" w:rsidRDefault="00AB67B6">
      <w:pPr>
        <w:pStyle w:val="ConsPlusNormal"/>
        <w:spacing w:before="220"/>
        <w:ind w:firstLine="540"/>
        <w:jc w:val="both"/>
      </w:pPr>
      <w: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AB67B6" w:rsidRDefault="00AB67B6">
      <w:pPr>
        <w:pStyle w:val="ConsPlusNormal"/>
        <w:spacing w:before="220"/>
        <w:ind w:firstLine="540"/>
        <w:jc w:val="both"/>
      </w:pPr>
      <w:r>
        <w:t>осуществление мониторинга выполнения объектом проверки отдельных предложений (рекомендаций) с выездом на объект проверки.</w:t>
      </w:r>
    </w:p>
    <w:p w:rsidR="00AB67B6" w:rsidRDefault="00AB67B6">
      <w:pPr>
        <w:pStyle w:val="ConsPlusNormal"/>
        <w:spacing w:before="220"/>
        <w:ind w:firstLine="540"/>
        <w:jc w:val="both"/>
      </w:pPr>
      <w:r>
        <w:t>Проверка результатов выполнения Указаний проводятся (в случае проведения проверки по месту нахождения объекта проверки) не ранее, чем через шесть месяцев, но не позднее полутора лет после их направления в адрес объекта проверки.</w:t>
      </w:r>
    </w:p>
    <w:p w:rsidR="00AB67B6" w:rsidRDefault="00AB67B6">
      <w:pPr>
        <w:pStyle w:val="ConsPlusNormal"/>
        <w:spacing w:before="220"/>
        <w:ind w:firstLine="540"/>
        <w:jc w:val="both"/>
      </w:pPr>
      <w:r>
        <w:t xml:space="preserve">7.2. По результатам проверки выполнения Указаний осуществляется подготовка Отчета в соответствии с требованиями </w:t>
      </w:r>
      <w:hyperlink w:anchor="P1306" w:history="1">
        <w:r>
          <w:rPr>
            <w:color w:val="0000FF"/>
          </w:rPr>
          <w:t>раздела 5</w:t>
        </w:r>
      </w:hyperlink>
      <w:r>
        <w:t xml:space="preserve"> настоящего Стандарта (за исключением случая, если контроль выполнения Указаний проводится в форме получения Отчета о выполнении Плана мероприятий).</w:t>
      </w:r>
    </w:p>
    <w:p w:rsidR="00AB67B6" w:rsidRDefault="00AB67B6">
      <w:pPr>
        <w:pStyle w:val="ConsPlusNormal"/>
        <w:ind w:firstLine="540"/>
        <w:jc w:val="both"/>
      </w:pPr>
    </w:p>
    <w:p w:rsidR="00AB67B6" w:rsidRDefault="00AB67B6">
      <w:pPr>
        <w:pStyle w:val="ConsPlusNormal"/>
        <w:jc w:val="center"/>
        <w:outlineLvl w:val="3"/>
      </w:pPr>
      <w:r>
        <w:t>8. Отчетность о контрольной и аудиторской деятельности</w:t>
      </w:r>
    </w:p>
    <w:p w:rsidR="00AB67B6" w:rsidRDefault="00AB67B6">
      <w:pPr>
        <w:pStyle w:val="ConsPlusNormal"/>
        <w:ind w:firstLine="540"/>
        <w:jc w:val="both"/>
      </w:pPr>
    </w:p>
    <w:p w:rsidR="00AB67B6" w:rsidRDefault="00AB67B6">
      <w:pPr>
        <w:pStyle w:val="ConsPlusNormal"/>
        <w:ind w:firstLine="540"/>
        <w:jc w:val="both"/>
      </w:pPr>
      <w:r>
        <w:t>8.1. Контрольно-аудиторскими подразделениями ТОФК, ФКУ "ЦОКР" обеспечивается составление в установленном порядке отчетности о результатах осуществления ими контрольных и аудиторских мероприятий (далее по тексту настоящего Стандарта - Отчетность).</w:t>
      </w:r>
    </w:p>
    <w:p w:rsidR="00AB67B6" w:rsidRDefault="00AB67B6">
      <w:pPr>
        <w:pStyle w:val="ConsPlusNormal"/>
        <w:spacing w:before="220"/>
        <w:ind w:firstLine="540"/>
        <w:jc w:val="both"/>
      </w:pPr>
      <w:r>
        <w:t>8.2. Единый порядок составления и представления Отчетности утверждается Федеральным казначейством.</w:t>
      </w:r>
    </w:p>
    <w:p w:rsidR="00AB67B6" w:rsidRDefault="00AB67B6">
      <w:pPr>
        <w:pStyle w:val="ConsPlusNormal"/>
        <w:spacing w:before="220"/>
        <w:ind w:firstLine="540"/>
        <w:jc w:val="both"/>
      </w:pPr>
      <w:r>
        <w:t>8.3. Отчетность представляется в контрольно-аудиторское подразделение Федерального казначейства в электронном виде в соответствии с утвержденными требованиями к форматам и способам передачи в электронном виде данных по осуществлению контрольных и аудиторских мероприятий в ТОФК, ФКУ "ЦОКР".</w:t>
      </w:r>
    </w:p>
    <w:p w:rsidR="00AB67B6" w:rsidRDefault="00AB67B6">
      <w:pPr>
        <w:pStyle w:val="ConsPlusNormal"/>
        <w:ind w:firstLine="540"/>
        <w:jc w:val="both"/>
      </w:pPr>
    </w:p>
    <w:p w:rsidR="00AB67B6" w:rsidRDefault="00AB67B6">
      <w:pPr>
        <w:pStyle w:val="ConsPlusNormal"/>
        <w:jc w:val="center"/>
        <w:outlineLvl w:val="1"/>
      </w:pPr>
      <w:r>
        <w:t>Стандарт N 6</w:t>
      </w:r>
    </w:p>
    <w:p w:rsidR="00AB67B6" w:rsidRDefault="00AB67B6">
      <w:pPr>
        <w:pStyle w:val="ConsPlusNormal"/>
        <w:jc w:val="center"/>
      </w:pPr>
      <w:r>
        <w:t xml:space="preserve">"Организация деятельности </w:t>
      </w:r>
      <w:proofErr w:type="gramStart"/>
      <w:r>
        <w:t>контрольных</w:t>
      </w:r>
      <w:proofErr w:type="gramEnd"/>
    </w:p>
    <w:p w:rsidR="00AB67B6" w:rsidRDefault="00AB67B6">
      <w:pPr>
        <w:pStyle w:val="ConsPlusNormal"/>
        <w:jc w:val="center"/>
      </w:pPr>
      <w:r>
        <w:t>советов ТОФК, ФКУ "ЦОКР"</w:t>
      </w:r>
    </w:p>
    <w:p w:rsidR="00AB67B6" w:rsidRDefault="00AB67B6">
      <w:pPr>
        <w:pStyle w:val="ConsPlusNormal"/>
        <w:ind w:firstLine="540"/>
        <w:jc w:val="both"/>
      </w:pPr>
    </w:p>
    <w:p w:rsidR="00AB67B6" w:rsidRDefault="00AB67B6">
      <w:pPr>
        <w:pStyle w:val="ConsPlusNormal"/>
        <w:jc w:val="center"/>
        <w:outlineLvl w:val="2"/>
      </w:pPr>
      <w:r>
        <w:t>I. Общие положения</w:t>
      </w:r>
    </w:p>
    <w:p w:rsidR="00AB67B6" w:rsidRDefault="00AB67B6">
      <w:pPr>
        <w:pStyle w:val="ConsPlusNormal"/>
        <w:ind w:firstLine="540"/>
        <w:jc w:val="both"/>
      </w:pPr>
    </w:p>
    <w:p w:rsidR="00AB67B6" w:rsidRDefault="00AB67B6">
      <w:pPr>
        <w:pStyle w:val="ConsPlusNormal"/>
        <w:ind w:firstLine="540"/>
        <w:jc w:val="both"/>
      </w:pPr>
      <w:r>
        <w:t xml:space="preserve">1.1. </w:t>
      </w:r>
      <w:proofErr w:type="gramStart"/>
      <w:r>
        <w:t xml:space="preserve">Стандарт N 6 "Организация деятельности контрольных советов ТОФК, ФКУ "ЦОКР" разработан для использования контрольно-аудиторскими подразделениями ТОФК, ФКУ "ЦОКР", а также контрольными советами ТОФК, ФКУ "ЦОКР" при организации и осуществлении рассмотрения материалов по итогам </w:t>
      </w:r>
      <w:r>
        <w:lastRenderedPageBreak/>
        <w:t>проверок, 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w:t>
      </w:r>
      <w:proofErr w:type="gramEnd"/>
    </w:p>
    <w:p w:rsidR="00AB67B6" w:rsidRDefault="00AB67B6">
      <w:pPr>
        <w:pStyle w:val="ConsPlusNormal"/>
        <w:spacing w:before="220"/>
        <w:ind w:firstLine="540"/>
        <w:jc w:val="both"/>
      </w:pPr>
      <w:r>
        <w:t>1.2. Целью разработки настоящего Стандарта является установление общих правил, требований и процедур организации и осуществления деятельности контрольных советов ТОФК, ФКУ "ЦОКР".</w:t>
      </w:r>
    </w:p>
    <w:p w:rsidR="00AB67B6" w:rsidRDefault="00AB67B6">
      <w:pPr>
        <w:pStyle w:val="ConsPlusNormal"/>
        <w:spacing w:before="220"/>
        <w:ind w:firstLine="540"/>
        <w:jc w:val="both"/>
      </w:pPr>
      <w:r>
        <w:t>1.3. Настоящий Стандарт устанавливает:</w:t>
      </w:r>
    </w:p>
    <w:p w:rsidR="00AB67B6" w:rsidRDefault="00AB67B6">
      <w:pPr>
        <w:pStyle w:val="ConsPlusNormal"/>
        <w:spacing w:before="220"/>
        <w:ind w:firstLine="540"/>
        <w:jc w:val="both"/>
      </w:pPr>
      <w:r>
        <w:t>требования к формированию контрольных советов ТОФК, ФКУ "ЦОКР";</w:t>
      </w:r>
    </w:p>
    <w:p w:rsidR="00AB67B6" w:rsidRDefault="00AB67B6">
      <w:pPr>
        <w:pStyle w:val="ConsPlusNormal"/>
        <w:spacing w:before="220"/>
        <w:ind w:firstLine="540"/>
        <w:jc w:val="both"/>
      </w:pPr>
      <w:r>
        <w:t>полномочия председателя, заместителя председателя и членов контрольных советов ТОФК, ФКУ "ЦОКР";</w:t>
      </w:r>
    </w:p>
    <w:p w:rsidR="00AB67B6" w:rsidRDefault="00AB67B6">
      <w:pPr>
        <w:pStyle w:val="ConsPlusNormal"/>
        <w:spacing w:before="220"/>
        <w:ind w:firstLine="540"/>
        <w:jc w:val="both"/>
      </w:pPr>
      <w:r>
        <w:t>требования к порядку работы контрольных советов ТОФК, ФКУ "ЦОКР".</w:t>
      </w:r>
    </w:p>
    <w:p w:rsidR="00AB67B6" w:rsidRDefault="00AB67B6">
      <w:pPr>
        <w:pStyle w:val="ConsPlusNormal"/>
        <w:ind w:firstLine="540"/>
        <w:jc w:val="both"/>
      </w:pPr>
    </w:p>
    <w:p w:rsidR="00AB67B6" w:rsidRDefault="00AB67B6">
      <w:pPr>
        <w:pStyle w:val="ConsPlusNormal"/>
        <w:jc w:val="center"/>
        <w:outlineLvl w:val="2"/>
      </w:pPr>
      <w:r>
        <w:t>II. Формирование Контрольного совета ТОФК, ФКУ "ЦОКР"</w:t>
      </w:r>
    </w:p>
    <w:p w:rsidR="00AB67B6" w:rsidRDefault="00AB67B6">
      <w:pPr>
        <w:pStyle w:val="ConsPlusNormal"/>
        <w:ind w:firstLine="540"/>
        <w:jc w:val="both"/>
      </w:pPr>
    </w:p>
    <w:p w:rsidR="00AB67B6" w:rsidRDefault="00AB67B6">
      <w:pPr>
        <w:pStyle w:val="ConsPlusNormal"/>
        <w:ind w:firstLine="540"/>
        <w:jc w:val="both"/>
      </w:pPr>
      <w:r>
        <w:t xml:space="preserve">2.1. </w:t>
      </w:r>
      <w:proofErr w:type="gramStart"/>
      <w:r>
        <w:t>Контрольный совет ТОФК, ФКУ "ЦОКР" создается с целью рассмотрения результатов контрольных и аудиторских мероприятий, 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 обеспечения контроля выполнения принятых управленческих решений по результатам контрольных и аудиторских мероприятий, а также подготовки рекомендаций по предупреждению и устранению нарушений (недостатков</w:t>
      </w:r>
      <w:proofErr w:type="gramEnd"/>
      <w:r>
        <w:t>) в деятельности структурных подразделений ТОФК, ФКУ "ЦОКР", по совершенствованию их системы управления.</w:t>
      </w:r>
    </w:p>
    <w:p w:rsidR="00AB67B6" w:rsidRDefault="00AB67B6">
      <w:pPr>
        <w:pStyle w:val="ConsPlusNormal"/>
        <w:spacing w:before="220"/>
        <w:ind w:firstLine="540"/>
        <w:jc w:val="both"/>
      </w:pPr>
      <w:r>
        <w:t>2.2. Решение о создании Контрольного совета ТОФК, ФКУ "ЦОКР" принимается руководителем ТОФК, директором ФКУ "ЦОКР" (в случае необходимости).</w:t>
      </w:r>
    </w:p>
    <w:p w:rsidR="00AB67B6" w:rsidRDefault="00AB67B6">
      <w:pPr>
        <w:pStyle w:val="ConsPlusNormal"/>
        <w:spacing w:before="220"/>
        <w:ind w:firstLine="540"/>
        <w:jc w:val="both"/>
      </w:pPr>
      <w:r>
        <w:t>2.3. В состав Контрольного совета ТОФК, ФКУ "ЦОКР" могут включаться заместители руководителя ТОФК (заместители директора ФКУ "ЦОКР") и начальники отделов ТОФК (за исключением территориально обособленных отделов ТОФК), начальники отделов ФКУ "ЦОКР".</w:t>
      </w:r>
    </w:p>
    <w:p w:rsidR="00AB67B6" w:rsidRDefault="00AB67B6">
      <w:pPr>
        <w:pStyle w:val="ConsPlusNormal"/>
        <w:spacing w:before="220"/>
        <w:ind w:firstLine="540"/>
        <w:jc w:val="both"/>
      </w:pPr>
      <w:r>
        <w:t>2.4. Контрольный совет ТОФК, ФКУ "ЦОКР" состоит из председателя Контрольного совета ТОФК, ФКУ "ЦОКР", заместителя председателя Контрольного совета ТОФК, ФКУ "ЦОКР", членов Контрольного совета ТОФК, ФКУ "ЦОКР", секретаря Контрольного совета ТОФК, ФКУ "ЦОКР".</w:t>
      </w:r>
    </w:p>
    <w:p w:rsidR="00AB67B6" w:rsidRDefault="00AB67B6">
      <w:pPr>
        <w:pStyle w:val="ConsPlusNormal"/>
        <w:spacing w:before="220"/>
        <w:ind w:firstLine="540"/>
        <w:jc w:val="both"/>
      </w:pPr>
      <w:r>
        <w:t>Состав Контрольного совета ТОФК, ФКУ "ЦОКР" утверждается приказом ТОФК, ФКУ "ЦОКР".</w:t>
      </w:r>
    </w:p>
    <w:p w:rsidR="00AB67B6" w:rsidRDefault="00AB67B6">
      <w:pPr>
        <w:pStyle w:val="ConsPlusNormal"/>
        <w:spacing w:before="220"/>
        <w:ind w:firstLine="540"/>
        <w:jc w:val="both"/>
      </w:pPr>
      <w:r>
        <w:t>2.5. Председателем Контрольного совета ТОФК, ФКУ "ЦОКР" является руководитель ТОФК, директор ФКУ "ЦОКР" (заместитель руководителя ТОФК, заместитель директора ФКУ "ЦОКР").</w:t>
      </w:r>
    </w:p>
    <w:p w:rsidR="00AB67B6" w:rsidRDefault="00AB67B6">
      <w:pPr>
        <w:pStyle w:val="ConsPlusNormal"/>
        <w:spacing w:before="220"/>
        <w:ind w:firstLine="540"/>
        <w:jc w:val="both"/>
      </w:pPr>
      <w:r>
        <w:t>2.6. Информационное и организационно-техническое обеспечение деятельности Контрольного совета ТОФК, ФКУ "ЦОКР" осуществляет контрольно-аудиторское подразделение ТОФК, ФКУ "ЦОКР" при участии административно-финансового и информационно-технического подразделений ТОФК, ФКУ "ЦОКР".</w:t>
      </w:r>
    </w:p>
    <w:p w:rsidR="00AB67B6" w:rsidRDefault="00AB67B6">
      <w:pPr>
        <w:pStyle w:val="ConsPlusNormal"/>
        <w:ind w:firstLine="540"/>
        <w:jc w:val="both"/>
      </w:pPr>
    </w:p>
    <w:p w:rsidR="00AB67B6" w:rsidRDefault="00AB67B6">
      <w:pPr>
        <w:pStyle w:val="ConsPlusNormal"/>
        <w:jc w:val="center"/>
        <w:outlineLvl w:val="2"/>
      </w:pPr>
      <w:r>
        <w:t>III. Полномочия Контрольного совета ТОФК, ФКУ "ЦОКР"</w:t>
      </w:r>
    </w:p>
    <w:p w:rsidR="00AB67B6" w:rsidRDefault="00AB67B6">
      <w:pPr>
        <w:pStyle w:val="ConsPlusNormal"/>
        <w:ind w:firstLine="540"/>
        <w:jc w:val="both"/>
      </w:pPr>
    </w:p>
    <w:p w:rsidR="00AB67B6" w:rsidRDefault="00AB67B6">
      <w:pPr>
        <w:pStyle w:val="ConsPlusNormal"/>
        <w:ind w:firstLine="540"/>
        <w:jc w:val="both"/>
      </w:pPr>
      <w:r>
        <w:t>3.1. Контрольный совет ТОФК, ФКУ "ЦОКР" обладает следующими полномочиями:</w:t>
      </w:r>
    </w:p>
    <w:p w:rsidR="00AB67B6" w:rsidRDefault="00AB67B6">
      <w:pPr>
        <w:pStyle w:val="ConsPlusNormal"/>
        <w:spacing w:before="220"/>
        <w:ind w:firstLine="540"/>
        <w:jc w:val="both"/>
      </w:pPr>
      <w:r>
        <w:t>по рассмотрению результатов проверок деятельности структурных подразделений ТОФК, ФКУ "ЦОКР", объяснений и возражений (замечаний) уполномоченных должностных лиц объектов проверки по 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AB67B6" w:rsidRDefault="00AB67B6">
      <w:pPr>
        <w:pStyle w:val="ConsPlusNormal"/>
        <w:spacing w:before="220"/>
        <w:ind w:firstLine="540"/>
        <w:jc w:val="both"/>
      </w:pPr>
      <w:proofErr w:type="gramStart"/>
      <w:r>
        <w:lastRenderedPageBreak/>
        <w:t>по рассмотрению, в случае принятия соответствующего решения руководителем ТОФК, директором ФКУ "ЦОКР", представлений (предписаний) Счетной палаты Российской Федерации, материалов правоохранительных и иных уполномоченных контрольно-надзорных органов, результатов внешней оценки деятельности структурных подразделений ТОФК, а также по выработке по результатам их рассмотрения соответствующих предложений и внесению их на рассмотрение руководителю ТОФК, директору ФКУ "ЦОКР" соответственно;</w:t>
      </w:r>
      <w:proofErr w:type="gramEnd"/>
    </w:p>
    <w:p w:rsidR="00AB67B6" w:rsidRDefault="00AB67B6">
      <w:pPr>
        <w:pStyle w:val="ConsPlusNormal"/>
        <w:spacing w:before="220"/>
        <w:ind w:firstLine="540"/>
        <w:jc w:val="both"/>
      </w:pPr>
      <w:r>
        <w:t>по выработке и внесению на рассмотрение руководителю ТОФК, директору ФКУ "ЦОКР" предложений по устранению установленных нарушений (недостатков) и предупреждению их повторения в дальнейшей деятельности, а также мерам ответственности виновных должностных лиц.</w:t>
      </w:r>
    </w:p>
    <w:p w:rsidR="00AB67B6" w:rsidRDefault="00AB67B6">
      <w:pPr>
        <w:pStyle w:val="ConsPlusNormal"/>
        <w:spacing w:before="220"/>
        <w:ind w:firstLine="540"/>
        <w:jc w:val="both"/>
      </w:pPr>
      <w:r>
        <w:t>3.2. По решению руководителя ТОФК, директора ФКУ "ЦОКР" Контрольный совет ТОФК, ФКУ "ЦОКР" может наделяться иными полномочиями.</w:t>
      </w:r>
    </w:p>
    <w:p w:rsidR="00AB67B6" w:rsidRDefault="00AB67B6">
      <w:pPr>
        <w:pStyle w:val="ConsPlusNormal"/>
        <w:ind w:firstLine="540"/>
        <w:jc w:val="both"/>
      </w:pPr>
    </w:p>
    <w:p w:rsidR="00AB67B6" w:rsidRDefault="00AB67B6">
      <w:pPr>
        <w:pStyle w:val="ConsPlusNormal"/>
        <w:jc w:val="center"/>
        <w:outlineLvl w:val="2"/>
      </w:pPr>
      <w:r>
        <w:t>IV. Полномочия председателя, заместителя председателя</w:t>
      </w:r>
    </w:p>
    <w:p w:rsidR="00AB67B6" w:rsidRDefault="00AB67B6">
      <w:pPr>
        <w:pStyle w:val="ConsPlusNormal"/>
        <w:jc w:val="center"/>
      </w:pPr>
      <w:r>
        <w:t>и членов Контрольного совета ТОФК, ФКУ "ЦОКР"</w:t>
      </w:r>
    </w:p>
    <w:p w:rsidR="00AB67B6" w:rsidRDefault="00AB67B6">
      <w:pPr>
        <w:pStyle w:val="ConsPlusNormal"/>
        <w:ind w:firstLine="540"/>
        <w:jc w:val="both"/>
      </w:pPr>
    </w:p>
    <w:p w:rsidR="00AB67B6" w:rsidRDefault="00AB67B6">
      <w:pPr>
        <w:pStyle w:val="ConsPlusNormal"/>
        <w:ind w:firstLine="540"/>
        <w:jc w:val="both"/>
      </w:pPr>
      <w:r>
        <w:t>4.1. Председатель Контрольного совета ТОФК, ФКУ "ЦОКР" осуществляет руководство деятельностью Контрольного совета ТОФК, ФКУ "ЦОКР".</w:t>
      </w:r>
    </w:p>
    <w:p w:rsidR="00AB67B6" w:rsidRDefault="00AB67B6">
      <w:pPr>
        <w:pStyle w:val="ConsPlusNormal"/>
        <w:spacing w:before="220"/>
        <w:ind w:firstLine="540"/>
        <w:jc w:val="both"/>
      </w:pPr>
      <w:r>
        <w:t>4.2. Председатель Контрольного совета ТОФК, ФКУ "ЦОКР" принимает решения о приглашении на заседание Контрольного совета ТОФК, ФКУ "ЦОКР" лиц, не являющихся членами Контрольного совета ТОФК, ФКУ "ЦОКР".</w:t>
      </w:r>
    </w:p>
    <w:p w:rsidR="00AB67B6" w:rsidRDefault="00AB67B6">
      <w:pPr>
        <w:pStyle w:val="ConsPlusNormal"/>
        <w:spacing w:before="220"/>
        <w:ind w:firstLine="540"/>
        <w:jc w:val="both"/>
      </w:pPr>
      <w:r>
        <w:t>4.3. Заместитель председателя Контрольного совета ТОФК, ФКУ "ЦОКР" в отсутствие председателя Контрольного совета ТОФК, ФКУ "ЦОКР" осуществляет его полномочия.</w:t>
      </w:r>
    </w:p>
    <w:p w:rsidR="00AB67B6" w:rsidRDefault="00AB67B6">
      <w:pPr>
        <w:pStyle w:val="ConsPlusNormal"/>
        <w:spacing w:before="220"/>
        <w:ind w:firstLine="540"/>
        <w:jc w:val="both"/>
      </w:pPr>
      <w:r>
        <w:t>4.4. Председатель Контрольного совета ТОФК, ФКУ "ЦОКР", заместитель председателя Контрольного совета ТОФК, ФКУ "ЦОКР", члены Контрольного совета ТОФК, ФКУ "ЦОКР" имеют право голоса, участвуют в заседаниях Контрольного совета ТОФК, ФКУ "ЦОКР", обсуждении и решении всех вопросов, относящихся к полномочиям Контрольного совета ТОФК, ФКУ "ЦОКР".</w:t>
      </w:r>
    </w:p>
    <w:p w:rsidR="00AB67B6" w:rsidRDefault="00AB67B6">
      <w:pPr>
        <w:pStyle w:val="ConsPlusNormal"/>
        <w:spacing w:before="220"/>
        <w:ind w:firstLine="540"/>
        <w:jc w:val="both"/>
      </w:pPr>
      <w:r>
        <w:t>4.5. При необходимости, по решению руководителя ТОФК, ФКУ "ЦОКР", член Контрольного совета ТОФК, ФКУ "ЦОКР" может председательствовать на Контрольном совете ТОФК, ФКУ "ЦОКР" и проводить его заседание (при отсутствии председателя и заместителя председателя Контрольного совета ТОФК, ФКУ "ЦОКР").</w:t>
      </w:r>
    </w:p>
    <w:p w:rsidR="00AB67B6" w:rsidRDefault="00AB67B6">
      <w:pPr>
        <w:pStyle w:val="ConsPlusNormal"/>
        <w:spacing w:before="220"/>
        <w:ind w:firstLine="540"/>
        <w:jc w:val="both"/>
      </w:pPr>
      <w:r>
        <w:t>4.6. Секретарем Контрольного совета ТОФК, ФКУ "ЦОКР" является сотрудник контрольно-аудиторского подразделения ТОФК, ФКУ "ЦОКР".</w:t>
      </w:r>
    </w:p>
    <w:p w:rsidR="00AB67B6" w:rsidRDefault="00AB67B6">
      <w:pPr>
        <w:pStyle w:val="ConsPlusNormal"/>
        <w:spacing w:before="220"/>
        <w:ind w:firstLine="540"/>
        <w:jc w:val="both"/>
      </w:pPr>
      <w:r>
        <w:t>4.7. В отсутствие секретаря Контрольного совета ТОФК, ФКУ "ЦОКР" его обязанности может выполнять иное должностное лицо, согласованное с председателем Контрольного совета ТОФК, ФКУ "ЦОКР".</w:t>
      </w:r>
    </w:p>
    <w:p w:rsidR="00AB67B6" w:rsidRDefault="00AB67B6">
      <w:pPr>
        <w:pStyle w:val="ConsPlusNormal"/>
        <w:ind w:firstLine="540"/>
        <w:jc w:val="both"/>
      </w:pPr>
    </w:p>
    <w:p w:rsidR="00AB67B6" w:rsidRDefault="00AB67B6">
      <w:pPr>
        <w:pStyle w:val="ConsPlusNormal"/>
        <w:jc w:val="center"/>
        <w:outlineLvl w:val="2"/>
      </w:pPr>
      <w:r>
        <w:t>V. Порядок деятельности Контрольного совета ТОФК, ФКУ "ЦОКР"</w:t>
      </w:r>
    </w:p>
    <w:p w:rsidR="00AB67B6" w:rsidRDefault="00AB67B6">
      <w:pPr>
        <w:pStyle w:val="ConsPlusNormal"/>
        <w:ind w:firstLine="540"/>
        <w:jc w:val="both"/>
      </w:pPr>
    </w:p>
    <w:p w:rsidR="00AB67B6" w:rsidRDefault="00AB67B6">
      <w:pPr>
        <w:pStyle w:val="ConsPlusNormal"/>
        <w:ind w:firstLine="540"/>
        <w:jc w:val="both"/>
      </w:pPr>
      <w:r>
        <w:t>5.1. Контрольный совет ТОФК, ФКУ "ЦОКР" созывается на основании решения руководителя ТОФК, директора ФКУ "ЦОКР" (иного уполномоченного лица).</w:t>
      </w:r>
    </w:p>
    <w:p w:rsidR="00AB67B6" w:rsidRDefault="00AB67B6">
      <w:pPr>
        <w:pStyle w:val="ConsPlusNormal"/>
        <w:spacing w:before="220"/>
        <w:ind w:firstLine="540"/>
        <w:jc w:val="both"/>
      </w:pPr>
      <w:r>
        <w:t>5.2. Повестка дня, место, дата и время проведения заседания Контрольного совета ТОФК, ФКУ "ЦОКР" определяются председателем Контрольного совета ТОФК, ФКУ "ЦОКР".</w:t>
      </w:r>
    </w:p>
    <w:p w:rsidR="00AB67B6" w:rsidRDefault="00AB67B6">
      <w:pPr>
        <w:pStyle w:val="ConsPlusNormal"/>
        <w:spacing w:before="220"/>
        <w:ind w:firstLine="540"/>
        <w:jc w:val="both"/>
      </w:pPr>
      <w:r>
        <w:t>5.3. Созыв членов Контрольного совета ТОФК, ФКУ "ЦОКР" и приглашенных должностных лиц ТОФК, ФКУ "ЦОКР", не являющихся его членами, на заседания Контрольного совета ТОФК, ФКУ "ЦОКР" обеспечивает секретарь Контрольного совета ТОФК, ФКУ "ЦОКР".</w:t>
      </w:r>
    </w:p>
    <w:p w:rsidR="00AB67B6" w:rsidRDefault="00AB67B6">
      <w:pPr>
        <w:pStyle w:val="ConsPlusNormal"/>
        <w:spacing w:before="220"/>
        <w:ind w:firstLine="540"/>
        <w:jc w:val="both"/>
      </w:pPr>
      <w:r>
        <w:lastRenderedPageBreak/>
        <w:t>5.4. Заседание Контрольного совета ТОФК, ФКУ "ЦОКР" может проводиться с участием руководителя и (или) ины</w:t>
      </w:r>
      <w:proofErr w:type="gramStart"/>
      <w:r>
        <w:t>х(</w:t>
      </w:r>
      <w:proofErr w:type="gramEnd"/>
      <w:r>
        <w:t>ого) должностных(ого) лиц(а) объектов внутреннего аудита, в которых была проведена аудиторская проверка.</w:t>
      </w:r>
    </w:p>
    <w:p w:rsidR="00AB67B6" w:rsidRDefault="00AB67B6">
      <w:pPr>
        <w:pStyle w:val="ConsPlusNormal"/>
        <w:spacing w:before="220"/>
        <w:ind w:firstLine="540"/>
        <w:jc w:val="both"/>
      </w:pPr>
      <w:r>
        <w:t>5.5. На заседание Контрольного совета ТОФК, ФКУ "ЦОКР" могут приглашаться должностные лица, не являющиеся его членами.</w:t>
      </w:r>
    </w:p>
    <w:p w:rsidR="00AB67B6" w:rsidRDefault="00AB67B6">
      <w:pPr>
        <w:pStyle w:val="ConsPlusNormal"/>
        <w:spacing w:before="220"/>
        <w:ind w:firstLine="540"/>
        <w:jc w:val="both"/>
      </w:pPr>
      <w:r>
        <w:t>5.6. Заседание Контрольного совета ТОФК, ФКУ "ЦОКР" считается правомочным, если на нем присутствуют не менее половины членов Контрольного совета ТОФК, ФКУ "ЦОКР" (включая председателя и заместителя председателя Контрольного совета ТОФК, ФКУ "ЦОКР" и исключая секретаря Контрольного совета ТОФК, ФКУ "ЦОКР").</w:t>
      </w:r>
    </w:p>
    <w:p w:rsidR="00AB67B6" w:rsidRDefault="00AB67B6">
      <w:pPr>
        <w:pStyle w:val="ConsPlusNormal"/>
        <w:spacing w:before="220"/>
        <w:ind w:firstLine="540"/>
        <w:jc w:val="both"/>
      </w:pPr>
      <w:r>
        <w:t>5.7. Решения Контрольного совета ТОФК, ФКУ "ЦОКР" принимаются простым большинством голосов членов Контрольного совета ТОФК, ФКУ "ЦОКР", присутствующих на заседании (за исключением секретаря Контрольного совета ТОФК, ФКУ "ЦОКР"). В случае равенства голосов решающим является голос председательствующего на заседании.</w:t>
      </w:r>
    </w:p>
    <w:p w:rsidR="00AB67B6" w:rsidRDefault="00AB67B6">
      <w:pPr>
        <w:pStyle w:val="ConsPlusNormal"/>
        <w:spacing w:before="220"/>
        <w:ind w:firstLine="540"/>
        <w:jc w:val="both"/>
      </w:pPr>
      <w:r>
        <w:t>5.8. Секретарь Контрольного совета ТОФК, ФКУ "ЦОКР", а также приглашенные на заседание Контрольного совета ТОФК, ФКУ "ЦОКР" должностные лица, не являющиеся его членами, права голоса не имеют.</w:t>
      </w:r>
    </w:p>
    <w:p w:rsidR="00AB67B6" w:rsidRDefault="00AB67B6">
      <w:pPr>
        <w:pStyle w:val="ConsPlusNormal"/>
        <w:spacing w:before="220"/>
        <w:ind w:firstLine="540"/>
        <w:jc w:val="both"/>
      </w:pPr>
      <w:r>
        <w:t>5.9. Результаты заседания Контрольного совета ТОФК, ФКУ "ЦОКР" оформляются протоколом, который подписывается лицом, председательствующим на заседании, и секретарем Контрольного совета ТОФК, ФКУ "ЦОКР".</w:t>
      </w:r>
    </w:p>
    <w:p w:rsidR="00AB67B6" w:rsidRDefault="00AB67B6">
      <w:pPr>
        <w:pStyle w:val="ConsPlusNormal"/>
        <w:spacing w:before="220"/>
        <w:ind w:firstLine="540"/>
        <w:jc w:val="both"/>
      </w:pPr>
      <w:r>
        <w:t>5.10. Секретарь Контрольного совета ТОФК, ФКУ "ЦОКР" осуществляет подготовку проекта протокола заседания Контрольного совета ТОФК, ФКУ "ЦОКР" на основании соответствующего отчета о результатах проверки в отношении структурных подразделений ТОФК, ФКУ "ЦОКР" в течение двух рабочих дней со дня принятия решения о проведении заседания Контрольного совета ТОФК, ФКУ "ЦОКР".</w:t>
      </w:r>
    </w:p>
    <w:p w:rsidR="00AB67B6" w:rsidRDefault="00AB67B6">
      <w:pPr>
        <w:pStyle w:val="ConsPlusNormal"/>
        <w:spacing w:before="220"/>
        <w:ind w:firstLine="540"/>
        <w:jc w:val="both"/>
      </w:pPr>
      <w:r>
        <w:t>5.11. В случае</w:t>
      </w:r>
      <w:proofErr w:type="gramStart"/>
      <w:r>
        <w:t>,</w:t>
      </w:r>
      <w:proofErr w:type="gramEnd"/>
      <w:r>
        <w:t xml:space="preserve"> если целью заседания Контрольного совета ТОФК, ФКУ "ЦОКР" является рассмотрение результатов проверки, секретарь Контрольного совета ТОФК, ФКУ "ЦОКР":</w:t>
      </w:r>
    </w:p>
    <w:p w:rsidR="00AB67B6" w:rsidRDefault="00AB67B6">
      <w:pPr>
        <w:pStyle w:val="ConsPlusNormal"/>
        <w:spacing w:before="220"/>
        <w:ind w:firstLine="540"/>
        <w:jc w:val="both"/>
      </w:pPr>
      <w:proofErr w:type="gramStart"/>
      <w:r>
        <w:t>не менее чем за три рабочих дня до даты проведения заседания Контрольного совета ТОФК, ФКУ "ЦОКР", но не ранее даты принятия председателем Контрольного совета ТОФК, ФКУ "ЦОКР" соответствующего решения, обеспечивает письменное уведомление членов Контрольного совета ТОФК, ФКУ "ЦОКР" о повестке дня, месте, дате и времени проведения заседания Контрольного совета ТОФК, ФКУ "ЦОКР", а также о месте расположения в локальной вычислительной</w:t>
      </w:r>
      <w:proofErr w:type="gramEnd"/>
      <w:r>
        <w:t xml:space="preserve"> сети ТОФК, ФКУ "ЦОКР" проекта протокола заседания Контрольного совета ТОФК, ФКУ "ЦОКР", копий документов, подтверждающих выявленные в ходе проверки нарушения (недостатки), и иных документов (при наличии);</w:t>
      </w:r>
    </w:p>
    <w:p w:rsidR="00AB67B6" w:rsidRDefault="00AB67B6">
      <w:pPr>
        <w:pStyle w:val="ConsPlusNormal"/>
        <w:spacing w:before="220"/>
        <w:ind w:firstLine="540"/>
        <w:jc w:val="both"/>
      </w:pPr>
      <w:r>
        <w:t xml:space="preserve">обеспечивает направление председателю Контрольного совета ТОФК, ФКУ "ЦОКР" (в случае если председателем Контрольного совета ТОФК, ФКУ "ЦОКР" является не руководитель ТОФК, ФКУ "ЦОКР") отчета о результатах проверки, оформленного в соответствии с требованиями </w:t>
      </w:r>
      <w:hyperlink w:anchor="P899" w:history="1">
        <w:r>
          <w:rPr>
            <w:color w:val="0000FF"/>
          </w:rPr>
          <w:t>Стандарта N 5</w:t>
        </w:r>
      </w:hyperlink>
      <w:r>
        <w:t xml:space="preserve"> Стандартов, и проекта протокола заседания Контрольного совета ТОФК, ФКУ "ЦОКР".</w:t>
      </w:r>
    </w:p>
    <w:p w:rsidR="00AB67B6" w:rsidRDefault="00AB67B6">
      <w:pPr>
        <w:pStyle w:val="ConsPlusNormal"/>
        <w:spacing w:before="220"/>
        <w:ind w:firstLine="540"/>
        <w:jc w:val="both"/>
      </w:pPr>
      <w:r>
        <w:t>В иных случаях секретарь Контрольного совета ТОФК, ФКУ "ЦОКР" обеспечивает представление членам Контрольного совета ТОФК, ФКУ "ЦОКР" материалов, подлежащих рассмотрению на соответствующем заседании Контрольного совета ТОФК, ФКУ "ЦОКР", не позднее, чем за два рабочих дня до даты проведения заседания Контрольного совета ТОФК, ФКУ "ЦОКР".</w:t>
      </w:r>
    </w:p>
    <w:p w:rsidR="00AB67B6" w:rsidRDefault="00AB67B6">
      <w:pPr>
        <w:pStyle w:val="ConsPlusNormal"/>
        <w:spacing w:before="220"/>
        <w:ind w:firstLine="540"/>
        <w:jc w:val="both"/>
      </w:pPr>
      <w:r>
        <w:t>5.12. В течение пяти рабочих дней следующих за днем проведения заседания Контрольного совета ТОФК, ФКУ "ЦОКР", секретарь Контрольного совета ТОФК, ФКУ "ЦОКР" оформляет протокол заседания Контрольного совета. Протокол заседания Контрольного совета ТОФК, ФКУ "ЦОКР" должен содержать, как минимум:</w:t>
      </w:r>
    </w:p>
    <w:p w:rsidR="00AB67B6" w:rsidRDefault="00AB67B6">
      <w:pPr>
        <w:pStyle w:val="ConsPlusNormal"/>
        <w:spacing w:before="220"/>
        <w:ind w:firstLine="540"/>
        <w:jc w:val="both"/>
      </w:pPr>
      <w:r>
        <w:lastRenderedPageBreak/>
        <w:t>сведения о дате и месте проведения заседания;</w:t>
      </w:r>
    </w:p>
    <w:p w:rsidR="00AB67B6" w:rsidRDefault="00AB67B6">
      <w:pPr>
        <w:pStyle w:val="ConsPlusNormal"/>
        <w:spacing w:before="220"/>
        <w:ind w:firstLine="540"/>
        <w:jc w:val="both"/>
      </w:pPr>
      <w:r>
        <w:t>фамилии, инициалы и наименования должностей членов Контрольного совета ТОФК, ФКУ "ЦОКР" и приглашенных лиц, присутствовавших на заседании, в том числе указание на председательствующего на заседании Контрольного совета ТОФК, ФКУ "ЦОКР" и исполняющего обязанности секретаря Контрольного совета ТОФК, ФКУ "ЦОКР";</w:t>
      </w:r>
    </w:p>
    <w:p w:rsidR="00AB67B6" w:rsidRDefault="00AB67B6">
      <w:pPr>
        <w:pStyle w:val="ConsPlusNormal"/>
        <w:spacing w:before="220"/>
        <w:ind w:firstLine="540"/>
        <w:jc w:val="both"/>
      </w:pPr>
      <w:r>
        <w:t>повестку дня;</w:t>
      </w:r>
    </w:p>
    <w:p w:rsidR="00AB67B6" w:rsidRDefault="00AB67B6">
      <w:pPr>
        <w:pStyle w:val="ConsPlusNormal"/>
        <w:spacing w:before="220"/>
        <w:ind w:firstLine="540"/>
        <w:jc w:val="both"/>
      </w:pPr>
      <w:r>
        <w:t>перечень нарушений (недостатков), выявленных в деятельности объекта проверки, а также нарушений (недостатков), выявленных при осуществлении проверки объекта проверки, допущенных не объектом проверки, в отношении которых Контрольным советом ТОФК, ФКУ "ЦОКР" принято решение о включении в протокол заседания Контрольного совета ТОФК, ФКУ "ЦОКР";</w:t>
      </w:r>
    </w:p>
    <w:p w:rsidR="00AB67B6" w:rsidRDefault="00AB67B6">
      <w:pPr>
        <w:pStyle w:val="ConsPlusNormal"/>
        <w:spacing w:before="220"/>
        <w:ind w:firstLine="540"/>
        <w:jc w:val="both"/>
      </w:pPr>
      <w:r>
        <w:t>решения Контрольного совета ТОФК, ФКУ "ЦОКР", в том числе предложения по поручениям объекту проверки, должностным лицам и структурным подразделениям ТОФК, ФКУ "ЦОКР";</w:t>
      </w:r>
    </w:p>
    <w:p w:rsidR="00AB67B6" w:rsidRDefault="00AB67B6">
      <w:pPr>
        <w:pStyle w:val="ConsPlusNormal"/>
        <w:spacing w:before="220"/>
        <w:ind w:firstLine="540"/>
        <w:jc w:val="both"/>
      </w:pPr>
      <w:r>
        <w:t>сведения о документах, рассмотренных в ходе заседания Контрольного совета ТОФК, ФКУ "ЦОКР", либо иных документах, отнесенных к компетенции Контрольного совета ТОФК, ФКУ "ЦОКР", подлежащих размещению на Интернет-сайте ТОФК, ФКУ "ЦОКР" (при наличии);</w:t>
      </w:r>
    </w:p>
    <w:p w:rsidR="00AB67B6" w:rsidRDefault="00AB67B6">
      <w:pPr>
        <w:pStyle w:val="ConsPlusNormal"/>
        <w:spacing w:before="220"/>
        <w:ind w:firstLine="540"/>
        <w:jc w:val="both"/>
      </w:pPr>
      <w:r>
        <w:t>иную информацию, решение о включении которой в протокол заседания Контрольного совета ТОФК, ФКУ "ЦОКР" принято Контрольным советом ТОФК, ФКУ "ЦОКР".</w:t>
      </w:r>
    </w:p>
    <w:p w:rsidR="00AB67B6" w:rsidRDefault="00AB67B6">
      <w:pPr>
        <w:pStyle w:val="ConsPlusNormal"/>
        <w:spacing w:before="220"/>
        <w:ind w:firstLine="540"/>
        <w:jc w:val="both"/>
      </w:pPr>
      <w:r>
        <w:t>5.13. На основании протокола заседания Контрольного совета ТОФК, ФКУ "ЦОКР" контрольно-аудиторским подразделением ТОФК, ФКУ "ЦОКР" составляются:</w:t>
      </w:r>
    </w:p>
    <w:p w:rsidR="00AB67B6" w:rsidRDefault="00AB67B6">
      <w:pPr>
        <w:pStyle w:val="ConsPlusNormal"/>
        <w:spacing w:before="220"/>
        <w:ind w:firstLine="540"/>
        <w:jc w:val="both"/>
      </w:pPr>
      <w:r>
        <w:t>проект информационного письма, содержащий сведения о необходимости устранения нарушений (недостатков) (проект Указаний), который представляется руководителю ТОФК, директору ФКУ "ЦОКР" для подписания (в случае рассмотрения Контрольным советом ТОФК, ФКУ "ЦОКР" материалов, подготовленных по результатам проверки);</w:t>
      </w:r>
    </w:p>
    <w:p w:rsidR="00AB67B6" w:rsidRDefault="00AB67B6">
      <w:pPr>
        <w:pStyle w:val="ConsPlusNormal"/>
        <w:spacing w:before="220"/>
        <w:ind w:firstLine="540"/>
        <w:jc w:val="both"/>
      </w:pPr>
      <w:r>
        <w:t>служебная записка, подписанная начальником контрольно-аудиторского подразделения ТОФК, директору ФКУ "ЦОКР", с кратким изложением выработанных Контрольным советом ТОФК, ФКУ "ЦОКР" предложений, которая представляется руководителю ТОФК, ФКУ "ЦОКР" для рассмотрения и принятия управленческих решений (в иных случаях).</w:t>
      </w:r>
    </w:p>
    <w:p w:rsidR="00AB67B6" w:rsidRDefault="00AB67B6">
      <w:pPr>
        <w:pStyle w:val="ConsPlusNormal"/>
        <w:spacing w:before="220"/>
        <w:ind w:firstLine="540"/>
        <w:jc w:val="both"/>
      </w:pPr>
      <w:r>
        <w:t>5.14. Мониторинг выполнения решений Контрольного совета ТОФК, ФКУ "ЦОКР" структурными подразделениями ТОФК, ФКУ "ЦОКР", а также информирование в ходе заседания Контрольного совета ТОФК, ФКУ "ЦОКР" председательствующего о фактах их несвоевременного исполнения осуществляет секретарь Контрольного совета ТОФК, ФКУ "ЦОКР".</w:t>
      </w:r>
    </w:p>
    <w:p w:rsidR="00AB67B6" w:rsidRDefault="00AB67B6">
      <w:pPr>
        <w:pStyle w:val="ConsPlusNormal"/>
        <w:spacing w:before="220"/>
        <w:ind w:firstLine="540"/>
        <w:jc w:val="both"/>
      </w:pPr>
      <w:r>
        <w:t>5.15. Хранение протоколов заседаний Контрольного совета ТОФК, ФКУ "ЦОКР" и иных материалов, связанных с деятельностью Контрольного совета ТОФК, ФКУ "ЦОКР", обеспечивает секретарь Контрольного совета ТОФК, ФКУ "ЦОКР".</w:t>
      </w:r>
    </w:p>
    <w:p w:rsidR="00AB67B6" w:rsidRDefault="00AB67B6">
      <w:pPr>
        <w:pStyle w:val="ConsPlusNormal"/>
        <w:ind w:firstLine="540"/>
        <w:jc w:val="both"/>
      </w:pPr>
    </w:p>
    <w:p w:rsidR="00AB67B6" w:rsidRDefault="00AB67B6">
      <w:pPr>
        <w:pStyle w:val="ConsPlusNormal"/>
        <w:jc w:val="center"/>
        <w:outlineLvl w:val="1"/>
      </w:pPr>
      <w:r>
        <w:t>Стандарт N 7</w:t>
      </w:r>
    </w:p>
    <w:p w:rsidR="00AB67B6" w:rsidRDefault="00AB67B6">
      <w:pPr>
        <w:pStyle w:val="ConsPlusNormal"/>
        <w:jc w:val="center"/>
      </w:pPr>
      <w:r>
        <w:t>"Организация экспертно-аналитического мероприятия,</w:t>
      </w:r>
    </w:p>
    <w:p w:rsidR="00AB67B6" w:rsidRDefault="00AB67B6">
      <w:pPr>
        <w:pStyle w:val="ConsPlusNormal"/>
        <w:jc w:val="center"/>
      </w:pPr>
      <w:proofErr w:type="gramStart"/>
      <w:r>
        <w:t>осуществляемого</w:t>
      </w:r>
      <w:proofErr w:type="gramEnd"/>
      <w:r>
        <w:t xml:space="preserve"> контрольно-аудиторским подразделением</w:t>
      </w:r>
    </w:p>
    <w:p w:rsidR="00AB67B6" w:rsidRDefault="00AB67B6">
      <w:pPr>
        <w:pStyle w:val="ConsPlusNormal"/>
        <w:jc w:val="center"/>
      </w:pPr>
      <w:r>
        <w:t>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I. Общие положения</w:t>
      </w:r>
    </w:p>
    <w:p w:rsidR="00AB67B6" w:rsidRDefault="00AB67B6">
      <w:pPr>
        <w:pStyle w:val="ConsPlusNormal"/>
        <w:ind w:firstLine="540"/>
        <w:jc w:val="both"/>
      </w:pPr>
    </w:p>
    <w:p w:rsidR="00AB67B6" w:rsidRDefault="00AB67B6">
      <w:pPr>
        <w:pStyle w:val="ConsPlusNormal"/>
        <w:ind w:firstLine="540"/>
        <w:jc w:val="both"/>
      </w:pPr>
      <w:r>
        <w:t xml:space="preserve">1.1. Стандарт N 7 "Организация экспертно-аналитического мероприятия,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при организации и осуществлении </w:t>
      </w:r>
      <w:r>
        <w:lastRenderedPageBreak/>
        <w:t>экспертно-аналитических мероприятий в структурных подразделениях ЦАФК, а также ТОФК, ФКУ "ЦОКР".</w:t>
      </w:r>
    </w:p>
    <w:p w:rsidR="00AB67B6" w:rsidRDefault="00AB67B6">
      <w:pPr>
        <w:pStyle w:val="ConsPlusNormal"/>
        <w:spacing w:before="220"/>
        <w:ind w:firstLine="540"/>
        <w:jc w:val="both"/>
      </w:pPr>
      <w:r>
        <w:t>1.2. Целью разработки настоящего Стандарта является установление общих правил, требований и процедур организации и осуществления экспертно-аналитических мероприятий, рассмотрения результатов экспертно-аналитических мероприятий и составления отчетности об осуществлении экспертно-аналитических мероприятий.</w:t>
      </w:r>
    </w:p>
    <w:p w:rsidR="00AB67B6" w:rsidRDefault="00AB67B6">
      <w:pPr>
        <w:pStyle w:val="ConsPlusNormal"/>
        <w:spacing w:before="220"/>
        <w:ind w:firstLine="540"/>
        <w:jc w:val="both"/>
      </w:pPr>
      <w:r>
        <w:t>1.3. Настоящий Стандарт устанавливает:</w:t>
      </w:r>
    </w:p>
    <w:p w:rsidR="00AB67B6" w:rsidRDefault="00AB67B6">
      <w:pPr>
        <w:pStyle w:val="ConsPlusNormal"/>
        <w:spacing w:before="220"/>
        <w:ind w:firstLine="540"/>
        <w:jc w:val="both"/>
      </w:pPr>
      <w:r>
        <w:t>основные этапы организации и осуществления экспертно-аналитических мероприятий;</w:t>
      </w:r>
    </w:p>
    <w:p w:rsidR="00AB67B6" w:rsidRDefault="00AB67B6">
      <w:pPr>
        <w:pStyle w:val="ConsPlusNormal"/>
        <w:spacing w:before="220"/>
        <w:ind w:firstLine="540"/>
        <w:jc w:val="both"/>
      </w:pPr>
      <w:r>
        <w:t>требования к оформлению результатов экспертно-аналитических мероприятий;</w:t>
      </w:r>
    </w:p>
    <w:p w:rsidR="00AB67B6" w:rsidRDefault="00AB67B6">
      <w:pPr>
        <w:pStyle w:val="ConsPlusNormal"/>
        <w:spacing w:before="220"/>
        <w:ind w:firstLine="540"/>
        <w:jc w:val="both"/>
      </w:pPr>
      <w:r>
        <w:t>требования к рассмотрению результатов экспертно-аналитических мероприятий и к контролю выполнения принятых управленческих решений после рассмотрения результатов экспертно-аналитических мероприятий;</w:t>
      </w:r>
    </w:p>
    <w:p w:rsidR="00AB67B6" w:rsidRDefault="00AB67B6">
      <w:pPr>
        <w:pStyle w:val="ConsPlusNormal"/>
        <w:spacing w:before="220"/>
        <w:ind w:firstLine="540"/>
        <w:jc w:val="both"/>
      </w:pPr>
      <w:r>
        <w:t>требования к формированию и хранению рабочей документации экспертно-аналитического мероприятия;</w:t>
      </w:r>
    </w:p>
    <w:p w:rsidR="00AB67B6" w:rsidRDefault="00AB67B6">
      <w:pPr>
        <w:pStyle w:val="ConsPlusNormal"/>
        <w:spacing w:before="220"/>
        <w:ind w:firstLine="540"/>
        <w:jc w:val="both"/>
      </w:pPr>
      <w:r>
        <w:t>требования к составлению контрольно-аудиторским подразделением Федерального казначейства отчетности об осуществлении экспертно-аналитических мероприятий.</w:t>
      </w:r>
    </w:p>
    <w:p w:rsidR="00AB67B6" w:rsidRDefault="00AB67B6">
      <w:pPr>
        <w:pStyle w:val="ConsPlusNormal"/>
        <w:spacing w:before="220"/>
        <w:ind w:firstLine="540"/>
        <w:jc w:val="both"/>
      </w:pPr>
      <w:r>
        <w:t>1.4. Экспертно-аналитическое мероприятие по вопросам организации мобилизационной подготовки, гражданской обороны, обеспечения устойчивости деятельности Федерального казначейства, а также по вопросам, при исследовании которых необходима работа со сведениями, составляющими государственную тайну, не осуществляется.</w:t>
      </w:r>
    </w:p>
    <w:p w:rsidR="00AB67B6" w:rsidRDefault="00AB67B6">
      <w:pPr>
        <w:pStyle w:val="ConsPlusNormal"/>
        <w:ind w:firstLine="540"/>
        <w:jc w:val="both"/>
      </w:pPr>
    </w:p>
    <w:p w:rsidR="00AB67B6" w:rsidRDefault="00AB67B6">
      <w:pPr>
        <w:pStyle w:val="ConsPlusNormal"/>
        <w:jc w:val="center"/>
        <w:outlineLvl w:val="2"/>
      </w:pPr>
      <w:r>
        <w:t>II. Организация подготовки осуществления</w:t>
      </w:r>
    </w:p>
    <w:p w:rsidR="00AB67B6" w:rsidRDefault="00AB67B6">
      <w:pPr>
        <w:pStyle w:val="ConsPlusNormal"/>
        <w:jc w:val="center"/>
      </w:pPr>
      <w:r>
        <w:t>экспертно-аналитического мероприятия</w:t>
      </w:r>
    </w:p>
    <w:p w:rsidR="00AB67B6" w:rsidRDefault="00AB67B6">
      <w:pPr>
        <w:pStyle w:val="ConsPlusNormal"/>
        <w:ind w:firstLine="540"/>
        <w:jc w:val="both"/>
      </w:pPr>
    </w:p>
    <w:p w:rsidR="00AB67B6" w:rsidRDefault="00AB67B6">
      <w:pPr>
        <w:pStyle w:val="ConsPlusNormal"/>
        <w:ind w:firstLine="540"/>
        <w:jc w:val="both"/>
      </w:pPr>
      <w:r>
        <w:t>2.1. Основанием для осуществления экспертно-аналитического мероприятия является поручение руководителя Федерального казначейства об осуществлении соответствующего экспертно-аналитического мероприятия в структурном подразделении ЦАФК и (или) в ТОФК, ФКУ "ЦОКР", которое может быть:</w:t>
      </w:r>
    </w:p>
    <w:p w:rsidR="00AB67B6" w:rsidRDefault="00AB67B6">
      <w:pPr>
        <w:pStyle w:val="ConsPlusNormal"/>
        <w:spacing w:before="220"/>
        <w:ind w:firstLine="540"/>
        <w:jc w:val="both"/>
      </w:pPr>
      <w:r>
        <w:t>включено в протоколы заседаний (совещаний), проводимых под председательством руководителя Федерального казначейства;</w:t>
      </w:r>
    </w:p>
    <w:p w:rsidR="00AB67B6" w:rsidRDefault="00AB67B6">
      <w:pPr>
        <w:pStyle w:val="ConsPlusNormal"/>
        <w:spacing w:before="220"/>
        <w:ind w:firstLine="540"/>
        <w:jc w:val="both"/>
      </w:pPr>
      <w:r>
        <w:t>оформлено в виде резолюции руководителя Федерального казначейства на служебной записке, подготовленной контрольно-аудиторским подразделением Федерального казначейства.</w:t>
      </w:r>
    </w:p>
    <w:p w:rsidR="00AB67B6" w:rsidRDefault="00AB67B6">
      <w:pPr>
        <w:pStyle w:val="ConsPlusNormal"/>
        <w:spacing w:before="220"/>
        <w:ind w:firstLine="540"/>
        <w:jc w:val="both"/>
      </w:pPr>
      <w:r>
        <w:t>2.2. Начальник контрольно-аудиторского подразделения Федерального казначейства (иное уполномоченное лицо) обеспечивает организацию осуществления экспертно-аналитического мероприятия, а также назначает сотрудника контрольно-аудиторского подразделения Федерального казначейства, ответственного за непосредственную подготовку осуществления экспертно-аналитического мероприятия и координацию действий членов экспертной группы (далее - руководитель экспертной группы).</w:t>
      </w:r>
    </w:p>
    <w:p w:rsidR="00AB67B6" w:rsidRDefault="00AB67B6">
      <w:pPr>
        <w:pStyle w:val="ConsPlusNormal"/>
        <w:spacing w:before="220"/>
        <w:ind w:firstLine="540"/>
        <w:jc w:val="both"/>
      </w:pPr>
      <w:r>
        <w:t>2.3. Начальник контрольно-аудиторского подразделения Федерального казначейства (иное уполномоченное лицо) определяет персональный состав экспертной группы, руководителя экспертной группы исходя из темы и предмета экспертно-аналитического мероприятия, предполагаемого объема необходимых аналитических процедур, а также с учетом иных обстоятельств, влияющих на качество проведения необходимых аналитических процедур для достижения цели осуществления экспертно-аналитического мероприятия.</w:t>
      </w:r>
    </w:p>
    <w:p w:rsidR="00AB67B6" w:rsidRDefault="00AB67B6">
      <w:pPr>
        <w:pStyle w:val="ConsPlusNormal"/>
        <w:spacing w:before="220"/>
        <w:ind w:firstLine="540"/>
        <w:jc w:val="both"/>
      </w:pPr>
      <w:r>
        <w:t xml:space="preserve">2.4. В ходе подготовки к осуществлению экспертно-аналитического мероприятия руководителем </w:t>
      </w:r>
      <w:r>
        <w:lastRenderedPageBreak/>
        <w:t>экспертной группы:</w:t>
      </w:r>
    </w:p>
    <w:p w:rsidR="00AB67B6" w:rsidRDefault="00AB67B6">
      <w:pPr>
        <w:pStyle w:val="ConsPlusNormal"/>
        <w:spacing w:before="220"/>
        <w:ind w:firstLine="540"/>
        <w:jc w:val="both"/>
      </w:pPr>
      <w:r>
        <w:t>определяется объем необходимых аналитических процедур для достижения цели осуществления экспертно-аналитического мероприятия;</w:t>
      </w:r>
    </w:p>
    <w:p w:rsidR="00AB67B6" w:rsidRDefault="00AB67B6">
      <w:pPr>
        <w:pStyle w:val="ConsPlusNormal"/>
        <w:spacing w:before="220"/>
        <w:ind w:firstLine="540"/>
        <w:jc w:val="both"/>
      </w:pPr>
      <w:r>
        <w:t>распределяются обязанности между членами экспертной группы;</w:t>
      </w:r>
    </w:p>
    <w:p w:rsidR="00AB67B6" w:rsidRDefault="00AB67B6">
      <w:pPr>
        <w:pStyle w:val="ConsPlusNormal"/>
        <w:spacing w:before="220"/>
        <w:ind w:firstLine="540"/>
        <w:jc w:val="both"/>
      </w:pPr>
      <w:proofErr w:type="gramStart"/>
      <w:r>
        <w:t xml:space="preserve">организуется работа по сбору информации об объекте и предмете экспертно-аналитического мероприятия, в том числе при необходимости осуществляется подготовка в адрес руководителя объекта экспертно-аналитического мероприятия (иного уполномоченного лица) запроса о предоставлении копий электронных документов, копий соответствующих баз данных ППО, удаленного доступа к иным информационным ресурсам, а также иной информации, необходимой для осуществления экспертно-аналитического мероприятия, по </w:t>
      </w:r>
      <w:hyperlink w:anchor="P4713" w:history="1">
        <w:r>
          <w:rPr>
            <w:color w:val="0000FF"/>
          </w:rPr>
          <w:t>форме</w:t>
        </w:r>
      </w:hyperlink>
      <w:r>
        <w:t xml:space="preserve"> согласно приложению N 31 к</w:t>
      </w:r>
      <w:proofErr w:type="gramEnd"/>
      <w:r>
        <w:t xml:space="preserve"> настоящим Стандартам (далее - Запрос о предоставлении информации).</w:t>
      </w:r>
    </w:p>
    <w:p w:rsidR="00AB67B6" w:rsidRDefault="00AB67B6">
      <w:pPr>
        <w:pStyle w:val="ConsPlusNormal"/>
        <w:spacing w:before="220"/>
        <w:ind w:firstLine="540"/>
        <w:jc w:val="both"/>
      </w:pPr>
      <w:r>
        <w:t>2.5. При подготовке к осуществлению экспертно-аналитического мероприятия руководитель экспертной группы обязан удостовериться в том, что члены экспертной группы имеют единое четкое понимание цели осуществления экспертно-аналитического мероприятия и содержания исследуемых вопросов.</w:t>
      </w:r>
    </w:p>
    <w:p w:rsidR="00AB67B6" w:rsidRDefault="00AB67B6">
      <w:pPr>
        <w:pStyle w:val="ConsPlusNormal"/>
        <w:spacing w:before="220"/>
        <w:ind w:firstLine="540"/>
        <w:jc w:val="both"/>
      </w:pPr>
      <w:r>
        <w:t>2.6. При подготовке к осуществлению экспертно-аналитического мероприятия члены экспертной группы должны ознакомиться с поручением руководителя Федерального казначейства об осуществлении соответствующего экспертно-аналитического мероприятия, а также изучить имеющиеся в наличии материалы и информацию об объекте и предмете экспертно-аналитического мероприятия.</w:t>
      </w:r>
    </w:p>
    <w:p w:rsidR="00AB67B6" w:rsidRDefault="00AB67B6">
      <w:pPr>
        <w:pStyle w:val="ConsPlusNormal"/>
        <w:spacing w:before="220"/>
        <w:ind w:firstLine="540"/>
        <w:jc w:val="both"/>
      </w:pPr>
      <w:r>
        <w:t xml:space="preserve">2.7. При необходимости руководитель экспертной группы обеспечивает доведение до руководителя объекта экспертно-аналитического мероприятия (иного уполномоченного лица) поручения руководителя Федерального казначейства об осуществлении экспертно-аналитического мероприятия не позднее следующего рабочего дня </w:t>
      </w:r>
      <w:proofErr w:type="gramStart"/>
      <w:r>
        <w:t>с даты принятия</w:t>
      </w:r>
      <w:proofErr w:type="gramEnd"/>
      <w:r>
        <w:t xml:space="preserve"> руководителем Федерального казначейства такого решения в порядке, установленном в Федеральном казначействе.</w:t>
      </w:r>
    </w:p>
    <w:p w:rsidR="00AB67B6" w:rsidRDefault="00AB67B6">
      <w:pPr>
        <w:pStyle w:val="ConsPlusNormal"/>
        <w:spacing w:before="220"/>
        <w:ind w:firstLine="540"/>
        <w:jc w:val="both"/>
      </w:pPr>
      <w:r>
        <w:t xml:space="preserve">2.8. Срок осуществления экспертно-аналитического мероприятия не должен превышать 30 дней </w:t>
      </w:r>
      <w:proofErr w:type="gramStart"/>
      <w:r>
        <w:t>с даты поручения</w:t>
      </w:r>
      <w:proofErr w:type="gramEnd"/>
      <w:r>
        <w:t xml:space="preserve"> руководителя Федерального казначейства об осуществлении экспертно-аналитического мероприятия.</w:t>
      </w:r>
    </w:p>
    <w:p w:rsidR="00AB67B6" w:rsidRDefault="00AB67B6">
      <w:pPr>
        <w:pStyle w:val="ConsPlusNormal"/>
        <w:ind w:firstLine="540"/>
        <w:jc w:val="both"/>
      </w:pPr>
    </w:p>
    <w:p w:rsidR="00AB67B6" w:rsidRDefault="00AB67B6">
      <w:pPr>
        <w:pStyle w:val="ConsPlusNormal"/>
        <w:jc w:val="center"/>
        <w:outlineLvl w:val="2"/>
      </w:pPr>
      <w:r>
        <w:t>III. Осуществление экспертно-аналитического мероприятия</w:t>
      </w:r>
    </w:p>
    <w:p w:rsidR="00AB67B6" w:rsidRDefault="00AB67B6">
      <w:pPr>
        <w:pStyle w:val="ConsPlusNormal"/>
        <w:ind w:firstLine="540"/>
        <w:jc w:val="both"/>
      </w:pPr>
    </w:p>
    <w:p w:rsidR="00AB67B6" w:rsidRDefault="00AB67B6">
      <w:pPr>
        <w:pStyle w:val="ConsPlusNormal"/>
        <w:ind w:firstLine="540"/>
        <w:jc w:val="both"/>
      </w:pPr>
      <w:r>
        <w:t>3.1. Осуществление экспертно-аналитического мероприятия проводится по документам, сформированным объектом экспертно-аналитического мероприятия на бумажных носителях, в форме электронных документов и (или) по сведениям, не имеющим статуса документа, а также по фактическим данным и иной информации о предмете экспертно-аналитического мероприятия.</w:t>
      </w:r>
    </w:p>
    <w:p w:rsidR="00AB67B6" w:rsidRDefault="00AB67B6">
      <w:pPr>
        <w:pStyle w:val="ConsPlusNormal"/>
        <w:spacing w:before="220"/>
        <w:ind w:firstLine="540"/>
        <w:jc w:val="both"/>
      </w:pPr>
      <w:r>
        <w:t>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AB67B6" w:rsidRDefault="00AB67B6">
      <w:pPr>
        <w:pStyle w:val="ConsPlusNormal"/>
        <w:spacing w:before="220"/>
        <w:ind w:firstLine="540"/>
        <w:jc w:val="both"/>
      </w:pPr>
      <w:r>
        <w:t>3.2. Исследование осуществляется путем сбора (запроса), анализа и оценки документов и (или) сведений, не имеющих статуса документа, а также фактических данных и иной информации в отношении предмета экспертно-аналитического мероприятия.</w:t>
      </w:r>
    </w:p>
    <w:p w:rsidR="00AB67B6" w:rsidRDefault="00AB67B6">
      <w:pPr>
        <w:pStyle w:val="ConsPlusNormal"/>
        <w:spacing w:before="220"/>
        <w:ind w:firstLine="540"/>
        <w:jc w:val="both"/>
      </w:pPr>
      <w:r>
        <w:t>Сбор (запрос) документов и (или) сведений, не имеющих статуса документа, а также фактических данных и иной информации осуществляется членами экспертной группы путем:</w:t>
      </w:r>
    </w:p>
    <w:p w:rsidR="00AB67B6" w:rsidRDefault="00AB67B6">
      <w:pPr>
        <w:pStyle w:val="ConsPlusNormal"/>
        <w:spacing w:before="220"/>
        <w:ind w:firstLine="540"/>
        <w:jc w:val="both"/>
      </w:pPr>
      <w:proofErr w:type="gramStart"/>
      <w:r>
        <w:t xml:space="preserve">инспектирования, представляющего собой изучение записей и документов (в том числе с </w:t>
      </w:r>
      <w:r>
        <w:lastRenderedPageBreak/>
        <w:t>использованием баз данных ППО и иных информационных ресурсов объекта экспертно-аналитического мероприятия), связанных с выполнением операций и действий (в том числе по формированию документов), необходимых для выполнения функций и осуществления полномочий Федерального казначейства, осуществляемых структурными подразделениями ЦАФК, а также ТОФК, ФКУ "ЦОКР" и их сотрудниками;</w:t>
      </w:r>
      <w:proofErr w:type="gramEnd"/>
    </w:p>
    <w:p w:rsidR="00AB67B6" w:rsidRDefault="00AB67B6">
      <w:pPr>
        <w:pStyle w:val="ConsPlusNormal"/>
        <w:spacing w:before="220"/>
        <w:ind w:firstLine="540"/>
        <w:jc w:val="both"/>
      </w:pPr>
      <w:r>
        <w:t>подтверждения, представляющего собой получение ответов на запросы информации;</w:t>
      </w:r>
    </w:p>
    <w:p w:rsidR="00AB67B6" w:rsidRDefault="00AB67B6">
      <w:pPr>
        <w:pStyle w:val="ConsPlusNormal"/>
        <w:spacing w:before="220"/>
        <w:ind w:firstLine="540"/>
        <w:jc w:val="both"/>
      </w:pPr>
      <w:r>
        <w:t>пересчета, представляющего собой проверку точности арифметических расчетов, произведенных объектом экспертно-аналитического мероприятия, либо самостоятельного расчета членом экспертной группы;</w:t>
      </w:r>
    </w:p>
    <w:p w:rsidR="00AB67B6" w:rsidRDefault="00AB67B6">
      <w:pPr>
        <w:pStyle w:val="ConsPlusNormal"/>
        <w:spacing w:before="220"/>
        <w:ind w:firstLine="540"/>
        <w:jc w:val="both"/>
      </w:pPr>
      <w:r>
        <w:t>аналитических процедур, представляющих собой анализ соотношений и закономерностей, основанных на сведениях об осуществлении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 а также изучение связи указанных соотношений и закономерностей с полученной информацией с целью выявления отклонений от нее.</w:t>
      </w:r>
    </w:p>
    <w:p w:rsidR="00AB67B6" w:rsidRDefault="00AB67B6">
      <w:pPr>
        <w:pStyle w:val="ConsPlusNormal"/>
        <w:spacing w:before="220"/>
        <w:ind w:firstLine="540"/>
        <w:jc w:val="both"/>
      </w:pPr>
      <w:r>
        <w:t xml:space="preserve">3.3. </w:t>
      </w:r>
      <w:proofErr w:type="gramStart"/>
      <w:r>
        <w:t xml:space="preserve">При осуществлении экспертно-аналитического мероприятия начальник контрольно-аудиторского подразделения Федерального казначейства (иное уполномоченное лицо) при необходимости имеет право запрашивать копии электронных документов, копии соответствующих баз данных НПО, иных информационных ресурсов, а также иную информацию, необходимую для осуществления экспертно-аналитического мероприятия и формирования объективных выводов по результатам исследования предмета экспертно-аналитического мероприятия, по </w:t>
      </w:r>
      <w:hyperlink w:anchor="P4713" w:history="1">
        <w:r>
          <w:rPr>
            <w:color w:val="0000FF"/>
          </w:rPr>
          <w:t>форме</w:t>
        </w:r>
      </w:hyperlink>
      <w:r>
        <w:t xml:space="preserve"> согласно приложению N 31 к настоящим Стандартам.</w:t>
      </w:r>
      <w:proofErr w:type="gramEnd"/>
    </w:p>
    <w:p w:rsidR="00AB67B6" w:rsidRDefault="00AB67B6">
      <w:pPr>
        <w:pStyle w:val="ConsPlusNormal"/>
        <w:spacing w:before="220"/>
        <w:ind w:firstLine="540"/>
        <w:jc w:val="both"/>
      </w:pPr>
      <w:r>
        <w:t xml:space="preserve">Запрос о предоставлении информации оформляется в одном экземпляре и приобщается к материалам экспертно-аналитического мероприятия. Членом экспертной группы обеспечивается направление </w:t>
      </w:r>
      <w:proofErr w:type="spellStart"/>
      <w:proofErr w:type="gramStart"/>
      <w:r>
        <w:t>скан-копии</w:t>
      </w:r>
      <w:proofErr w:type="spellEnd"/>
      <w:proofErr w:type="gramEnd"/>
      <w:r>
        <w:t xml:space="preserve"> соответствующего Запроса о предоставлении информации посредством автоматизированной системы документооборота, применяемой в ЦАФК, ТОФК, ФКУ "ЦОКР", в соответствии с требованиями </w:t>
      </w:r>
      <w:hyperlink r:id="rId35" w:history="1">
        <w:r>
          <w:rPr>
            <w:color w:val="0000FF"/>
          </w:rPr>
          <w:t>инструкции</w:t>
        </w:r>
      </w:hyperlink>
      <w:r>
        <w:t xml:space="preserve"> по делопроизводству в ЦАФК, утвержденной приказом Федерального казначейства.</w:t>
      </w:r>
    </w:p>
    <w:p w:rsidR="00AB67B6" w:rsidRDefault="00AB67B6">
      <w:pPr>
        <w:pStyle w:val="ConsPlusNormal"/>
        <w:spacing w:before="220"/>
        <w:ind w:firstLine="540"/>
        <w:jc w:val="both"/>
      </w:pPr>
      <w:r>
        <w:t>Руководитель объекта экспертно-аналитического мероприятия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 о предоставлении информации, а также их своевременное исполнение.</w:t>
      </w:r>
    </w:p>
    <w:p w:rsidR="00AB67B6" w:rsidRDefault="00AB67B6">
      <w:pPr>
        <w:pStyle w:val="ConsPlusNormal"/>
        <w:spacing w:before="220"/>
        <w:ind w:firstLine="540"/>
        <w:jc w:val="both"/>
      </w:pPr>
      <w:proofErr w:type="gramStart"/>
      <w:r>
        <w:t>При непредставлении (отказе от представления) затребованных документов, копий баз данных ППО, доступа к иным информационным ресурсам, а также иной информации в сроки, указанные в Запросе о предоставлении информации, руководитель объекта экспертно-аналитического мероприятия (иное уполномоченное лицо) должен направить начальнику контрольно-аудиторского подразделения Федерального казначейства (иному уполномоченному лицу) пояснения с изложением причин непредставления (отказа от представления) затребованных документов и сведений, которые приобщаются к</w:t>
      </w:r>
      <w:proofErr w:type="gramEnd"/>
      <w:r>
        <w:t xml:space="preserve"> материалам экспертно-аналитического мероприятия.</w:t>
      </w:r>
    </w:p>
    <w:p w:rsidR="00AB67B6" w:rsidRDefault="00AB67B6">
      <w:pPr>
        <w:pStyle w:val="ConsPlusNormal"/>
        <w:spacing w:before="220"/>
        <w:ind w:firstLine="540"/>
        <w:jc w:val="both"/>
      </w:pPr>
      <w:r>
        <w:t>3.4. Ответственность за полноту и достоверность документов и материалов, предоставленных для осуществления экспертно-аналитического мероприятия, копий баз данных ППО, иных информационных ресурсов, несет руководитель объекта экспертно-аналитического мероприятия (иное уполномоченное лицо).</w:t>
      </w:r>
    </w:p>
    <w:p w:rsidR="00AB67B6" w:rsidRDefault="00AB67B6">
      <w:pPr>
        <w:pStyle w:val="ConsPlusNormal"/>
        <w:spacing w:before="220"/>
        <w:ind w:firstLine="540"/>
        <w:jc w:val="both"/>
      </w:pPr>
      <w:r>
        <w:t>3.5. Члены экспертной группы обязаны:</w:t>
      </w:r>
    </w:p>
    <w:p w:rsidR="00AB67B6" w:rsidRDefault="00AB67B6">
      <w:pPr>
        <w:pStyle w:val="ConsPlusNormal"/>
        <w:spacing w:before="220"/>
        <w:ind w:firstLine="540"/>
        <w:jc w:val="both"/>
      </w:pPr>
      <w:r>
        <w:t>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w:t>
      </w:r>
    </w:p>
    <w:p w:rsidR="00AB67B6" w:rsidRDefault="00AB67B6">
      <w:pPr>
        <w:pStyle w:val="ConsPlusNormal"/>
        <w:spacing w:before="220"/>
        <w:ind w:firstLine="540"/>
        <w:jc w:val="both"/>
      </w:pPr>
      <w:r>
        <w:lastRenderedPageBreak/>
        <w:t>осуществлять экспертно-аналитическое мероприятие на качественном уровне, позволяющем обеспечить независимое, полное, достоверное и своевременное отображение информации по исследуемым вопросам.</w:t>
      </w:r>
    </w:p>
    <w:p w:rsidR="00AB67B6" w:rsidRDefault="00AB67B6">
      <w:pPr>
        <w:pStyle w:val="ConsPlusNormal"/>
        <w:spacing w:before="220"/>
        <w:ind w:firstLine="540"/>
        <w:jc w:val="both"/>
      </w:pPr>
      <w:r>
        <w:t>3.6. В ходе осуществления экспертно-аналитического мероприятия руководитель экспертной группы обязан удостовериться в том, что достигается цель экспертно-аналитического мероприятия.</w:t>
      </w:r>
    </w:p>
    <w:p w:rsidR="00AB67B6" w:rsidRDefault="00AB67B6">
      <w:pPr>
        <w:pStyle w:val="ConsPlusNormal"/>
        <w:spacing w:before="220"/>
        <w:ind w:firstLine="540"/>
        <w:jc w:val="both"/>
      </w:pPr>
      <w:r>
        <w:t xml:space="preserve">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руководитель экспертной группы также обязан удостовериться в том, что такие нарушения (недостатки) надлежащим образом </w:t>
      </w:r>
      <w:proofErr w:type="spellStart"/>
      <w:r>
        <w:t>задокументированы</w:t>
      </w:r>
      <w:proofErr w:type="spellEnd"/>
      <w:r>
        <w:t>.</w:t>
      </w:r>
    </w:p>
    <w:p w:rsidR="00AB67B6" w:rsidRDefault="00AB67B6">
      <w:pPr>
        <w:pStyle w:val="ConsPlusNormal"/>
        <w:ind w:firstLine="540"/>
        <w:jc w:val="both"/>
      </w:pPr>
    </w:p>
    <w:p w:rsidR="00AB67B6" w:rsidRDefault="00AB67B6">
      <w:pPr>
        <w:pStyle w:val="ConsPlusNormal"/>
        <w:jc w:val="center"/>
        <w:outlineLvl w:val="2"/>
      </w:pPr>
      <w:r>
        <w:t>IV. Оформление результатов осуществления</w:t>
      </w:r>
    </w:p>
    <w:p w:rsidR="00AB67B6" w:rsidRDefault="00AB67B6">
      <w:pPr>
        <w:pStyle w:val="ConsPlusNormal"/>
        <w:jc w:val="center"/>
      </w:pPr>
      <w:r>
        <w:t>экспертно-аналитического мероприятия</w:t>
      </w:r>
    </w:p>
    <w:p w:rsidR="00AB67B6" w:rsidRDefault="00AB67B6">
      <w:pPr>
        <w:pStyle w:val="ConsPlusNormal"/>
        <w:ind w:firstLine="540"/>
        <w:jc w:val="both"/>
      </w:pPr>
    </w:p>
    <w:p w:rsidR="00AB67B6" w:rsidRDefault="00AB67B6">
      <w:pPr>
        <w:pStyle w:val="ConsPlusNormal"/>
        <w:ind w:firstLine="540"/>
        <w:jc w:val="both"/>
      </w:pPr>
      <w:r>
        <w:t>4.1. Результаты осуществления экспертно-аналитического мероприятия подлежат документированию.</w:t>
      </w:r>
    </w:p>
    <w:p w:rsidR="00AB67B6" w:rsidRDefault="00AB67B6">
      <w:pPr>
        <w:pStyle w:val="ConsPlusNormal"/>
        <w:spacing w:before="220"/>
        <w:ind w:firstLine="540"/>
        <w:jc w:val="both"/>
      </w:pPr>
      <w:r>
        <w:t xml:space="preserve">4.2. Доказательства и иные сведения (информация), полученные в ходе осуществления экспертно-аналитического мероприятия по всем исследуемым вопросам, отражаются в Справке о результатах экспертно-аналитического мероприятия по </w:t>
      </w:r>
      <w:hyperlink w:anchor="P4776" w:history="1">
        <w:r>
          <w:rPr>
            <w:color w:val="0000FF"/>
          </w:rPr>
          <w:t>форме</w:t>
        </w:r>
      </w:hyperlink>
      <w:r>
        <w:t xml:space="preserve"> согласно приложению N 32 к Стандартам (далее - Справка о результатах ЭАМ).</w:t>
      </w:r>
    </w:p>
    <w:p w:rsidR="00AB67B6" w:rsidRDefault="00AB67B6">
      <w:pPr>
        <w:pStyle w:val="ConsPlusNormal"/>
        <w:spacing w:before="220"/>
        <w:ind w:firstLine="540"/>
        <w:jc w:val="both"/>
      </w:pPr>
      <w:r>
        <w:t>Справка о результатах ЭАМ составляется руководителем экспертной группы на основании полученных членами экспертной группы в ходе осуществления экспертно-аналитического мероприятия материалов и сведений, а также сформированных ими справочных (аналитических) таблиц.</w:t>
      </w:r>
    </w:p>
    <w:p w:rsidR="00AB67B6" w:rsidRDefault="00AB67B6">
      <w:pPr>
        <w:pStyle w:val="ConsPlusNormal"/>
        <w:spacing w:before="220"/>
        <w:ind w:firstLine="540"/>
        <w:jc w:val="both"/>
      </w:pPr>
      <w:r>
        <w:t>4.3. Справка о результатах ЭАМ должна включать заголовочную, вводную, описательную и заключительные части.</w:t>
      </w:r>
    </w:p>
    <w:p w:rsidR="00AB67B6" w:rsidRDefault="00AB67B6">
      <w:pPr>
        <w:pStyle w:val="ConsPlusNormal"/>
        <w:spacing w:before="220"/>
        <w:ind w:firstLine="540"/>
        <w:jc w:val="both"/>
      </w:pPr>
      <w:r>
        <w:t>Заголовочная часть Справки о результатах ЭАМ должна содержать:</w:t>
      </w:r>
    </w:p>
    <w:p w:rsidR="00AB67B6" w:rsidRDefault="00AB67B6">
      <w:pPr>
        <w:pStyle w:val="ConsPlusNormal"/>
        <w:spacing w:before="220"/>
        <w:ind w:firstLine="540"/>
        <w:jc w:val="both"/>
      </w:pPr>
      <w:r>
        <w:t>тему экспертно-аналитического мероприятия;</w:t>
      </w:r>
    </w:p>
    <w:p w:rsidR="00AB67B6" w:rsidRDefault="00AB67B6">
      <w:pPr>
        <w:pStyle w:val="ConsPlusNormal"/>
        <w:spacing w:before="220"/>
        <w:ind w:firstLine="540"/>
        <w:jc w:val="both"/>
      </w:pPr>
      <w:r>
        <w:t>указание на место составления и дату Справки о результатах ЭАМ.</w:t>
      </w:r>
    </w:p>
    <w:p w:rsidR="00AB67B6" w:rsidRDefault="00AB67B6">
      <w:pPr>
        <w:pStyle w:val="ConsPlusNormal"/>
        <w:spacing w:before="220"/>
        <w:ind w:firstLine="540"/>
        <w:jc w:val="both"/>
      </w:pPr>
      <w:r>
        <w:t>Датой Справки о результатах ЭАМ является дата ее подписания начальником контрольно-аудиторского подразделения Федерального казначейства (иным уполномоченным лицом).</w:t>
      </w:r>
    </w:p>
    <w:p w:rsidR="00AB67B6" w:rsidRDefault="00AB67B6">
      <w:pPr>
        <w:pStyle w:val="ConsPlusNormal"/>
        <w:spacing w:before="220"/>
        <w:ind w:firstLine="540"/>
        <w:jc w:val="both"/>
      </w:pPr>
      <w:r>
        <w:t>Вводная часть Справки о результатах ЭАМ должна содержать:</w:t>
      </w:r>
    </w:p>
    <w:p w:rsidR="00AB67B6" w:rsidRDefault="00AB67B6">
      <w:pPr>
        <w:pStyle w:val="ConsPlusNormal"/>
        <w:spacing w:before="220"/>
        <w:ind w:firstLine="540"/>
        <w:jc w:val="both"/>
      </w:pPr>
      <w:r>
        <w:t>основание проведения экспертно-аналитического мероприятия (реквизиты поручения руководителя Федерального казначейства);</w:t>
      </w:r>
    </w:p>
    <w:p w:rsidR="00AB67B6" w:rsidRDefault="00AB67B6">
      <w:pPr>
        <w:pStyle w:val="ConsPlusNormal"/>
        <w:spacing w:before="220"/>
        <w:ind w:firstLine="540"/>
        <w:jc w:val="both"/>
      </w:pPr>
      <w:r>
        <w:t>фамилия, инициалы и наименование должности руководителя экспертной группы;</w:t>
      </w:r>
    </w:p>
    <w:p w:rsidR="00AB67B6" w:rsidRDefault="00AB67B6">
      <w:pPr>
        <w:pStyle w:val="ConsPlusNormal"/>
        <w:spacing w:before="220"/>
        <w:ind w:firstLine="540"/>
        <w:jc w:val="both"/>
      </w:pPr>
      <w:r>
        <w:t>фамилии, инициалы и наименования должностей членов экспертной группы;</w:t>
      </w:r>
    </w:p>
    <w:p w:rsidR="00AB67B6" w:rsidRDefault="00AB67B6">
      <w:pPr>
        <w:pStyle w:val="ConsPlusNormal"/>
        <w:spacing w:before="220"/>
        <w:ind w:firstLine="540"/>
        <w:jc w:val="both"/>
      </w:pPr>
      <w:r>
        <w:t>полное наименование объекта экспертно-аналитического мероприятия;</w:t>
      </w:r>
    </w:p>
    <w:p w:rsidR="00AB67B6" w:rsidRDefault="00AB67B6">
      <w:pPr>
        <w:pStyle w:val="ConsPlusNormal"/>
        <w:spacing w:before="220"/>
        <w:ind w:firstLine="540"/>
        <w:jc w:val="both"/>
      </w:pPr>
      <w:r>
        <w:t>срок проведения экспертно-аналитического мероприятия;</w:t>
      </w:r>
    </w:p>
    <w:p w:rsidR="00AB67B6" w:rsidRDefault="00AB67B6">
      <w:pPr>
        <w:pStyle w:val="ConsPlusNormal"/>
        <w:spacing w:before="220"/>
        <w:ind w:firstLine="540"/>
        <w:jc w:val="both"/>
      </w:pPr>
      <w:r>
        <w:t>предмет экспертно-аналитического мероприятия;</w:t>
      </w:r>
    </w:p>
    <w:p w:rsidR="00AB67B6" w:rsidRDefault="00AB67B6">
      <w:pPr>
        <w:pStyle w:val="ConsPlusNormal"/>
        <w:spacing w:before="220"/>
        <w:ind w:firstLine="540"/>
        <w:jc w:val="both"/>
      </w:pPr>
      <w:r>
        <w:t>исследуемый период.</w:t>
      </w:r>
    </w:p>
    <w:p w:rsidR="00AB67B6" w:rsidRDefault="00AB67B6">
      <w:pPr>
        <w:pStyle w:val="ConsPlusNormal"/>
        <w:spacing w:before="220"/>
        <w:ind w:firstLine="540"/>
        <w:jc w:val="both"/>
      </w:pPr>
      <w:r>
        <w:t xml:space="preserve">Вводная часть Справки о результатах ЭАМ может содержать иную необходимую информацию, </w:t>
      </w:r>
      <w:r>
        <w:lastRenderedPageBreak/>
        <w:t>относящуюся к экспертно-аналитическому мероприятию.</w:t>
      </w:r>
    </w:p>
    <w:p w:rsidR="00AB67B6" w:rsidRDefault="00AB67B6">
      <w:pPr>
        <w:pStyle w:val="ConsPlusNormal"/>
        <w:spacing w:before="220"/>
        <w:ind w:firstLine="540"/>
        <w:jc w:val="both"/>
      </w:pPr>
      <w:r>
        <w:t>Описательная часть Справки о результатах ЭАМ должна содержать информацию по каждому исследуемому вопросу.</w:t>
      </w:r>
    </w:p>
    <w:p w:rsidR="00AB67B6" w:rsidRDefault="00AB67B6">
      <w:pPr>
        <w:pStyle w:val="ConsPlusNormal"/>
        <w:spacing w:before="220"/>
        <w:ind w:firstLine="540"/>
        <w:jc w:val="both"/>
      </w:pPr>
      <w:r>
        <w:t>В описательной части Справки о результатах ЭАМ отражаются:</w:t>
      </w:r>
    </w:p>
    <w:p w:rsidR="00AB67B6" w:rsidRDefault="00AB67B6">
      <w:pPr>
        <w:pStyle w:val="ConsPlusNormal"/>
        <w:spacing w:before="220"/>
        <w:ind w:firstLine="540"/>
        <w:jc w:val="both"/>
      </w:pPr>
      <w:r>
        <w:t>предмет экспертно-аналитического мероприятия, массив изученных и (или) проверенных операций и действий (в том числе по формированию документов);</w:t>
      </w:r>
    </w:p>
    <w:p w:rsidR="00AB67B6" w:rsidRDefault="00AB67B6">
      <w:pPr>
        <w:pStyle w:val="ConsPlusNormal"/>
        <w:spacing w:before="220"/>
        <w:ind w:firstLine="540"/>
        <w:jc w:val="both"/>
      </w:pPr>
      <w:r>
        <w:t>выявленные нарушения (недостатки) (в том числе в количественном и денежном выражении) (при наличии);</w:t>
      </w:r>
    </w:p>
    <w:p w:rsidR="00AB67B6" w:rsidRDefault="00AB67B6">
      <w:pPr>
        <w:pStyle w:val="ConsPlusNormal"/>
        <w:spacing w:before="220"/>
        <w:ind w:firstLine="540"/>
        <w:jc w:val="both"/>
      </w:pPr>
      <w:r>
        <w:t>информация о причинах таких нарушений (недостатков) (при наличии);</w:t>
      </w:r>
    </w:p>
    <w:p w:rsidR="00AB67B6" w:rsidRDefault="00AB67B6">
      <w:pPr>
        <w:pStyle w:val="ConsPlusNormal"/>
        <w:spacing w:before="220"/>
        <w:ind w:firstLine="540"/>
        <w:jc w:val="both"/>
      </w:pPr>
      <w:r>
        <w:t>сведения о значимых казначейских рисках (при наличии).</w:t>
      </w:r>
    </w:p>
    <w:p w:rsidR="00AB67B6" w:rsidRDefault="00AB67B6">
      <w:pPr>
        <w:pStyle w:val="ConsPlusNormal"/>
        <w:spacing w:before="220"/>
        <w:ind w:firstLine="540"/>
        <w:jc w:val="both"/>
      </w:pPr>
      <w:proofErr w:type="gramStart"/>
      <w:r>
        <w:t>Информация об условиях и причинах выявленных в ходе осуществления экспертно-аналитического мероприятия нарушений (недостатков) (при наличии) излагается в Справке о результатах ЭАМ на основе анализа данных, полученных в результате изучения предмета экспертно-аналитического мероприятия, данных объяснительных (пояснительных) служебных записок, запрошенных (в случае необходимости) в ходе осуществления экспертно-аналитического мероприятия от должностных лиц объекта экспертно-аналитического мероприятия, а также данных различных документов (приказы, служебные записки</w:t>
      </w:r>
      <w:proofErr w:type="gramEnd"/>
      <w:r>
        <w:t>, письма и др.), имеющихся у объекта экспертно-аналитического мероприятия и субъекта экспертно-аналитического мероприятия на момент осуществления экспертно-аналитического мероприятия (при их наличии),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w:t>
      </w:r>
    </w:p>
    <w:p w:rsidR="00AB67B6" w:rsidRDefault="00AB67B6">
      <w:pPr>
        <w:pStyle w:val="ConsPlusNormal"/>
        <w:spacing w:before="220"/>
        <w:ind w:firstLine="540"/>
        <w:jc w:val="both"/>
      </w:pPr>
      <w:proofErr w:type="gramStart"/>
      <w:r>
        <w:t>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к Справке о результатах ЭАМ для подтверждения таких нарушений (недостатков) необходимо приложить надлежащим образом заверенные копии соответствующих документов и (или) справочные (аналитические) таблицы, подписанные членами экспертной группы, осуществлявшими исследование по соответствующему вопросу, и, при необходимости, уполномоченными должностными лицами объекта экспертно-аналитического мероприятия.</w:t>
      </w:r>
      <w:proofErr w:type="gramEnd"/>
    </w:p>
    <w:p w:rsidR="00AB67B6" w:rsidRDefault="00AB67B6">
      <w:pPr>
        <w:pStyle w:val="ConsPlusNormal"/>
        <w:spacing w:before="220"/>
        <w:ind w:firstLine="540"/>
        <w:jc w:val="both"/>
      </w:pPr>
      <w:r>
        <w:t>В заключительной части Справки о результатах ЭАМ указываются:</w:t>
      </w:r>
    </w:p>
    <w:p w:rsidR="00AB67B6" w:rsidRDefault="00AB67B6">
      <w:pPr>
        <w:pStyle w:val="ConsPlusNormal"/>
        <w:spacing w:before="220"/>
        <w:ind w:firstLine="540"/>
        <w:jc w:val="both"/>
      </w:pPr>
      <w:r>
        <w:t>выводы о качестве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AB67B6" w:rsidRDefault="00AB67B6">
      <w:pPr>
        <w:pStyle w:val="ConsPlusNormal"/>
        <w:spacing w:before="220"/>
        <w:ind w:firstLine="540"/>
        <w:jc w:val="both"/>
      </w:pPr>
      <w:r>
        <w:t>предложения (рекомендации) по совершенствованию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AB67B6" w:rsidRDefault="00AB67B6">
      <w:pPr>
        <w:pStyle w:val="ConsPlusNormal"/>
        <w:spacing w:before="220"/>
        <w:ind w:firstLine="540"/>
        <w:jc w:val="both"/>
      </w:pPr>
      <w:proofErr w:type="gramStart"/>
      <w:r>
        <w:t>предложения (рекомендации) по устранению или минимизации неблагоприятных последствий выявленных в ходе осуществления экспертно-аналитического мероприятия нарушений (недостатков) в деятельности объекта экспертно-аналитического мероприятия, а также по предотвращению возникновения аналогичных нарушений (недостатков) в дальнейшей деятельности (в случае выявления в ходе осуществления экспертно-аналитического мероприятия нарушений (недостатков).</w:t>
      </w:r>
      <w:proofErr w:type="gramEnd"/>
    </w:p>
    <w:p w:rsidR="00AB67B6" w:rsidRDefault="00AB67B6">
      <w:pPr>
        <w:pStyle w:val="ConsPlusNormal"/>
        <w:spacing w:before="220"/>
        <w:ind w:firstLine="540"/>
        <w:jc w:val="both"/>
      </w:pPr>
      <w:r>
        <w:t>Приложениями к Справке о результатах ЭАМ являются:</w:t>
      </w:r>
    </w:p>
    <w:p w:rsidR="00AB67B6" w:rsidRDefault="00AB67B6">
      <w:pPr>
        <w:pStyle w:val="ConsPlusNormal"/>
        <w:spacing w:before="220"/>
        <w:ind w:firstLine="540"/>
        <w:jc w:val="both"/>
      </w:pPr>
      <w:r>
        <w:t xml:space="preserve">надлежащим образом заверенные копии документов, подтверждающих выявленные нарушения (недостатки) в деятельности объекта экспертно-аналитического мероприятия и (или) справочные </w:t>
      </w:r>
      <w:r>
        <w:lastRenderedPageBreak/>
        <w:t>(аналитические) таблицы (в случае выявления в ходе осуществления экспертно-аналитического мероприятия нарушений (недостатков);</w:t>
      </w:r>
    </w:p>
    <w:p w:rsidR="00AB67B6" w:rsidRDefault="00AB67B6">
      <w:pPr>
        <w:pStyle w:val="ConsPlusNormal"/>
        <w:spacing w:before="220"/>
        <w:ind w:firstLine="540"/>
        <w:jc w:val="both"/>
      </w:pPr>
      <w:proofErr w:type="gramStart"/>
      <w:r>
        <w:t>перечень неполученных документов и сведений из числа затребованных экспертной группой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экспертно-аналитического мероприятия с указанием, в чем конкретно выражались препятствия в проведении такого мероприятия (в случае непредставления таких документов и сведений, а также наличия соответствующих фактов).</w:t>
      </w:r>
      <w:proofErr w:type="gramEnd"/>
    </w:p>
    <w:p w:rsidR="00AB67B6" w:rsidRDefault="00AB67B6">
      <w:pPr>
        <w:pStyle w:val="ConsPlusNormal"/>
        <w:spacing w:before="220"/>
        <w:ind w:firstLine="540"/>
        <w:jc w:val="both"/>
      </w:pPr>
      <w:r>
        <w:t>4.4. Справка о результатах ЭАМ составляется в одном экземпляре и приобщается к материалам экспертно-аналитического мероприятия.</w:t>
      </w:r>
    </w:p>
    <w:p w:rsidR="00AB67B6" w:rsidRDefault="00AB67B6">
      <w:pPr>
        <w:pStyle w:val="ConsPlusNormal"/>
        <w:spacing w:before="220"/>
        <w:ind w:firstLine="540"/>
        <w:jc w:val="both"/>
      </w:pPr>
      <w:r>
        <w:t>Справка о результатах ЭАМ подписывается начальником контрольно-аудиторского подразделения Федерального казначейства (иным уполномоченным лицом) и подлежит согласованию с заместителем руководителя Федерального казначейства, курирующим и контролирующим деятельность контрольно-аудиторского подразделения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 xml:space="preserve">V. Рассмотрение результатов </w:t>
      </w:r>
      <w:proofErr w:type="gramStart"/>
      <w:r>
        <w:t>экспертно-аналитического</w:t>
      </w:r>
      <w:proofErr w:type="gramEnd"/>
    </w:p>
    <w:p w:rsidR="00AB67B6" w:rsidRDefault="00AB67B6">
      <w:pPr>
        <w:pStyle w:val="ConsPlusNormal"/>
        <w:jc w:val="center"/>
      </w:pPr>
      <w:r>
        <w:t xml:space="preserve">мероприятия. Организация контроля выполнения </w:t>
      </w:r>
      <w:proofErr w:type="gramStart"/>
      <w:r>
        <w:t>управленческих</w:t>
      </w:r>
      <w:proofErr w:type="gramEnd"/>
    </w:p>
    <w:p w:rsidR="00AB67B6" w:rsidRDefault="00AB67B6">
      <w:pPr>
        <w:pStyle w:val="ConsPlusNormal"/>
        <w:jc w:val="center"/>
      </w:pPr>
      <w:r>
        <w:t>решений по результатам рассмотрения Справки</w:t>
      </w:r>
    </w:p>
    <w:p w:rsidR="00AB67B6" w:rsidRDefault="00AB67B6">
      <w:pPr>
        <w:pStyle w:val="ConsPlusNormal"/>
        <w:jc w:val="center"/>
      </w:pPr>
      <w:r>
        <w:t>о результатах ЭАМ</w:t>
      </w:r>
    </w:p>
    <w:p w:rsidR="00AB67B6" w:rsidRDefault="00AB67B6">
      <w:pPr>
        <w:pStyle w:val="ConsPlusNormal"/>
        <w:ind w:firstLine="540"/>
        <w:jc w:val="both"/>
      </w:pPr>
    </w:p>
    <w:p w:rsidR="00AB67B6" w:rsidRDefault="00AB67B6">
      <w:pPr>
        <w:pStyle w:val="ConsPlusNormal"/>
        <w:ind w:firstLine="540"/>
        <w:jc w:val="both"/>
      </w:pPr>
      <w:r>
        <w:t>5.1. Справка о результатах ЭАМ (с приложениями) направляется начальником контрольно-аудиторского подразделения Федерального казначейства (иным уполномоченным лицом) на рассмотрение руководителю Федерального казначейства не позднее второго рабочего дня со дня ее согласования заместителем руководителя Федерального казначейства, курирующим и контролирующим деятельность контрольно-аудиторского подразделения Федерального казначейства, в установленном в Федеральном казначействе порядке.</w:t>
      </w:r>
    </w:p>
    <w:p w:rsidR="00AB67B6" w:rsidRDefault="00AB67B6">
      <w:pPr>
        <w:pStyle w:val="ConsPlusNormal"/>
        <w:spacing w:before="220"/>
        <w:ind w:firstLine="540"/>
        <w:jc w:val="both"/>
      </w:pPr>
      <w:r>
        <w:t>5.2. Руководителем Федерального казначейства по результатам рассмотрения представленной Справки о результатах ЭАМ может быть принято одно или несколько из решений:</w:t>
      </w:r>
    </w:p>
    <w:p w:rsidR="00AB67B6" w:rsidRDefault="00AB67B6">
      <w:pPr>
        <w:pStyle w:val="ConsPlusNormal"/>
        <w:spacing w:before="220"/>
        <w:ind w:firstLine="540"/>
        <w:jc w:val="both"/>
      </w:pPr>
      <w:r>
        <w:t>о необходимости рассмотрения Справки о результатах ЭАМ на заседании Контрольного совета Федерального казначейства;</w:t>
      </w:r>
    </w:p>
    <w:p w:rsidR="00AB67B6" w:rsidRDefault="00AB67B6">
      <w:pPr>
        <w:pStyle w:val="ConsPlusNormal"/>
        <w:spacing w:before="220"/>
        <w:ind w:firstLine="540"/>
        <w:jc w:val="both"/>
      </w:pPr>
      <w:r>
        <w:t>о необходимости реализации соответствующих выводов, предложений и рекомендаций;</w:t>
      </w:r>
    </w:p>
    <w:p w:rsidR="00AB67B6" w:rsidRDefault="00AB67B6">
      <w:pPr>
        <w:pStyle w:val="ConsPlusNormal"/>
        <w:spacing w:before="220"/>
        <w:ind w:firstLine="540"/>
        <w:jc w:val="both"/>
      </w:pPr>
      <w:r>
        <w:t xml:space="preserve">о необходимости проведения проверки деятельности объекта экспертно-аналитического мероприятия в соответствии с требованиями </w:t>
      </w:r>
      <w:hyperlink w:anchor="P248" w:history="1">
        <w:r>
          <w:rPr>
            <w:color w:val="0000FF"/>
          </w:rPr>
          <w:t>Стандарта N 2</w:t>
        </w:r>
      </w:hyperlink>
      <w:r>
        <w:t xml:space="preserve"> Стандартов.</w:t>
      </w:r>
    </w:p>
    <w:p w:rsidR="00AB67B6" w:rsidRDefault="00AB67B6">
      <w:pPr>
        <w:pStyle w:val="ConsPlusNormal"/>
        <w:spacing w:before="220"/>
        <w:ind w:firstLine="540"/>
        <w:jc w:val="both"/>
      </w:pPr>
      <w:r>
        <w:t>5.3. Контроль выполнения управленческих решений, принятых по результатам рассмотрения Справки о результатах ЭАМ, осуществляется контрольно-аудиторским подразделением Федерального казначейства в одной или нескольких из следующих форм:</w:t>
      </w:r>
    </w:p>
    <w:p w:rsidR="00AB67B6" w:rsidRDefault="00AB67B6">
      <w:pPr>
        <w:pStyle w:val="ConsPlusNormal"/>
        <w:spacing w:before="220"/>
        <w:ind w:firstLine="540"/>
        <w:jc w:val="both"/>
      </w:pPr>
      <w:proofErr w:type="gramStart"/>
      <w:r>
        <w:t>осуществление мониторинга выполнения объектом экспертно-аналитического мероприятия мер, направленных на устранение допущенных нарушений (недостатков) или минимизацию их неблагоприятных последствий, а также мониторинга выполнения отдельных предложений (рекомендаций), в том числе на основе полученных от объекта экспертно-аналитического мероприятия соответствующих документов, подтверждающих выполнение решений руководителя Федерального казначейства, принятых по результатам рассмотрения Справки о результатах ЭАМ;</w:t>
      </w:r>
      <w:proofErr w:type="gramEnd"/>
    </w:p>
    <w:p w:rsidR="00AB67B6" w:rsidRDefault="00AB67B6">
      <w:pPr>
        <w:pStyle w:val="ConsPlusNormal"/>
        <w:spacing w:before="220"/>
        <w:ind w:firstLine="540"/>
        <w:jc w:val="both"/>
      </w:pPr>
      <w:r>
        <w:t>проведение проверки выполнения решений руководства Федерального казначейства, принятых по результатам рассмотрения Справки о результатах ЭАМ.</w:t>
      </w:r>
    </w:p>
    <w:p w:rsidR="00AB67B6" w:rsidRDefault="00AB67B6">
      <w:pPr>
        <w:pStyle w:val="ConsPlusNormal"/>
        <w:spacing w:before="220"/>
        <w:ind w:firstLine="540"/>
        <w:jc w:val="both"/>
      </w:pPr>
      <w:r>
        <w:t>5.4. По итогам контроля выполнения управленческих решений, принятых руководителем Федерального казначейства по результатам рассмотрения Справки о результатах ЭАМ, контрольно-</w:t>
      </w:r>
      <w:r>
        <w:lastRenderedPageBreak/>
        <w:t>аудиторским подразделением Федерального казначейства осуществляется подготовка соответствующей служебной записки на имя руководителя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VI. Формирование и хранение рабочей документации</w:t>
      </w:r>
    </w:p>
    <w:p w:rsidR="00AB67B6" w:rsidRDefault="00AB67B6">
      <w:pPr>
        <w:pStyle w:val="ConsPlusNormal"/>
        <w:jc w:val="center"/>
      </w:pPr>
      <w:r>
        <w:t>экспертно-аналитического мероприятия</w:t>
      </w:r>
    </w:p>
    <w:p w:rsidR="00AB67B6" w:rsidRDefault="00AB67B6">
      <w:pPr>
        <w:pStyle w:val="ConsPlusNormal"/>
        <w:ind w:firstLine="540"/>
        <w:jc w:val="both"/>
      </w:pPr>
    </w:p>
    <w:p w:rsidR="00AB67B6" w:rsidRDefault="00AB67B6">
      <w:pPr>
        <w:pStyle w:val="ConsPlusNormal"/>
        <w:ind w:firstLine="540"/>
        <w:jc w:val="both"/>
      </w:pPr>
      <w:r>
        <w:t>6.1. Контрольно-аудиторское подразделение Федерального казначейства обеспечивает формирование и хранение рабочей документации по всем проведенным экспертно-аналитическим мероприятиям.</w:t>
      </w:r>
    </w:p>
    <w:p w:rsidR="00AB67B6" w:rsidRDefault="00AB67B6">
      <w:pPr>
        <w:pStyle w:val="ConsPlusNormal"/>
        <w:spacing w:before="220"/>
        <w:ind w:firstLine="540"/>
        <w:jc w:val="both"/>
      </w:pPr>
      <w:r>
        <w:t>6.2. Рабочая документация экспертно-аналитического мероприятия включает:</w:t>
      </w:r>
    </w:p>
    <w:p w:rsidR="00AB67B6" w:rsidRDefault="00AB67B6">
      <w:pPr>
        <w:pStyle w:val="ConsPlusNormal"/>
        <w:spacing w:before="220"/>
        <w:ind w:firstLine="540"/>
        <w:jc w:val="both"/>
      </w:pPr>
      <w:r>
        <w:t>поручение руководителя Федерального казначейства об осуществлении экспертно-аналитического мероприятия;</w:t>
      </w:r>
    </w:p>
    <w:p w:rsidR="00AB67B6" w:rsidRDefault="00AB67B6">
      <w:pPr>
        <w:pStyle w:val="ConsPlusNormal"/>
        <w:spacing w:before="220"/>
        <w:ind w:firstLine="540"/>
        <w:jc w:val="both"/>
      </w:pPr>
      <w:r>
        <w:t>Запросы о предоставлении информации, необходимой для осуществления экспертно-аналитического мероприятия, оформленные в соответствии с требованиями настоящего Стандарта (при наличии);</w:t>
      </w:r>
    </w:p>
    <w:p w:rsidR="00AB67B6" w:rsidRDefault="00AB67B6">
      <w:pPr>
        <w:pStyle w:val="ConsPlusNormal"/>
        <w:spacing w:before="220"/>
        <w:ind w:firstLine="540"/>
        <w:jc w:val="both"/>
      </w:pPr>
      <w:r>
        <w:t>письменные пояснения руководителя объекта экспертно-аналитического мероприятия (иного уполномоченного лица) с изложением причин непредставления (отказа от представления) затребованных для осуществления экспертно-аналитического мероприятия документов и сведений (при наличии);</w:t>
      </w:r>
    </w:p>
    <w:p w:rsidR="00AB67B6" w:rsidRDefault="00AB67B6">
      <w:pPr>
        <w:pStyle w:val="ConsPlusNormal"/>
        <w:spacing w:before="220"/>
        <w:ind w:firstLine="540"/>
        <w:jc w:val="both"/>
      </w:pPr>
      <w:r>
        <w:t>Справку о результатах ЭАМ с приложениями к ней, оформленную в соответствии с требованиями настоящего Стандарта.</w:t>
      </w:r>
    </w:p>
    <w:p w:rsidR="00AB67B6" w:rsidRDefault="00AB67B6">
      <w:pPr>
        <w:pStyle w:val="ConsPlusNormal"/>
        <w:spacing w:before="220"/>
        <w:ind w:firstLine="540"/>
        <w:jc w:val="both"/>
      </w:pPr>
      <w:r>
        <w:t>6.3. Формирование и хранение рабочей документации экспертно-аналитического мероприятия осуществляется в соответствии с номенклатурой дел контрольно-аудиторского подразделения Федерального казначейства.</w:t>
      </w:r>
    </w:p>
    <w:p w:rsidR="00AB67B6" w:rsidRDefault="00AB67B6">
      <w:pPr>
        <w:pStyle w:val="ConsPlusNormal"/>
        <w:ind w:firstLine="540"/>
        <w:jc w:val="both"/>
      </w:pPr>
    </w:p>
    <w:p w:rsidR="00AB67B6" w:rsidRDefault="00AB67B6">
      <w:pPr>
        <w:pStyle w:val="ConsPlusNormal"/>
        <w:jc w:val="center"/>
        <w:outlineLvl w:val="2"/>
      </w:pPr>
      <w:r>
        <w:t>VII. Составление отчетности об осуществлении</w:t>
      </w:r>
    </w:p>
    <w:p w:rsidR="00AB67B6" w:rsidRDefault="00AB67B6">
      <w:pPr>
        <w:pStyle w:val="ConsPlusNormal"/>
        <w:jc w:val="center"/>
      </w:pPr>
      <w:r>
        <w:t>экспертно-аналитических мероприятий</w:t>
      </w:r>
    </w:p>
    <w:p w:rsidR="00AB67B6" w:rsidRDefault="00AB67B6">
      <w:pPr>
        <w:pStyle w:val="ConsPlusNormal"/>
        <w:ind w:firstLine="540"/>
        <w:jc w:val="both"/>
      </w:pPr>
    </w:p>
    <w:p w:rsidR="00AB67B6" w:rsidRDefault="00AB67B6">
      <w:pPr>
        <w:pStyle w:val="ConsPlusNormal"/>
        <w:ind w:firstLine="540"/>
        <w:jc w:val="both"/>
      </w:pPr>
      <w:proofErr w:type="gramStart"/>
      <w:r>
        <w:t xml:space="preserve">Контрольно-аудиторским подразделением Федерального казначейства обеспечивается включение в аналитическую записку по результатам осуществления внутреннего контроля и внутреннего аудита в Федеральном казначействе, направляемую в адрес руководителя Федерального казначейства в соответствии с порядком, установленным </w:t>
      </w:r>
      <w:hyperlink w:anchor="P248" w:history="1">
        <w:r>
          <w:rPr>
            <w:color w:val="0000FF"/>
          </w:rPr>
          <w:t>Стандартом N 2</w:t>
        </w:r>
      </w:hyperlink>
      <w:r>
        <w:t xml:space="preserve"> Стандартов, информации о количестве осуществленных экспертно-аналитических мероприятий, а также о выявленных в ходе их осуществления нарушениях (недостатках) (при наличии).</w:t>
      </w:r>
      <w:proofErr w:type="gramEnd"/>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39" w:name="P1582"/>
      <w:bookmarkEnd w:id="39"/>
      <w:r>
        <w:t>ФОРМА "КАРТА ВНУТРЕННЕГО КОНТРОЛЯ</w:t>
      </w:r>
    </w:p>
    <w:p w:rsidR="00AB67B6" w:rsidRDefault="00AB67B6">
      <w:pPr>
        <w:pStyle w:val="ConsPlusNormal"/>
        <w:jc w:val="center"/>
      </w:pPr>
      <w:r>
        <w:t>НА ОЧЕРЕДНОЙ КАЛЕНДАРНЫЙ ГОД"</w:t>
      </w:r>
    </w:p>
    <w:p w:rsidR="00AB67B6" w:rsidRDefault="00AB67B6">
      <w:pPr>
        <w:pStyle w:val="ConsPlusNormal"/>
        <w:ind w:firstLine="540"/>
        <w:jc w:val="both"/>
      </w:pPr>
    </w:p>
    <w:p w:rsidR="00AB67B6" w:rsidRDefault="00AB67B6">
      <w:pPr>
        <w:pStyle w:val="ConsPlusNonformat"/>
        <w:jc w:val="both"/>
      </w:pPr>
      <w:r>
        <w:t xml:space="preserve">                                Приложение к Годовому плану </w:t>
      </w:r>
      <w:proofErr w:type="gramStart"/>
      <w:r>
        <w:t>внутреннего</w:t>
      </w:r>
      <w:proofErr w:type="gramEnd"/>
    </w:p>
    <w:p w:rsidR="00AB67B6" w:rsidRDefault="00AB67B6">
      <w:pPr>
        <w:pStyle w:val="ConsPlusNonformat"/>
        <w:jc w:val="both"/>
      </w:pPr>
      <w:r>
        <w:t xml:space="preserve">                                                контроля</w:t>
      </w:r>
    </w:p>
    <w:p w:rsidR="00AB67B6" w:rsidRDefault="00AB67B6">
      <w:pPr>
        <w:pStyle w:val="ConsPlusNonformat"/>
        <w:jc w:val="both"/>
      </w:pPr>
      <w:r>
        <w:t xml:space="preserve">                             и внутреннего аудита Федерального казначейства</w:t>
      </w:r>
    </w:p>
    <w:p w:rsidR="00AB67B6" w:rsidRDefault="00AB67B6">
      <w:pPr>
        <w:pStyle w:val="ConsPlusNonformat"/>
        <w:jc w:val="both"/>
      </w:pPr>
      <w:r>
        <w:t xml:space="preserve">                                              на ____ год</w:t>
      </w:r>
    </w:p>
    <w:p w:rsidR="00AB67B6" w:rsidRDefault="00AB67B6">
      <w:pPr>
        <w:pStyle w:val="ConsPlusNonformat"/>
        <w:jc w:val="both"/>
      </w:pPr>
    </w:p>
    <w:p w:rsidR="00AB67B6" w:rsidRDefault="00AB67B6">
      <w:pPr>
        <w:pStyle w:val="ConsPlusNonformat"/>
        <w:jc w:val="both"/>
      </w:pPr>
      <w:bookmarkStart w:id="40" w:name="P1590"/>
      <w:bookmarkEnd w:id="40"/>
      <w:r>
        <w:t xml:space="preserve">                Карта внутреннего контроля на _________ год</w:t>
      </w:r>
    </w:p>
    <w:p w:rsidR="00AB67B6" w:rsidRDefault="00AB67B6">
      <w:pPr>
        <w:pStyle w:val="ConsPlusNormal"/>
        <w:ind w:firstLine="540"/>
        <w:jc w:val="both"/>
      </w:pPr>
    </w:p>
    <w:p w:rsidR="00AB67B6" w:rsidRDefault="00AB67B6">
      <w:pPr>
        <w:pStyle w:val="ConsPlusNormal"/>
        <w:ind w:firstLine="540"/>
        <w:jc w:val="both"/>
      </w:pPr>
      <w:r>
        <w:t>Метод внутреннего контроля: контроль по уровню подведомственности</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361"/>
        <w:gridCol w:w="1531"/>
        <w:gridCol w:w="1474"/>
        <w:gridCol w:w="1361"/>
        <w:gridCol w:w="1417"/>
        <w:gridCol w:w="1361"/>
      </w:tblGrid>
      <w:tr w:rsidR="00AB67B6">
        <w:tc>
          <w:tcPr>
            <w:tcW w:w="567"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361" w:type="dxa"/>
          </w:tcPr>
          <w:p w:rsidR="00AB67B6" w:rsidRDefault="00AB67B6">
            <w:pPr>
              <w:pStyle w:val="ConsPlusNormal"/>
              <w:jc w:val="center"/>
            </w:pPr>
            <w:r>
              <w:t>Наименование объекта внутреннего контроля</w:t>
            </w:r>
          </w:p>
        </w:tc>
        <w:tc>
          <w:tcPr>
            <w:tcW w:w="1531" w:type="dxa"/>
          </w:tcPr>
          <w:p w:rsidR="00AB67B6" w:rsidRDefault="00AB67B6">
            <w:pPr>
              <w:pStyle w:val="ConsPlusNormal"/>
              <w:jc w:val="center"/>
            </w:pPr>
            <w:r>
              <w:t>Предмет внутреннего контроля</w:t>
            </w:r>
          </w:p>
        </w:tc>
        <w:tc>
          <w:tcPr>
            <w:tcW w:w="1474" w:type="dxa"/>
          </w:tcPr>
          <w:p w:rsidR="00AB67B6" w:rsidRDefault="00AB67B6">
            <w:pPr>
              <w:pStyle w:val="ConsPlusNormal"/>
              <w:jc w:val="center"/>
            </w:pPr>
            <w:r>
              <w:t>ФИО, должность ответственного должностного лица объекта внутреннего контроля</w:t>
            </w:r>
          </w:p>
        </w:tc>
        <w:tc>
          <w:tcPr>
            <w:tcW w:w="1361" w:type="dxa"/>
          </w:tcPr>
          <w:p w:rsidR="00AB67B6" w:rsidRDefault="00AB67B6">
            <w:pPr>
              <w:pStyle w:val="ConsPlusNormal"/>
              <w:jc w:val="center"/>
            </w:pPr>
            <w:r>
              <w:t>Периодичность выполнения операций (действий)</w:t>
            </w:r>
          </w:p>
        </w:tc>
        <w:tc>
          <w:tcPr>
            <w:tcW w:w="1417" w:type="dxa"/>
          </w:tcPr>
          <w:p w:rsidR="00AB67B6" w:rsidRDefault="00AB67B6">
            <w:pPr>
              <w:pStyle w:val="ConsPlusNormal"/>
              <w:jc w:val="center"/>
            </w:pPr>
            <w:r>
              <w:t>ФИО, должности должностных лиц, осуществляющих контрольные действия</w:t>
            </w:r>
          </w:p>
        </w:tc>
        <w:tc>
          <w:tcPr>
            <w:tcW w:w="1361" w:type="dxa"/>
          </w:tcPr>
          <w:p w:rsidR="00AB67B6" w:rsidRDefault="00AB67B6">
            <w:pPr>
              <w:pStyle w:val="ConsPlusNormal"/>
              <w:jc w:val="center"/>
            </w:pPr>
            <w:r>
              <w:t>Периодичность контрольных действий в отношении операций (действий)</w:t>
            </w:r>
          </w:p>
        </w:tc>
      </w:tr>
      <w:tr w:rsidR="00AB67B6">
        <w:tc>
          <w:tcPr>
            <w:tcW w:w="567" w:type="dxa"/>
            <w:vAlign w:val="center"/>
          </w:tcPr>
          <w:p w:rsidR="00AB67B6" w:rsidRDefault="00AB67B6">
            <w:pPr>
              <w:pStyle w:val="ConsPlusNormal"/>
              <w:jc w:val="center"/>
            </w:pPr>
            <w:bookmarkStart w:id="41" w:name="P1601"/>
            <w:bookmarkEnd w:id="41"/>
            <w:r>
              <w:t>1</w:t>
            </w:r>
          </w:p>
        </w:tc>
        <w:tc>
          <w:tcPr>
            <w:tcW w:w="1361" w:type="dxa"/>
            <w:vAlign w:val="center"/>
          </w:tcPr>
          <w:p w:rsidR="00AB67B6" w:rsidRDefault="00AB67B6">
            <w:pPr>
              <w:pStyle w:val="ConsPlusNormal"/>
              <w:jc w:val="center"/>
            </w:pPr>
            <w:bookmarkStart w:id="42" w:name="P1602"/>
            <w:bookmarkEnd w:id="42"/>
            <w:r>
              <w:t>2</w:t>
            </w:r>
          </w:p>
        </w:tc>
        <w:tc>
          <w:tcPr>
            <w:tcW w:w="1531" w:type="dxa"/>
            <w:vAlign w:val="center"/>
          </w:tcPr>
          <w:p w:rsidR="00AB67B6" w:rsidRDefault="00AB67B6">
            <w:pPr>
              <w:pStyle w:val="ConsPlusNormal"/>
              <w:jc w:val="center"/>
            </w:pPr>
            <w:bookmarkStart w:id="43" w:name="P1603"/>
            <w:bookmarkEnd w:id="43"/>
            <w:r>
              <w:t>3</w:t>
            </w:r>
          </w:p>
        </w:tc>
        <w:tc>
          <w:tcPr>
            <w:tcW w:w="1474" w:type="dxa"/>
            <w:vAlign w:val="center"/>
          </w:tcPr>
          <w:p w:rsidR="00AB67B6" w:rsidRDefault="00AB67B6">
            <w:pPr>
              <w:pStyle w:val="ConsPlusNormal"/>
              <w:jc w:val="center"/>
            </w:pPr>
            <w:bookmarkStart w:id="44" w:name="P1604"/>
            <w:bookmarkEnd w:id="44"/>
            <w:r>
              <w:t>4</w:t>
            </w:r>
          </w:p>
        </w:tc>
        <w:tc>
          <w:tcPr>
            <w:tcW w:w="1361" w:type="dxa"/>
            <w:vAlign w:val="center"/>
          </w:tcPr>
          <w:p w:rsidR="00AB67B6" w:rsidRDefault="00AB67B6">
            <w:pPr>
              <w:pStyle w:val="ConsPlusNormal"/>
              <w:jc w:val="center"/>
            </w:pPr>
            <w:bookmarkStart w:id="45" w:name="P1605"/>
            <w:bookmarkEnd w:id="45"/>
            <w:r>
              <w:t>5</w:t>
            </w:r>
          </w:p>
        </w:tc>
        <w:tc>
          <w:tcPr>
            <w:tcW w:w="1417" w:type="dxa"/>
            <w:vAlign w:val="center"/>
          </w:tcPr>
          <w:p w:rsidR="00AB67B6" w:rsidRDefault="00AB67B6">
            <w:pPr>
              <w:pStyle w:val="ConsPlusNormal"/>
              <w:jc w:val="center"/>
            </w:pPr>
            <w:bookmarkStart w:id="46" w:name="P1606"/>
            <w:bookmarkEnd w:id="46"/>
            <w:r>
              <w:t>6</w:t>
            </w:r>
          </w:p>
        </w:tc>
        <w:tc>
          <w:tcPr>
            <w:tcW w:w="1361" w:type="dxa"/>
            <w:vAlign w:val="center"/>
          </w:tcPr>
          <w:p w:rsidR="00AB67B6" w:rsidRDefault="00AB67B6">
            <w:pPr>
              <w:pStyle w:val="ConsPlusNormal"/>
              <w:jc w:val="center"/>
            </w:pPr>
            <w:bookmarkStart w:id="47" w:name="P1607"/>
            <w:bookmarkEnd w:id="47"/>
            <w:r>
              <w:t>7</w:t>
            </w:r>
          </w:p>
        </w:tc>
      </w:tr>
      <w:tr w:rsidR="00AB67B6">
        <w:tc>
          <w:tcPr>
            <w:tcW w:w="567" w:type="dxa"/>
            <w:vAlign w:val="center"/>
          </w:tcPr>
          <w:p w:rsidR="00AB67B6" w:rsidRDefault="00AB67B6">
            <w:pPr>
              <w:pStyle w:val="ConsPlusNormal"/>
            </w:pPr>
          </w:p>
        </w:tc>
        <w:tc>
          <w:tcPr>
            <w:tcW w:w="1361" w:type="dxa"/>
            <w:vAlign w:val="center"/>
          </w:tcPr>
          <w:p w:rsidR="00AB67B6" w:rsidRDefault="00AB67B6">
            <w:pPr>
              <w:pStyle w:val="ConsPlusNormal"/>
            </w:pPr>
          </w:p>
        </w:tc>
        <w:tc>
          <w:tcPr>
            <w:tcW w:w="1531" w:type="dxa"/>
            <w:vAlign w:val="center"/>
          </w:tcPr>
          <w:p w:rsidR="00AB67B6" w:rsidRDefault="00AB67B6">
            <w:pPr>
              <w:pStyle w:val="ConsPlusNormal"/>
            </w:pPr>
          </w:p>
        </w:tc>
        <w:tc>
          <w:tcPr>
            <w:tcW w:w="1474" w:type="dxa"/>
            <w:vAlign w:val="center"/>
          </w:tcPr>
          <w:p w:rsidR="00AB67B6" w:rsidRDefault="00AB67B6">
            <w:pPr>
              <w:pStyle w:val="ConsPlusNormal"/>
            </w:pPr>
          </w:p>
        </w:tc>
        <w:tc>
          <w:tcPr>
            <w:tcW w:w="1361" w:type="dxa"/>
            <w:vAlign w:val="center"/>
          </w:tcPr>
          <w:p w:rsidR="00AB67B6" w:rsidRDefault="00AB67B6">
            <w:pPr>
              <w:pStyle w:val="ConsPlusNormal"/>
            </w:pPr>
          </w:p>
        </w:tc>
        <w:tc>
          <w:tcPr>
            <w:tcW w:w="1417" w:type="dxa"/>
            <w:vAlign w:val="center"/>
          </w:tcPr>
          <w:p w:rsidR="00AB67B6" w:rsidRDefault="00AB67B6">
            <w:pPr>
              <w:pStyle w:val="ConsPlusNormal"/>
            </w:pPr>
          </w:p>
        </w:tc>
        <w:tc>
          <w:tcPr>
            <w:tcW w:w="1361" w:type="dxa"/>
            <w:vAlign w:val="center"/>
          </w:tcPr>
          <w:p w:rsidR="00AB67B6" w:rsidRDefault="00AB67B6">
            <w:pPr>
              <w:pStyle w:val="ConsPlusNormal"/>
            </w:pPr>
          </w:p>
        </w:tc>
      </w:tr>
      <w:tr w:rsidR="00AB67B6">
        <w:tc>
          <w:tcPr>
            <w:tcW w:w="567" w:type="dxa"/>
            <w:vAlign w:val="center"/>
          </w:tcPr>
          <w:p w:rsidR="00AB67B6" w:rsidRDefault="00AB67B6">
            <w:pPr>
              <w:pStyle w:val="ConsPlusNormal"/>
            </w:pPr>
          </w:p>
        </w:tc>
        <w:tc>
          <w:tcPr>
            <w:tcW w:w="1361" w:type="dxa"/>
            <w:vAlign w:val="center"/>
          </w:tcPr>
          <w:p w:rsidR="00AB67B6" w:rsidRDefault="00AB67B6">
            <w:pPr>
              <w:pStyle w:val="ConsPlusNormal"/>
            </w:pPr>
          </w:p>
        </w:tc>
        <w:tc>
          <w:tcPr>
            <w:tcW w:w="1531" w:type="dxa"/>
            <w:vAlign w:val="center"/>
          </w:tcPr>
          <w:p w:rsidR="00AB67B6" w:rsidRDefault="00AB67B6">
            <w:pPr>
              <w:pStyle w:val="ConsPlusNormal"/>
            </w:pPr>
          </w:p>
        </w:tc>
        <w:tc>
          <w:tcPr>
            <w:tcW w:w="1474" w:type="dxa"/>
            <w:vAlign w:val="center"/>
          </w:tcPr>
          <w:p w:rsidR="00AB67B6" w:rsidRDefault="00AB67B6">
            <w:pPr>
              <w:pStyle w:val="ConsPlusNormal"/>
            </w:pPr>
          </w:p>
        </w:tc>
        <w:tc>
          <w:tcPr>
            <w:tcW w:w="1361" w:type="dxa"/>
            <w:vAlign w:val="center"/>
          </w:tcPr>
          <w:p w:rsidR="00AB67B6" w:rsidRDefault="00AB67B6">
            <w:pPr>
              <w:pStyle w:val="ConsPlusNormal"/>
            </w:pPr>
          </w:p>
        </w:tc>
        <w:tc>
          <w:tcPr>
            <w:tcW w:w="1417" w:type="dxa"/>
            <w:vAlign w:val="center"/>
          </w:tcPr>
          <w:p w:rsidR="00AB67B6" w:rsidRDefault="00AB67B6">
            <w:pPr>
              <w:pStyle w:val="ConsPlusNormal"/>
            </w:pPr>
          </w:p>
        </w:tc>
        <w:tc>
          <w:tcPr>
            <w:tcW w:w="1361" w:type="dxa"/>
            <w:vAlign w:val="center"/>
          </w:tcPr>
          <w:p w:rsidR="00AB67B6" w:rsidRDefault="00AB67B6">
            <w:pPr>
              <w:pStyle w:val="ConsPlusNormal"/>
            </w:pPr>
          </w:p>
        </w:tc>
      </w:tr>
      <w:tr w:rsidR="00AB67B6">
        <w:tc>
          <w:tcPr>
            <w:tcW w:w="567" w:type="dxa"/>
          </w:tcPr>
          <w:p w:rsidR="00AB67B6" w:rsidRDefault="00AB67B6">
            <w:pPr>
              <w:pStyle w:val="ConsPlusNormal"/>
            </w:pPr>
          </w:p>
        </w:tc>
        <w:tc>
          <w:tcPr>
            <w:tcW w:w="1361" w:type="dxa"/>
          </w:tcPr>
          <w:p w:rsidR="00AB67B6" w:rsidRDefault="00AB67B6">
            <w:pPr>
              <w:pStyle w:val="ConsPlusNormal"/>
            </w:pPr>
          </w:p>
        </w:tc>
        <w:tc>
          <w:tcPr>
            <w:tcW w:w="1531" w:type="dxa"/>
          </w:tcPr>
          <w:p w:rsidR="00AB67B6" w:rsidRDefault="00AB67B6">
            <w:pPr>
              <w:pStyle w:val="ConsPlusNormal"/>
            </w:pPr>
          </w:p>
        </w:tc>
        <w:tc>
          <w:tcPr>
            <w:tcW w:w="1474" w:type="dxa"/>
          </w:tcPr>
          <w:p w:rsidR="00AB67B6" w:rsidRDefault="00AB67B6">
            <w:pPr>
              <w:pStyle w:val="ConsPlusNormal"/>
            </w:pPr>
          </w:p>
        </w:tc>
        <w:tc>
          <w:tcPr>
            <w:tcW w:w="1361" w:type="dxa"/>
          </w:tcPr>
          <w:p w:rsidR="00AB67B6" w:rsidRDefault="00AB67B6">
            <w:pPr>
              <w:pStyle w:val="ConsPlusNormal"/>
            </w:pPr>
          </w:p>
        </w:tc>
        <w:tc>
          <w:tcPr>
            <w:tcW w:w="1417" w:type="dxa"/>
          </w:tcPr>
          <w:p w:rsidR="00AB67B6" w:rsidRDefault="00AB67B6">
            <w:pPr>
              <w:pStyle w:val="ConsPlusNormal"/>
            </w:pPr>
          </w:p>
        </w:tc>
        <w:tc>
          <w:tcPr>
            <w:tcW w:w="1361"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 xml:space="preserve">    Начальник (иное уполномоченное лицо)</w:t>
      </w:r>
    </w:p>
    <w:p w:rsidR="00AB67B6" w:rsidRDefault="00AB67B6">
      <w:pPr>
        <w:pStyle w:val="ConsPlusNonformat"/>
        <w:jc w:val="both"/>
      </w:pPr>
      <w:r>
        <w:t xml:space="preserve">    контрольно-аудиторского подразделения   ___________  _________________</w:t>
      </w:r>
    </w:p>
    <w:p w:rsidR="00AB67B6" w:rsidRDefault="00AB67B6">
      <w:pPr>
        <w:pStyle w:val="ConsPlusNonformat"/>
        <w:jc w:val="both"/>
      </w:pPr>
      <w:r>
        <w:t xml:space="preserve">                                              подпись    инициалы, фамилия</w:t>
      </w:r>
    </w:p>
    <w:p w:rsidR="00AB67B6" w:rsidRDefault="00AB67B6">
      <w:pPr>
        <w:pStyle w:val="ConsPlusNonformat"/>
        <w:jc w:val="both"/>
      </w:pPr>
    </w:p>
    <w:p w:rsidR="00AB67B6" w:rsidRDefault="00AB67B6">
      <w:pPr>
        <w:pStyle w:val="ConsPlusNonformat"/>
        <w:jc w:val="both"/>
      </w:pPr>
      <w:r>
        <w:t xml:space="preserve">                                                 "__" _____________ 20__ г.</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"Карта внутреннего контроля</w:t>
      </w:r>
    </w:p>
    <w:p w:rsidR="00AB67B6" w:rsidRDefault="00AB67B6">
      <w:pPr>
        <w:pStyle w:val="ConsPlusNormal"/>
        <w:jc w:val="center"/>
      </w:pPr>
      <w:r>
        <w:t>на очередной календарный год"</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1590" w:history="1">
        <w:r>
          <w:rPr>
            <w:color w:val="0000FF"/>
          </w:rPr>
          <w:t>части</w:t>
        </w:r>
      </w:hyperlink>
      <w:r>
        <w:t xml:space="preserve"> формы указывается очередной год, на который осуществляется планирование внутреннего контроля.</w:t>
      </w:r>
    </w:p>
    <w:p w:rsidR="00AB67B6" w:rsidRDefault="00AB67B6">
      <w:pPr>
        <w:pStyle w:val="ConsPlusNormal"/>
        <w:spacing w:before="220"/>
        <w:ind w:firstLine="540"/>
        <w:jc w:val="both"/>
      </w:pPr>
      <w:r>
        <w:t xml:space="preserve">2. В </w:t>
      </w:r>
      <w:hyperlink w:anchor="P1601" w:history="1">
        <w:r>
          <w:rPr>
            <w:color w:val="0000FF"/>
          </w:rPr>
          <w:t>графе 1</w:t>
        </w:r>
      </w:hyperlink>
      <w:r>
        <w:t xml:space="preserve"> формы указывается порядковый номер контрольного мероприятия, включаемого в Карту внутреннего контроля.</w:t>
      </w:r>
    </w:p>
    <w:p w:rsidR="00AB67B6" w:rsidRDefault="00AB67B6">
      <w:pPr>
        <w:pStyle w:val="ConsPlusNormal"/>
        <w:spacing w:before="220"/>
        <w:ind w:firstLine="540"/>
        <w:jc w:val="both"/>
      </w:pPr>
      <w:r>
        <w:t xml:space="preserve">3. В </w:t>
      </w:r>
      <w:hyperlink w:anchor="P1602" w:history="1">
        <w:r>
          <w:rPr>
            <w:color w:val="0000FF"/>
          </w:rPr>
          <w:t>графе 2</w:t>
        </w:r>
      </w:hyperlink>
      <w:r>
        <w:t xml:space="preserve"> формы указывается наименование территориального органа Федерального казначейства, казенного учреждения, в отношении которого запланировано проведение контрольного мероприятия.</w:t>
      </w:r>
    </w:p>
    <w:p w:rsidR="00AB67B6" w:rsidRDefault="00AB67B6">
      <w:pPr>
        <w:pStyle w:val="ConsPlusNormal"/>
        <w:spacing w:before="220"/>
        <w:ind w:firstLine="540"/>
        <w:jc w:val="both"/>
      </w:pPr>
      <w:r>
        <w:t xml:space="preserve">В </w:t>
      </w:r>
      <w:hyperlink w:anchor="P1603" w:history="1">
        <w:r>
          <w:rPr>
            <w:color w:val="0000FF"/>
          </w:rPr>
          <w:t>графе 3</w:t>
        </w:r>
      </w:hyperlink>
      <w:r>
        <w:t xml:space="preserve"> формы указывается предмет внутреннего контроля путем указания ссылки на разделы </w:t>
      </w:r>
      <w:proofErr w:type="gramStart"/>
      <w:r>
        <w:t>перечней вопросов типовой программы проверки территориального органа Федерального</w:t>
      </w:r>
      <w:proofErr w:type="gramEnd"/>
      <w:r>
        <w:t xml:space="preserve"> казначейства, утвержденных приказом Федерального казначейства, наименований направлений деятельности ФКУ "ЦОКР", в отношении которых осуществляется соответствующее контрольное мероприятие.</w:t>
      </w:r>
    </w:p>
    <w:p w:rsidR="00AB67B6" w:rsidRDefault="00AB67B6">
      <w:pPr>
        <w:pStyle w:val="ConsPlusNormal"/>
        <w:spacing w:before="220"/>
        <w:ind w:firstLine="540"/>
        <w:jc w:val="both"/>
      </w:pPr>
      <w:r>
        <w:t xml:space="preserve">4. В </w:t>
      </w:r>
      <w:hyperlink w:anchor="P1604" w:history="1">
        <w:r>
          <w:rPr>
            <w:color w:val="0000FF"/>
          </w:rPr>
          <w:t>графе 4</w:t>
        </w:r>
      </w:hyperlink>
      <w:r>
        <w:t xml:space="preserve"> формы указываются фамилия, инициалы и наименование должности руководителя ТОФК (лица, временно исполняющего его обязанности), директора ФКУ "ЦОКР" (лица, временно исполняющего его обязанности), в отношении подчиненных которым подразделений осуществляется соответствующее контрольное мероприятие.</w:t>
      </w:r>
    </w:p>
    <w:p w:rsidR="00AB67B6" w:rsidRDefault="00AB67B6">
      <w:pPr>
        <w:pStyle w:val="ConsPlusNormal"/>
        <w:spacing w:before="220"/>
        <w:ind w:firstLine="540"/>
        <w:jc w:val="both"/>
      </w:pPr>
      <w:r>
        <w:lastRenderedPageBreak/>
        <w:t xml:space="preserve">5. В </w:t>
      </w:r>
      <w:hyperlink w:anchor="P1605" w:history="1">
        <w:r>
          <w:rPr>
            <w:color w:val="0000FF"/>
          </w:rPr>
          <w:t>графе 5</w:t>
        </w:r>
      </w:hyperlink>
      <w:r>
        <w:t xml:space="preserve"> формы указывается периодичность выполнения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контрольное мероприятие, в формате "постоянно".</w:t>
      </w:r>
    </w:p>
    <w:p w:rsidR="00AB67B6" w:rsidRDefault="00AB67B6">
      <w:pPr>
        <w:pStyle w:val="ConsPlusNormal"/>
        <w:spacing w:before="220"/>
        <w:ind w:firstLine="540"/>
        <w:jc w:val="both"/>
      </w:pPr>
      <w:r>
        <w:t xml:space="preserve">6. В </w:t>
      </w:r>
      <w:hyperlink w:anchor="P1606" w:history="1">
        <w:r>
          <w:rPr>
            <w:color w:val="0000FF"/>
          </w:rPr>
          <w:t>графе 6</w:t>
        </w:r>
      </w:hyperlink>
      <w:r>
        <w:t xml:space="preserve"> формы указываются фамилии, инициалы и наименования должностей должностных лиц, осуществляющих контрольные действия (руководителей контрольно-аудиторских групп).</w:t>
      </w:r>
    </w:p>
    <w:p w:rsidR="00AB67B6" w:rsidRDefault="00AB67B6">
      <w:pPr>
        <w:pStyle w:val="ConsPlusNormal"/>
        <w:spacing w:before="220"/>
        <w:ind w:firstLine="540"/>
        <w:jc w:val="both"/>
      </w:pPr>
      <w:r>
        <w:t xml:space="preserve">7. В </w:t>
      </w:r>
      <w:hyperlink w:anchor="P1607" w:history="1">
        <w:r>
          <w:rPr>
            <w:color w:val="0000FF"/>
          </w:rPr>
          <w:t>графе 7</w:t>
        </w:r>
      </w:hyperlink>
      <w:r>
        <w:t xml:space="preserve"> формы указывается периодичность осуществления контрольных действий в формате "однократно (в соответствии со сроками, определенными Программой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48" w:name="P1663"/>
      <w:bookmarkEnd w:id="48"/>
      <w:proofErr w:type="gramStart"/>
      <w:r>
        <w:t>ФОРМА "ПЕРЕЧЕНЬ ОПЕРАЦИЙ, ДЕЙСТВИЙ (В ТОМ ЧИСЛЕ</w:t>
      </w:r>
      <w:proofErr w:type="gramEnd"/>
    </w:p>
    <w:p w:rsidR="00AB67B6" w:rsidRDefault="00AB67B6">
      <w:pPr>
        <w:pStyle w:val="ConsPlusNormal"/>
        <w:jc w:val="center"/>
      </w:pPr>
      <w:proofErr w:type="gramStart"/>
      <w:r>
        <w:t>ПО ФОРМИРОВАНИЮ ДОКУМЕНТОВ), НЕОБХОДИМЫХ ДЛЯ ВЫПОЛНЕНИЯ</w:t>
      </w:r>
      <w:proofErr w:type="gramEnd"/>
    </w:p>
    <w:p w:rsidR="00AB67B6" w:rsidRDefault="00AB67B6">
      <w:pPr>
        <w:pStyle w:val="ConsPlusNormal"/>
        <w:jc w:val="center"/>
      </w:pPr>
      <w:r>
        <w:t>ФУНКЦИЙ И ОСУЩЕСТВЛЕНИЯ ПОЛНОМОЧИЙ В УСТАНОВЛЕННОЙ СФЕРЕ</w:t>
      </w:r>
    </w:p>
    <w:p w:rsidR="00AB67B6" w:rsidRDefault="00AB67B6">
      <w:pPr>
        <w:pStyle w:val="ConsPlusNormal"/>
        <w:jc w:val="center"/>
      </w:pPr>
      <w:r>
        <w:t>ДЕЯТЕЛЬНОСТИ, НА ОЧЕРЕДНОЙ КАЛЕНДАРНЫЙ ГОД"</w:t>
      </w:r>
    </w:p>
    <w:p w:rsidR="00AB67B6" w:rsidRDefault="00AB67B6">
      <w:pPr>
        <w:pStyle w:val="ConsPlusNormal"/>
        <w:ind w:firstLine="540"/>
        <w:jc w:val="both"/>
      </w:pPr>
    </w:p>
    <w:p w:rsidR="00AB67B6" w:rsidRDefault="00AB67B6">
      <w:pPr>
        <w:pStyle w:val="ConsPlusNormal"/>
        <w:jc w:val="center"/>
      </w:pPr>
      <w:bookmarkStart w:id="49" w:name="P1668"/>
      <w:bookmarkEnd w:id="49"/>
      <w:proofErr w:type="gramStart"/>
      <w:r>
        <w:t>Перечень операций, действий (в том числе по формированию</w:t>
      </w:r>
      <w:proofErr w:type="gramEnd"/>
    </w:p>
    <w:p w:rsidR="00AB67B6" w:rsidRDefault="00AB67B6">
      <w:pPr>
        <w:pStyle w:val="ConsPlusNormal"/>
        <w:jc w:val="center"/>
      </w:pPr>
      <w:r>
        <w:t>документов), необходимых для выполнения функций</w:t>
      </w:r>
    </w:p>
    <w:p w:rsidR="00AB67B6" w:rsidRDefault="00AB67B6">
      <w:pPr>
        <w:pStyle w:val="ConsPlusNormal"/>
        <w:jc w:val="center"/>
      </w:pPr>
      <w:r>
        <w:t>и осуществления полномочий в установленной сфере</w:t>
      </w:r>
    </w:p>
    <w:p w:rsidR="00AB67B6" w:rsidRDefault="00AB67B6">
      <w:pPr>
        <w:pStyle w:val="ConsPlusNormal"/>
        <w:jc w:val="center"/>
      </w:pPr>
      <w:r>
        <w:t>деятельности, на ____ год</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2494"/>
        <w:gridCol w:w="2665"/>
        <w:gridCol w:w="3175"/>
      </w:tblGrid>
      <w:tr w:rsidR="00AB67B6">
        <w:tc>
          <w:tcPr>
            <w:tcW w:w="680"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494" w:type="dxa"/>
          </w:tcPr>
          <w:p w:rsidR="00AB67B6" w:rsidRDefault="00AB67B6">
            <w:pPr>
              <w:pStyle w:val="ConsPlusNormal"/>
              <w:jc w:val="center"/>
            </w:pPr>
            <w:r>
              <w:t>Наименование объекта внутреннего контроля</w:t>
            </w:r>
          </w:p>
        </w:tc>
        <w:tc>
          <w:tcPr>
            <w:tcW w:w="2665" w:type="dxa"/>
          </w:tcPr>
          <w:p w:rsidR="00AB67B6" w:rsidRDefault="00AB67B6">
            <w:pPr>
              <w:pStyle w:val="ConsPlusNormal"/>
              <w:jc w:val="center"/>
            </w:pPr>
            <w:r>
              <w:t>Предмет внутреннего контроля</w:t>
            </w:r>
          </w:p>
        </w:tc>
        <w:tc>
          <w:tcPr>
            <w:tcW w:w="3175" w:type="dxa"/>
          </w:tcPr>
          <w:p w:rsidR="00AB67B6" w:rsidRDefault="00AB67B6">
            <w:pPr>
              <w:pStyle w:val="ConsPlusNormal"/>
              <w:jc w:val="center"/>
            </w:pPr>
            <w:r>
              <w:t>Необходимость проведения контрольных действий</w:t>
            </w:r>
          </w:p>
        </w:tc>
      </w:tr>
      <w:tr w:rsidR="00AB67B6">
        <w:tc>
          <w:tcPr>
            <w:tcW w:w="680" w:type="dxa"/>
            <w:vAlign w:val="center"/>
          </w:tcPr>
          <w:p w:rsidR="00AB67B6" w:rsidRDefault="00AB67B6">
            <w:pPr>
              <w:pStyle w:val="ConsPlusNormal"/>
              <w:jc w:val="center"/>
            </w:pPr>
            <w:bookmarkStart w:id="50" w:name="P1677"/>
            <w:bookmarkEnd w:id="50"/>
            <w:r>
              <w:t>1</w:t>
            </w:r>
          </w:p>
        </w:tc>
        <w:tc>
          <w:tcPr>
            <w:tcW w:w="2494" w:type="dxa"/>
            <w:vAlign w:val="center"/>
          </w:tcPr>
          <w:p w:rsidR="00AB67B6" w:rsidRDefault="00AB67B6">
            <w:pPr>
              <w:pStyle w:val="ConsPlusNormal"/>
              <w:jc w:val="center"/>
            </w:pPr>
            <w:bookmarkStart w:id="51" w:name="P1678"/>
            <w:bookmarkEnd w:id="51"/>
            <w:r>
              <w:t>2</w:t>
            </w:r>
          </w:p>
        </w:tc>
        <w:tc>
          <w:tcPr>
            <w:tcW w:w="2665" w:type="dxa"/>
            <w:vAlign w:val="center"/>
          </w:tcPr>
          <w:p w:rsidR="00AB67B6" w:rsidRDefault="00AB67B6">
            <w:pPr>
              <w:pStyle w:val="ConsPlusNormal"/>
              <w:jc w:val="center"/>
            </w:pPr>
            <w:bookmarkStart w:id="52" w:name="P1679"/>
            <w:bookmarkEnd w:id="52"/>
            <w:r>
              <w:t>3</w:t>
            </w:r>
          </w:p>
        </w:tc>
        <w:tc>
          <w:tcPr>
            <w:tcW w:w="3175" w:type="dxa"/>
            <w:vAlign w:val="center"/>
          </w:tcPr>
          <w:p w:rsidR="00AB67B6" w:rsidRDefault="00AB67B6">
            <w:pPr>
              <w:pStyle w:val="ConsPlusNormal"/>
              <w:jc w:val="center"/>
            </w:pPr>
            <w:bookmarkStart w:id="53" w:name="P1680"/>
            <w:bookmarkEnd w:id="53"/>
            <w:r>
              <w:t>4</w:t>
            </w:r>
          </w:p>
        </w:tc>
      </w:tr>
      <w:tr w:rsidR="00AB67B6">
        <w:tc>
          <w:tcPr>
            <w:tcW w:w="680" w:type="dxa"/>
            <w:vAlign w:val="center"/>
          </w:tcPr>
          <w:p w:rsidR="00AB67B6" w:rsidRDefault="00AB67B6">
            <w:pPr>
              <w:pStyle w:val="ConsPlusNormal"/>
            </w:pPr>
          </w:p>
        </w:tc>
        <w:tc>
          <w:tcPr>
            <w:tcW w:w="2494" w:type="dxa"/>
            <w:vAlign w:val="center"/>
          </w:tcPr>
          <w:p w:rsidR="00AB67B6" w:rsidRDefault="00AB67B6">
            <w:pPr>
              <w:pStyle w:val="ConsPlusNormal"/>
            </w:pPr>
          </w:p>
        </w:tc>
        <w:tc>
          <w:tcPr>
            <w:tcW w:w="2665" w:type="dxa"/>
            <w:vAlign w:val="center"/>
          </w:tcPr>
          <w:p w:rsidR="00AB67B6" w:rsidRDefault="00AB67B6">
            <w:pPr>
              <w:pStyle w:val="ConsPlusNormal"/>
            </w:pPr>
          </w:p>
        </w:tc>
        <w:tc>
          <w:tcPr>
            <w:tcW w:w="3175" w:type="dxa"/>
            <w:vAlign w:val="center"/>
          </w:tcPr>
          <w:p w:rsidR="00AB67B6" w:rsidRDefault="00AB67B6">
            <w:pPr>
              <w:pStyle w:val="ConsPlusNormal"/>
            </w:pPr>
          </w:p>
        </w:tc>
      </w:tr>
      <w:tr w:rsidR="00AB67B6">
        <w:tc>
          <w:tcPr>
            <w:tcW w:w="680" w:type="dxa"/>
            <w:vAlign w:val="center"/>
          </w:tcPr>
          <w:p w:rsidR="00AB67B6" w:rsidRDefault="00AB67B6">
            <w:pPr>
              <w:pStyle w:val="ConsPlusNormal"/>
            </w:pPr>
          </w:p>
        </w:tc>
        <w:tc>
          <w:tcPr>
            <w:tcW w:w="2494" w:type="dxa"/>
            <w:vAlign w:val="center"/>
          </w:tcPr>
          <w:p w:rsidR="00AB67B6" w:rsidRDefault="00AB67B6">
            <w:pPr>
              <w:pStyle w:val="ConsPlusNormal"/>
            </w:pPr>
          </w:p>
        </w:tc>
        <w:tc>
          <w:tcPr>
            <w:tcW w:w="2665" w:type="dxa"/>
            <w:vAlign w:val="center"/>
          </w:tcPr>
          <w:p w:rsidR="00AB67B6" w:rsidRDefault="00AB67B6">
            <w:pPr>
              <w:pStyle w:val="ConsPlusNormal"/>
            </w:pPr>
          </w:p>
        </w:tc>
        <w:tc>
          <w:tcPr>
            <w:tcW w:w="3175" w:type="dxa"/>
            <w:vAlign w:val="center"/>
          </w:tcPr>
          <w:p w:rsidR="00AB67B6" w:rsidRDefault="00AB67B6">
            <w:pPr>
              <w:pStyle w:val="ConsPlusNormal"/>
            </w:pPr>
          </w:p>
        </w:tc>
      </w:tr>
      <w:tr w:rsidR="00AB67B6">
        <w:tc>
          <w:tcPr>
            <w:tcW w:w="680" w:type="dxa"/>
            <w:vAlign w:val="center"/>
          </w:tcPr>
          <w:p w:rsidR="00AB67B6" w:rsidRDefault="00AB67B6">
            <w:pPr>
              <w:pStyle w:val="ConsPlusNormal"/>
            </w:pPr>
          </w:p>
        </w:tc>
        <w:tc>
          <w:tcPr>
            <w:tcW w:w="2494" w:type="dxa"/>
            <w:vAlign w:val="center"/>
          </w:tcPr>
          <w:p w:rsidR="00AB67B6" w:rsidRDefault="00AB67B6">
            <w:pPr>
              <w:pStyle w:val="ConsPlusNormal"/>
            </w:pPr>
          </w:p>
        </w:tc>
        <w:tc>
          <w:tcPr>
            <w:tcW w:w="2665" w:type="dxa"/>
            <w:vAlign w:val="center"/>
          </w:tcPr>
          <w:p w:rsidR="00AB67B6" w:rsidRDefault="00AB67B6">
            <w:pPr>
              <w:pStyle w:val="ConsPlusNormal"/>
            </w:pPr>
          </w:p>
        </w:tc>
        <w:tc>
          <w:tcPr>
            <w:tcW w:w="3175" w:type="dxa"/>
            <w:vAlign w:val="center"/>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 xml:space="preserve">    </w:t>
      </w:r>
      <w:proofErr w:type="gramStart"/>
      <w:r>
        <w:t>Начальник (иное уполномоченное</w:t>
      </w:r>
      <w:proofErr w:type="gramEnd"/>
    </w:p>
    <w:p w:rsidR="00AB67B6" w:rsidRDefault="00AB67B6">
      <w:pPr>
        <w:pStyle w:val="ConsPlusNonformat"/>
        <w:jc w:val="both"/>
      </w:pPr>
      <w:r>
        <w:t xml:space="preserve">    лицо) </w:t>
      </w:r>
      <w:proofErr w:type="gramStart"/>
      <w:r>
        <w:t>контрольно-аудиторского</w:t>
      </w:r>
      <w:proofErr w:type="gramEnd"/>
    </w:p>
    <w:p w:rsidR="00AB67B6" w:rsidRDefault="00AB67B6">
      <w:pPr>
        <w:pStyle w:val="ConsPlusNonformat"/>
        <w:jc w:val="both"/>
      </w:pPr>
      <w:r>
        <w:t xml:space="preserve">    подразделения                         ___________  _________________</w:t>
      </w:r>
    </w:p>
    <w:p w:rsidR="00AB67B6" w:rsidRDefault="00AB67B6">
      <w:pPr>
        <w:pStyle w:val="ConsPlusNonformat"/>
        <w:jc w:val="both"/>
      </w:pPr>
      <w:r>
        <w:t xml:space="preserve">                                            подпись    инициалы, фамилия</w:t>
      </w:r>
    </w:p>
    <w:p w:rsidR="00AB67B6" w:rsidRDefault="00AB67B6">
      <w:pPr>
        <w:pStyle w:val="ConsPlusNonformat"/>
        <w:jc w:val="both"/>
      </w:pPr>
    </w:p>
    <w:p w:rsidR="00AB67B6" w:rsidRDefault="00AB67B6">
      <w:pPr>
        <w:pStyle w:val="ConsPlusNonformat"/>
        <w:jc w:val="both"/>
      </w:pPr>
      <w:r>
        <w:t xml:space="preserve">                                                 "__" _____________ 20__ г.</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proofErr w:type="gramStart"/>
      <w:r>
        <w:t>по заполнению формы перечня операций, действий (в том числе</w:t>
      </w:r>
      <w:proofErr w:type="gramEnd"/>
    </w:p>
    <w:p w:rsidR="00AB67B6" w:rsidRDefault="00AB67B6">
      <w:pPr>
        <w:pStyle w:val="ConsPlusNormal"/>
        <w:jc w:val="center"/>
      </w:pPr>
      <w:r>
        <w:lastRenderedPageBreak/>
        <w:t>по формированию документов), необходимых для выполнения</w:t>
      </w:r>
    </w:p>
    <w:p w:rsidR="00AB67B6" w:rsidRDefault="00AB67B6">
      <w:pPr>
        <w:pStyle w:val="ConsPlusNormal"/>
        <w:jc w:val="center"/>
      </w:pPr>
      <w:r>
        <w:t>функций и осуществления полномочий в установленной сфере</w:t>
      </w:r>
    </w:p>
    <w:p w:rsidR="00AB67B6" w:rsidRDefault="00AB67B6">
      <w:pPr>
        <w:pStyle w:val="ConsPlusNormal"/>
        <w:jc w:val="center"/>
      </w:pPr>
      <w:r>
        <w:t>деятельности, на очередной календарный год</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1668" w:history="1">
        <w:r>
          <w:rPr>
            <w:color w:val="0000FF"/>
          </w:rPr>
          <w:t>части</w:t>
        </w:r>
      </w:hyperlink>
      <w:r>
        <w:t xml:space="preserve"> формы указывается очередной год, на который осуществляется планирование внутреннего контроля.</w:t>
      </w:r>
    </w:p>
    <w:p w:rsidR="00AB67B6" w:rsidRDefault="00AB67B6">
      <w:pPr>
        <w:pStyle w:val="ConsPlusNormal"/>
        <w:spacing w:before="220"/>
        <w:ind w:firstLine="540"/>
        <w:jc w:val="both"/>
      </w:pPr>
      <w:r>
        <w:t xml:space="preserve">2. В </w:t>
      </w:r>
      <w:hyperlink w:anchor="P1677" w:history="1">
        <w:r>
          <w:rPr>
            <w:color w:val="0000FF"/>
          </w:rPr>
          <w:t>графе 1</w:t>
        </w:r>
      </w:hyperlink>
      <w:r>
        <w:t xml:space="preserve"> формы указывается порядковый номер предмета внутреннего контроля, в отношении которого принимается решение о необходимости либо отсутствии необходимости проведения контрольных действий.</w:t>
      </w:r>
    </w:p>
    <w:p w:rsidR="00AB67B6" w:rsidRDefault="00AB67B6">
      <w:pPr>
        <w:pStyle w:val="ConsPlusNormal"/>
        <w:spacing w:before="220"/>
        <w:ind w:firstLine="540"/>
        <w:jc w:val="both"/>
      </w:pPr>
      <w:r>
        <w:t xml:space="preserve">3. В </w:t>
      </w:r>
      <w:hyperlink w:anchor="P1678" w:history="1">
        <w:r>
          <w:rPr>
            <w:color w:val="0000FF"/>
          </w:rPr>
          <w:t>графе 2</w:t>
        </w:r>
      </w:hyperlink>
      <w:r>
        <w:t xml:space="preserve"> формы указывается наименование объекта внутреннего контроля (ТОФК, ФКУ "ЦОКР").</w:t>
      </w:r>
    </w:p>
    <w:p w:rsidR="00AB67B6" w:rsidRDefault="00AB67B6">
      <w:pPr>
        <w:pStyle w:val="ConsPlusNormal"/>
        <w:spacing w:before="220"/>
        <w:ind w:firstLine="540"/>
        <w:jc w:val="both"/>
      </w:pPr>
      <w:r>
        <w:t xml:space="preserve">4. </w:t>
      </w:r>
      <w:proofErr w:type="gramStart"/>
      <w:r>
        <w:t xml:space="preserve">В </w:t>
      </w:r>
      <w:hyperlink w:anchor="P1679" w:history="1">
        <w:r>
          <w:rPr>
            <w:color w:val="0000FF"/>
          </w:rPr>
          <w:t>графе 3</w:t>
        </w:r>
      </w:hyperlink>
      <w:r>
        <w:t xml:space="preserve"> формы указывается наименование предмета внутреннего контроля, в отношении которого принимается решение о необходимости либо отсутствии необходимости проведения контрольных действий, путем указания ссылки на разделы </w:t>
      </w:r>
      <w:hyperlink r:id="rId36" w:history="1">
        <w:r>
          <w:rPr>
            <w:color w:val="0000FF"/>
          </w:rPr>
          <w:t>перечней</w:t>
        </w:r>
      </w:hyperlink>
      <w:r>
        <w:t xml:space="preserve"> вопросов типовой программы проверки территориального органа Федерального казначейства, утвержденных приказом Федерального казначейства, наименований направлений деятельности ФКУ "ЦОКР", в отношении которых осуществляется соответствующее контрольное мероприятие.</w:t>
      </w:r>
      <w:proofErr w:type="gramEnd"/>
    </w:p>
    <w:p w:rsidR="00AB67B6" w:rsidRDefault="00AB67B6">
      <w:pPr>
        <w:pStyle w:val="ConsPlusNormal"/>
        <w:spacing w:before="220"/>
        <w:ind w:firstLine="540"/>
        <w:jc w:val="both"/>
      </w:pPr>
      <w:r>
        <w:t xml:space="preserve">5. В </w:t>
      </w:r>
      <w:hyperlink w:anchor="P1680" w:history="1">
        <w:r>
          <w:rPr>
            <w:color w:val="0000FF"/>
          </w:rPr>
          <w:t>графе 4</w:t>
        </w:r>
      </w:hyperlink>
      <w:r>
        <w:t xml:space="preserve"> формы указывается решение о необходимости либо отсутствии необходимости проведения контрольных действий в отношении соответствующего предмета внутреннего контроля (</w:t>
      </w:r>
      <w:proofErr w:type="gramStart"/>
      <w:r>
        <w:t>есть</w:t>
      </w:r>
      <w:proofErr w:type="gramEnd"/>
      <w:r>
        <w:t>/нет).</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3</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54" w:name="P1727"/>
      <w:bookmarkEnd w:id="54"/>
      <w:r>
        <w:t>ФОРМА "ЖУРНАЛ УЧЕТА ВЫЯВЛЕННЫХ НАРУШЕНИЙ ПРИ ОСУЩЕСТВЛЕНИИ</w:t>
      </w:r>
    </w:p>
    <w:p w:rsidR="00AB67B6" w:rsidRDefault="00AB67B6">
      <w:pPr>
        <w:pStyle w:val="ConsPlusNormal"/>
        <w:jc w:val="center"/>
      </w:pPr>
      <w:r>
        <w:t>КОНТРОЛЯ ПО УРОВНЮ ПОДВЕДОМСТВЕННОСТИ"</w:t>
      </w:r>
    </w:p>
    <w:p w:rsidR="00AB67B6" w:rsidRDefault="00AB67B6">
      <w:pPr>
        <w:pStyle w:val="ConsPlusNormal"/>
        <w:ind w:firstLine="540"/>
        <w:jc w:val="both"/>
      </w:pPr>
    </w:p>
    <w:p w:rsidR="00AB67B6" w:rsidRDefault="00AB67B6">
      <w:pPr>
        <w:pStyle w:val="ConsPlusNormal"/>
        <w:jc w:val="center"/>
      </w:pPr>
      <w:bookmarkStart w:id="55" w:name="P1730"/>
      <w:bookmarkEnd w:id="55"/>
      <w:r>
        <w:t>Журнал учета выявленных нарушений при осуществлении контроля</w:t>
      </w:r>
    </w:p>
    <w:p w:rsidR="00AB67B6" w:rsidRDefault="00AB67B6">
      <w:pPr>
        <w:pStyle w:val="ConsPlusNormal"/>
        <w:jc w:val="center"/>
      </w:pPr>
      <w:r>
        <w:t>по уровню подведомственности за _____ год</w:t>
      </w:r>
    </w:p>
    <w:p w:rsidR="00AB67B6" w:rsidRDefault="00AB67B6">
      <w:pPr>
        <w:pStyle w:val="ConsPlusNormal"/>
        <w:ind w:firstLine="540"/>
        <w:jc w:val="both"/>
      </w:pPr>
    </w:p>
    <w:p w:rsidR="00AB67B6" w:rsidRDefault="00AB67B6">
      <w:pPr>
        <w:pStyle w:val="ConsPlusNormal"/>
        <w:ind w:firstLine="540"/>
        <w:jc w:val="both"/>
      </w:pPr>
      <w:r>
        <w:t>Наименование территориального органа Федерального казначейства, казенного учреждения _____________________</w:t>
      </w:r>
    </w:p>
    <w:p w:rsidR="00AB67B6" w:rsidRDefault="00AB67B6">
      <w:pPr>
        <w:pStyle w:val="ConsPlusNormal"/>
        <w:spacing w:before="220"/>
        <w:ind w:firstLine="540"/>
        <w:jc w:val="both"/>
      </w:pPr>
      <w:r>
        <w:t>Наименование структурного подразделения 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020"/>
        <w:gridCol w:w="1134"/>
        <w:gridCol w:w="2551"/>
        <w:gridCol w:w="1361"/>
        <w:gridCol w:w="1474"/>
        <w:gridCol w:w="1077"/>
      </w:tblGrid>
      <w:tr w:rsidR="00AB67B6">
        <w:tc>
          <w:tcPr>
            <w:tcW w:w="454"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020" w:type="dxa"/>
          </w:tcPr>
          <w:p w:rsidR="00AB67B6" w:rsidRDefault="00AB67B6">
            <w:pPr>
              <w:pStyle w:val="ConsPlusNormal"/>
              <w:jc w:val="center"/>
            </w:pPr>
            <w:r>
              <w:t>Дата внесения записи</w:t>
            </w:r>
          </w:p>
        </w:tc>
        <w:tc>
          <w:tcPr>
            <w:tcW w:w="1134" w:type="dxa"/>
          </w:tcPr>
          <w:p w:rsidR="00AB67B6" w:rsidRDefault="00AB67B6">
            <w:pPr>
              <w:pStyle w:val="ConsPlusNormal"/>
              <w:jc w:val="center"/>
            </w:pPr>
            <w:r>
              <w:t>Предмет внутреннего контроля</w:t>
            </w:r>
          </w:p>
        </w:tc>
        <w:tc>
          <w:tcPr>
            <w:tcW w:w="2551" w:type="dxa"/>
          </w:tcPr>
          <w:p w:rsidR="00AB67B6" w:rsidRDefault="00AB67B6">
            <w:pPr>
              <w:pStyle w:val="ConsPlusNormal"/>
              <w:jc w:val="center"/>
            </w:pPr>
            <w:r>
              <w:t xml:space="preserve">Наименование операции, действия (в том числе по формированию документов), в </w:t>
            </w:r>
            <w:r>
              <w:lastRenderedPageBreak/>
              <w:t>отношении которых выявлено нарушение (недостаток)</w:t>
            </w:r>
          </w:p>
        </w:tc>
        <w:tc>
          <w:tcPr>
            <w:tcW w:w="1361" w:type="dxa"/>
          </w:tcPr>
          <w:p w:rsidR="00AB67B6" w:rsidRDefault="00AB67B6">
            <w:pPr>
              <w:pStyle w:val="ConsPlusNormal"/>
              <w:jc w:val="center"/>
            </w:pPr>
            <w:r>
              <w:lastRenderedPageBreak/>
              <w:t xml:space="preserve">Код нарушения, результаты внутреннего контроля </w:t>
            </w:r>
            <w:hyperlink w:anchor="P1780" w:history="1">
              <w:r>
                <w:rPr>
                  <w:color w:val="0000FF"/>
                </w:rPr>
                <w:t>&lt;*&gt;</w:t>
              </w:r>
            </w:hyperlink>
          </w:p>
        </w:tc>
        <w:tc>
          <w:tcPr>
            <w:tcW w:w="1474" w:type="dxa"/>
          </w:tcPr>
          <w:p w:rsidR="00AB67B6" w:rsidRDefault="00AB67B6">
            <w:pPr>
              <w:pStyle w:val="ConsPlusNormal"/>
              <w:jc w:val="center"/>
            </w:pPr>
            <w:r>
              <w:lastRenderedPageBreak/>
              <w:t>Решение, принятое начальником структурного подразделен</w:t>
            </w:r>
            <w:r>
              <w:lastRenderedPageBreak/>
              <w:t>ия</w:t>
            </w:r>
          </w:p>
        </w:tc>
        <w:tc>
          <w:tcPr>
            <w:tcW w:w="1077" w:type="dxa"/>
          </w:tcPr>
          <w:p w:rsidR="00AB67B6" w:rsidRDefault="00AB67B6">
            <w:pPr>
              <w:pStyle w:val="ConsPlusNormal"/>
              <w:jc w:val="center"/>
            </w:pPr>
            <w:r>
              <w:lastRenderedPageBreak/>
              <w:t xml:space="preserve">Подпись начальника структурного </w:t>
            </w:r>
            <w:r>
              <w:lastRenderedPageBreak/>
              <w:t>подразделения</w:t>
            </w:r>
          </w:p>
        </w:tc>
      </w:tr>
      <w:tr w:rsidR="00AB67B6">
        <w:tc>
          <w:tcPr>
            <w:tcW w:w="454" w:type="dxa"/>
            <w:vAlign w:val="center"/>
          </w:tcPr>
          <w:p w:rsidR="00AB67B6" w:rsidRDefault="00AB67B6">
            <w:pPr>
              <w:pStyle w:val="ConsPlusNormal"/>
              <w:jc w:val="center"/>
            </w:pPr>
            <w:bookmarkStart w:id="56" w:name="P1743"/>
            <w:bookmarkEnd w:id="56"/>
            <w:r>
              <w:lastRenderedPageBreak/>
              <w:t>1</w:t>
            </w:r>
          </w:p>
        </w:tc>
        <w:tc>
          <w:tcPr>
            <w:tcW w:w="1020" w:type="dxa"/>
            <w:vAlign w:val="center"/>
          </w:tcPr>
          <w:p w:rsidR="00AB67B6" w:rsidRDefault="00AB67B6">
            <w:pPr>
              <w:pStyle w:val="ConsPlusNormal"/>
              <w:jc w:val="center"/>
            </w:pPr>
            <w:bookmarkStart w:id="57" w:name="P1744"/>
            <w:bookmarkEnd w:id="57"/>
            <w:r>
              <w:t>2</w:t>
            </w:r>
          </w:p>
        </w:tc>
        <w:tc>
          <w:tcPr>
            <w:tcW w:w="1134" w:type="dxa"/>
            <w:vAlign w:val="center"/>
          </w:tcPr>
          <w:p w:rsidR="00AB67B6" w:rsidRDefault="00AB67B6">
            <w:pPr>
              <w:pStyle w:val="ConsPlusNormal"/>
              <w:jc w:val="center"/>
            </w:pPr>
            <w:bookmarkStart w:id="58" w:name="P1745"/>
            <w:bookmarkEnd w:id="58"/>
            <w:r>
              <w:t>3</w:t>
            </w:r>
          </w:p>
        </w:tc>
        <w:tc>
          <w:tcPr>
            <w:tcW w:w="2551" w:type="dxa"/>
            <w:vAlign w:val="center"/>
          </w:tcPr>
          <w:p w:rsidR="00AB67B6" w:rsidRDefault="00AB67B6">
            <w:pPr>
              <w:pStyle w:val="ConsPlusNormal"/>
              <w:jc w:val="center"/>
            </w:pPr>
            <w:bookmarkStart w:id="59" w:name="P1746"/>
            <w:bookmarkEnd w:id="59"/>
            <w:r>
              <w:t>4</w:t>
            </w:r>
          </w:p>
        </w:tc>
        <w:tc>
          <w:tcPr>
            <w:tcW w:w="1361" w:type="dxa"/>
            <w:vAlign w:val="center"/>
          </w:tcPr>
          <w:p w:rsidR="00AB67B6" w:rsidRDefault="00AB67B6">
            <w:pPr>
              <w:pStyle w:val="ConsPlusNormal"/>
              <w:jc w:val="center"/>
            </w:pPr>
            <w:bookmarkStart w:id="60" w:name="P1747"/>
            <w:bookmarkEnd w:id="60"/>
            <w:r>
              <w:t>5</w:t>
            </w:r>
          </w:p>
        </w:tc>
        <w:tc>
          <w:tcPr>
            <w:tcW w:w="1474" w:type="dxa"/>
            <w:vAlign w:val="center"/>
          </w:tcPr>
          <w:p w:rsidR="00AB67B6" w:rsidRDefault="00AB67B6">
            <w:pPr>
              <w:pStyle w:val="ConsPlusNormal"/>
              <w:jc w:val="center"/>
            </w:pPr>
            <w:bookmarkStart w:id="61" w:name="P1748"/>
            <w:bookmarkEnd w:id="61"/>
            <w:r>
              <w:t>6</w:t>
            </w:r>
          </w:p>
        </w:tc>
        <w:tc>
          <w:tcPr>
            <w:tcW w:w="1077" w:type="dxa"/>
            <w:vAlign w:val="center"/>
          </w:tcPr>
          <w:p w:rsidR="00AB67B6" w:rsidRDefault="00AB67B6">
            <w:pPr>
              <w:pStyle w:val="ConsPlusNormal"/>
              <w:jc w:val="center"/>
            </w:pPr>
            <w:bookmarkStart w:id="62" w:name="P1749"/>
            <w:bookmarkEnd w:id="62"/>
            <w:r>
              <w:t>7</w:t>
            </w:r>
          </w:p>
        </w:tc>
      </w:tr>
      <w:tr w:rsidR="00AB67B6">
        <w:tc>
          <w:tcPr>
            <w:tcW w:w="454" w:type="dxa"/>
            <w:vAlign w:val="center"/>
          </w:tcPr>
          <w:p w:rsidR="00AB67B6" w:rsidRDefault="00AB67B6">
            <w:pPr>
              <w:pStyle w:val="ConsPlusNormal"/>
            </w:pPr>
          </w:p>
        </w:tc>
        <w:tc>
          <w:tcPr>
            <w:tcW w:w="1020" w:type="dxa"/>
            <w:vAlign w:val="center"/>
          </w:tcPr>
          <w:p w:rsidR="00AB67B6" w:rsidRDefault="00AB67B6">
            <w:pPr>
              <w:pStyle w:val="ConsPlusNormal"/>
            </w:pPr>
          </w:p>
        </w:tc>
        <w:tc>
          <w:tcPr>
            <w:tcW w:w="1134" w:type="dxa"/>
            <w:vAlign w:val="center"/>
          </w:tcPr>
          <w:p w:rsidR="00AB67B6" w:rsidRDefault="00AB67B6">
            <w:pPr>
              <w:pStyle w:val="ConsPlusNormal"/>
            </w:pPr>
          </w:p>
        </w:tc>
        <w:tc>
          <w:tcPr>
            <w:tcW w:w="2551" w:type="dxa"/>
            <w:vAlign w:val="center"/>
          </w:tcPr>
          <w:p w:rsidR="00AB67B6" w:rsidRDefault="00AB67B6">
            <w:pPr>
              <w:pStyle w:val="ConsPlusNormal"/>
            </w:pPr>
          </w:p>
        </w:tc>
        <w:tc>
          <w:tcPr>
            <w:tcW w:w="1361" w:type="dxa"/>
            <w:vAlign w:val="center"/>
          </w:tcPr>
          <w:p w:rsidR="00AB67B6" w:rsidRDefault="00AB67B6">
            <w:pPr>
              <w:pStyle w:val="ConsPlusNormal"/>
            </w:pPr>
          </w:p>
        </w:tc>
        <w:tc>
          <w:tcPr>
            <w:tcW w:w="1474" w:type="dxa"/>
            <w:vAlign w:val="center"/>
          </w:tcPr>
          <w:p w:rsidR="00AB67B6" w:rsidRDefault="00AB67B6">
            <w:pPr>
              <w:pStyle w:val="ConsPlusNormal"/>
            </w:pPr>
          </w:p>
        </w:tc>
        <w:tc>
          <w:tcPr>
            <w:tcW w:w="1077" w:type="dxa"/>
            <w:vAlign w:val="center"/>
          </w:tcPr>
          <w:p w:rsidR="00AB67B6" w:rsidRDefault="00AB67B6">
            <w:pPr>
              <w:pStyle w:val="ConsPlusNormal"/>
            </w:pPr>
          </w:p>
        </w:tc>
      </w:tr>
      <w:tr w:rsidR="00AB67B6">
        <w:tc>
          <w:tcPr>
            <w:tcW w:w="454" w:type="dxa"/>
            <w:vAlign w:val="center"/>
          </w:tcPr>
          <w:p w:rsidR="00AB67B6" w:rsidRDefault="00AB67B6">
            <w:pPr>
              <w:pStyle w:val="ConsPlusNormal"/>
            </w:pPr>
          </w:p>
        </w:tc>
        <w:tc>
          <w:tcPr>
            <w:tcW w:w="1020" w:type="dxa"/>
            <w:vAlign w:val="center"/>
          </w:tcPr>
          <w:p w:rsidR="00AB67B6" w:rsidRDefault="00AB67B6">
            <w:pPr>
              <w:pStyle w:val="ConsPlusNormal"/>
            </w:pPr>
          </w:p>
        </w:tc>
        <w:tc>
          <w:tcPr>
            <w:tcW w:w="1134" w:type="dxa"/>
            <w:vAlign w:val="center"/>
          </w:tcPr>
          <w:p w:rsidR="00AB67B6" w:rsidRDefault="00AB67B6">
            <w:pPr>
              <w:pStyle w:val="ConsPlusNormal"/>
            </w:pPr>
          </w:p>
        </w:tc>
        <w:tc>
          <w:tcPr>
            <w:tcW w:w="2551" w:type="dxa"/>
            <w:vAlign w:val="center"/>
          </w:tcPr>
          <w:p w:rsidR="00AB67B6" w:rsidRDefault="00AB67B6">
            <w:pPr>
              <w:pStyle w:val="ConsPlusNormal"/>
            </w:pPr>
          </w:p>
        </w:tc>
        <w:tc>
          <w:tcPr>
            <w:tcW w:w="1361" w:type="dxa"/>
            <w:vAlign w:val="center"/>
          </w:tcPr>
          <w:p w:rsidR="00AB67B6" w:rsidRDefault="00AB67B6">
            <w:pPr>
              <w:pStyle w:val="ConsPlusNormal"/>
            </w:pPr>
          </w:p>
        </w:tc>
        <w:tc>
          <w:tcPr>
            <w:tcW w:w="1474" w:type="dxa"/>
            <w:vAlign w:val="center"/>
          </w:tcPr>
          <w:p w:rsidR="00AB67B6" w:rsidRDefault="00AB67B6">
            <w:pPr>
              <w:pStyle w:val="ConsPlusNormal"/>
            </w:pPr>
          </w:p>
        </w:tc>
        <w:tc>
          <w:tcPr>
            <w:tcW w:w="1077" w:type="dxa"/>
            <w:vAlign w:val="center"/>
          </w:tcPr>
          <w:p w:rsidR="00AB67B6" w:rsidRDefault="00AB67B6">
            <w:pPr>
              <w:pStyle w:val="ConsPlusNormal"/>
            </w:pPr>
          </w:p>
        </w:tc>
      </w:tr>
      <w:tr w:rsidR="00AB67B6">
        <w:tc>
          <w:tcPr>
            <w:tcW w:w="454" w:type="dxa"/>
            <w:vAlign w:val="center"/>
          </w:tcPr>
          <w:p w:rsidR="00AB67B6" w:rsidRDefault="00AB67B6">
            <w:pPr>
              <w:pStyle w:val="ConsPlusNormal"/>
            </w:pPr>
          </w:p>
        </w:tc>
        <w:tc>
          <w:tcPr>
            <w:tcW w:w="1020" w:type="dxa"/>
            <w:vAlign w:val="center"/>
          </w:tcPr>
          <w:p w:rsidR="00AB67B6" w:rsidRDefault="00AB67B6">
            <w:pPr>
              <w:pStyle w:val="ConsPlusNormal"/>
            </w:pPr>
          </w:p>
        </w:tc>
        <w:tc>
          <w:tcPr>
            <w:tcW w:w="1134" w:type="dxa"/>
            <w:vAlign w:val="center"/>
          </w:tcPr>
          <w:p w:rsidR="00AB67B6" w:rsidRDefault="00AB67B6">
            <w:pPr>
              <w:pStyle w:val="ConsPlusNormal"/>
            </w:pPr>
          </w:p>
        </w:tc>
        <w:tc>
          <w:tcPr>
            <w:tcW w:w="2551" w:type="dxa"/>
            <w:vAlign w:val="center"/>
          </w:tcPr>
          <w:p w:rsidR="00AB67B6" w:rsidRDefault="00AB67B6">
            <w:pPr>
              <w:pStyle w:val="ConsPlusNormal"/>
            </w:pPr>
          </w:p>
        </w:tc>
        <w:tc>
          <w:tcPr>
            <w:tcW w:w="1361" w:type="dxa"/>
            <w:vAlign w:val="center"/>
          </w:tcPr>
          <w:p w:rsidR="00AB67B6" w:rsidRDefault="00AB67B6">
            <w:pPr>
              <w:pStyle w:val="ConsPlusNormal"/>
            </w:pPr>
          </w:p>
        </w:tc>
        <w:tc>
          <w:tcPr>
            <w:tcW w:w="1474" w:type="dxa"/>
            <w:vAlign w:val="center"/>
          </w:tcPr>
          <w:p w:rsidR="00AB67B6" w:rsidRDefault="00AB67B6">
            <w:pPr>
              <w:pStyle w:val="ConsPlusNormal"/>
            </w:pPr>
          </w:p>
        </w:tc>
        <w:tc>
          <w:tcPr>
            <w:tcW w:w="1077" w:type="dxa"/>
            <w:vAlign w:val="center"/>
          </w:tcPr>
          <w:p w:rsidR="00AB67B6" w:rsidRDefault="00AB67B6">
            <w:pPr>
              <w:pStyle w:val="ConsPlusNormal"/>
            </w:pPr>
          </w:p>
        </w:tc>
      </w:tr>
      <w:tr w:rsidR="00AB67B6">
        <w:tc>
          <w:tcPr>
            <w:tcW w:w="454" w:type="dxa"/>
          </w:tcPr>
          <w:p w:rsidR="00AB67B6" w:rsidRDefault="00AB67B6">
            <w:pPr>
              <w:pStyle w:val="ConsPlusNormal"/>
            </w:pPr>
          </w:p>
        </w:tc>
        <w:tc>
          <w:tcPr>
            <w:tcW w:w="1020" w:type="dxa"/>
          </w:tcPr>
          <w:p w:rsidR="00AB67B6" w:rsidRDefault="00AB67B6">
            <w:pPr>
              <w:pStyle w:val="ConsPlusNormal"/>
            </w:pPr>
          </w:p>
        </w:tc>
        <w:tc>
          <w:tcPr>
            <w:tcW w:w="1134" w:type="dxa"/>
          </w:tcPr>
          <w:p w:rsidR="00AB67B6" w:rsidRDefault="00AB67B6">
            <w:pPr>
              <w:pStyle w:val="ConsPlusNormal"/>
            </w:pPr>
          </w:p>
        </w:tc>
        <w:tc>
          <w:tcPr>
            <w:tcW w:w="2551" w:type="dxa"/>
          </w:tcPr>
          <w:p w:rsidR="00AB67B6" w:rsidRDefault="00AB67B6">
            <w:pPr>
              <w:pStyle w:val="ConsPlusNormal"/>
            </w:pPr>
          </w:p>
        </w:tc>
        <w:tc>
          <w:tcPr>
            <w:tcW w:w="1361" w:type="dxa"/>
          </w:tcPr>
          <w:p w:rsidR="00AB67B6" w:rsidRDefault="00AB67B6">
            <w:pPr>
              <w:pStyle w:val="ConsPlusNormal"/>
            </w:pPr>
          </w:p>
        </w:tc>
        <w:tc>
          <w:tcPr>
            <w:tcW w:w="1474" w:type="dxa"/>
          </w:tcPr>
          <w:p w:rsidR="00AB67B6" w:rsidRDefault="00AB67B6">
            <w:pPr>
              <w:pStyle w:val="ConsPlusNormal"/>
            </w:pPr>
          </w:p>
        </w:tc>
        <w:tc>
          <w:tcPr>
            <w:tcW w:w="1077"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rmal"/>
        <w:ind w:firstLine="540"/>
        <w:jc w:val="both"/>
      </w:pPr>
      <w:r>
        <w:t>--------------------------------</w:t>
      </w:r>
    </w:p>
    <w:p w:rsidR="00AB67B6" w:rsidRDefault="00AB67B6">
      <w:pPr>
        <w:pStyle w:val="ConsPlusNormal"/>
        <w:spacing w:before="220"/>
        <w:ind w:firstLine="540"/>
        <w:jc w:val="both"/>
      </w:pPr>
      <w:bookmarkStart w:id="63" w:name="P1780"/>
      <w:bookmarkEnd w:id="63"/>
      <w:r>
        <w:t>&lt;*&gt; Результаты внутреннего контроля оформляются справкой в произвольной форме, подписанной начальником соответствующего структурного подразделения; в данном столбце соответственно указываются реквизиты оформленной в установленном в ТОФК, казенном учреждении справки и ссылка на соответствующее приложение к Журналу.</w:t>
      </w:r>
    </w:p>
    <w:p w:rsidR="00AB67B6" w:rsidRDefault="00AB67B6">
      <w:pPr>
        <w:pStyle w:val="ConsPlusNormal"/>
        <w:ind w:firstLine="540"/>
        <w:jc w:val="both"/>
      </w:pPr>
    </w:p>
    <w:p w:rsidR="00AB67B6" w:rsidRDefault="00AB67B6">
      <w:pPr>
        <w:pStyle w:val="ConsPlusNonformat"/>
        <w:jc w:val="both"/>
      </w:pPr>
      <w:r>
        <w:t>Начальник структурного подразделения</w:t>
      </w:r>
    </w:p>
    <w:p w:rsidR="00AB67B6" w:rsidRDefault="00AB67B6">
      <w:pPr>
        <w:pStyle w:val="ConsPlusNonformat"/>
        <w:jc w:val="both"/>
      </w:pPr>
      <w:r>
        <w:t>территориального органа Федерального</w:t>
      </w:r>
    </w:p>
    <w:p w:rsidR="00AB67B6" w:rsidRDefault="00AB67B6">
      <w:pPr>
        <w:pStyle w:val="ConsPlusNonformat"/>
        <w:jc w:val="both"/>
      </w:pPr>
      <w:r>
        <w:t>казначейства, казенного учреждения</w:t>
      </w:r>
    </w:p>
    <w:p w:rsidR="00AB67B6" w:rsidRDefault="00AB67B6">
      <w:pPr>
        <w:pStyle w:val="ConsPlusNonformat"/>
        <w:jc w:val="both"/>
      </w:pPr>
      <w:r>
        <w:t>(иное уполномоченное лицо)      _________ _______ _________________ _______</w:t>
      </w:r>
    </w:p>
    <w:p w:rsidR="00AB67B6" w:rsidRDefault="00AB67B6">
      <w:pPr>
        <w:pStyle w:val="ConsPlusNonformat"/>
        <w:jc w:val="both"/>
      </w:pPr>
      <w:r>
        <w:t xml:space="preserve">                                должность подпись инициалы, фамилия телефон</w:t>
      </w:r>
    </w:p>
    <w:p w:rsidR="00AB67B6" w:rsidRDefault="00AB67B6">
      <w:pPr>
        <w:pStyle w:val="ConsPlusNonformat"/>
        <w:jc w:val="both"/>
      </w:pPr>
      <w:r>
        <w:t xml:space="preserve">    "__" ______________ 20__ г.</w:t>
      </w:r>
    </w:p>
    <w:p w:rsidR="00AB67B6" w:rsidRDefault="00AB67B6">
      <w:pPr>
        <w:pStyle w:val="ConsPlusNonformat"/>
        <w:jc w:val="both"/>
      </w:pPr>
    </w:p>
    <w:p w:rsidR="00AB67B6" w:rsidRDefault="00AB67B6">
      <w:pPr>
        <w:pStyle w:val="ConsPlusNonformat"/>
        <w:jc w:val="both"/>
      </w:pPr>
    </w:p>
    <w:p w:rsidR="00AB67B6" w:rsidRDefault="00AB67B6">
      <w:pPr>
        <w:pStyle w:val="ConsPlusNonformat"/>
        <w:jc w:val="both"/>
      </w:pPr>
    </w:p>
    <w:p w:rsidR="00AB67B6" w:rsidRDefault="00AB67B6">
      <w:pPr>
        <w:pStyle w:val="ConsPlusNonformat"/>
        <w:jc w:val="both"/>
      </w:pPr>
      <w:r>
        <w:t>Оборотная сторона последней страницы Журнала</w:t>
      </w:r>
    </w:p>
    <w:p w:rsidR="00AB67B6" w:rsidRDefault="00AB67B6">
      <w:pPr>
        <w:pStyle w:val="ConsPlusNonformat"/>
        <w:jc w:val="both"/>
      </w:pPr>
      <w:r>
        <w:t>В настоящем Журнале пронумеровано и прошнуровано _____ листов.</w:t>
      </w:r>
    </w:p>
    <w:p w:rsidR="00AB67B6" w:rsidRDefault="00AB67B6">
      <w:pPr>
        <w:pStyle w:val="ConsPlusNonformat"/>
        <w:jc w:val="both"/>
      </w:pPr>
      <w:r>
        <w:t>__________________________________________   _________ ___________________</w:t>
      </w:r>
    </w:p>
    <w:p w:rsidR="00AB67B6" w:rsidRDefault="00AB67B6">
      <w:pPr>
        <w:pStyle w:val="ConsPlusNonformat"/>
        <w:jc w:val="both"/>
      </w:pPr>
      <w:r>
        <w:t>должность начальника структурного             подпись  расшифровка подписи</w:t>
      </w:r>
    </w:p>
    <w:p w:rsidR="00AB67B6" w:rsidRDefault="00AB67B6">
      <w:pPr>
        <w:pStyle w:val="ConsPlusNonformat"/>
        <w:jc w:val="both"/>
      </w:pPr>
      <w:r>
        <w:t>подразделения (иного уполномоченного лица)</w:t>
      </w:r>
    </w:p>
    <w:p w:rsidR="00AB67B6" w:rsidRDefault="00AB67B6">
      <w:pPr>
        <w:pStyle w:val="ConsPlusNonformat"/>
        <w:jc w:val="both"/>
      </w:pPr>
    </w:p>
    <w:p w:rsidR="00AB67B6" w:rsidRDefault="00AB67B6">
      <w:pPr>
        <w:pStyle w:val="ConsPlusNonformat"/>
        <w:jc w:val="both"/>
      </w:pPr>
      <w:r>
        <w:t>"__" ______________ 20__ г.</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"Журнал учета выявленных нарушений</w:t>
      </w:r>
    </w:p>
    <w:p w:rsidR="00AB67B6" w:rsidRDefault="00AB67B6">
      <w:pPr>
        <w:pStyle w:val="ConsPlusNormal"/>
        <w:jc w:val="center"/>
      </w:pPr>
      <w:r>
        <w:t>при осуществлении контроля по уровню подведомственности"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1730"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текущий год;</w:t>
      </w:r>
    </w:p>
    <w:p w:rsidR="00AB67B6" w:rsidRDefault="00AB67B6">
      <w:pPr>
        <w:pStyle w:val="ConsPlusNormal"/>
        <w:spacing w:before="220"/>
        <w:ind w:firstLine="540"/>
        <w:jc w:val="both"/>
      </w:pPr>
      <w:r>
        <w:t>полное наименование территориального органа Федерального казначейства, казенного учреждения;</w:t>
      </w:r>
    </w:p>
    <w:p w:rsidR="00AB67B6" w:rsidRDefault="00AB67B6">
      <w:pPr>
        <w:pStyle w:val="ConsPlusNormal"/>
        <w:spacing w:before="220"/>
        <w:ind w:firstLine="540"/>
        <w:jc w:val="both"/>
      </w:pPr>
      <w:r>
        <w:t>наименование структурного подразделения территориального органа Федерального казначейства, казенного учреждения.</w:t>
      </w:r>
    </w:p>
    <w:p w:rsidR="00AB67B6" w:rsidRDefault="00AB67B6">
      <w:pPr>
        <w:pStyle w:val="ConsPlusNormal"/>
        <w:spacing w:before="220"/>
        <w:ind w:firstLine="540"/>
        <w:jc w:val="both"/>
      </w:pPr>
      <w:r>
        <w:t xml:space="preserve">2. В </w:t>
      </w:r>
      <w:hyperlink w:anchor="P1743" w:history="1">
        <w:r>
          <w:rPr>
            <w:color w:val="0000FF"/>
          </w:rPr>
          <w:t>графе 1</w:t>
        </w:r>
      </w:hyperlink>
      <w:r>
        <w:t xml:space="preserve"> формы указывается порядковый номер нарушения (недостатка), выявленного в ходе осуществления внутреннего контроля (нарастающим итогом с начала года).</w:t>
      </w:r>
    </w:p>
    <w:p w:rsidR="00AB67B6" w:rsidRDefault="00AB67B6">
      <w:pPr>
        <w:pStyle w:val="ConsPlusNormal"/>
        <w:spacing w:before="220"/>
        <w:ind w:firstLine="540"/>
        <w:jc w:val="both"/>
      </w:pPr>
      <w:r>
        <w:t xml:space="preserve">3. В </w:t>
      </w:r>
      <w:hyperlink w:anchor="P1744" w:history="1">
        <w:r>
          <w:rPr>
            <w:color w:val="0000FF"/>
          </w:rPr>
          <w:t>графе 2</w:t>
        </w:r>
      </w:hyperlink>
      <w:r>
        <w:t xml:space="preserve"> формы указывается дата внесения записи о нарушении (недостатке), выявленном в ходе осуществления внутреннего контроля.</w:t>
      </w:r>
    </w:p>
    <w:p w:rsidR="00AB67B6" w:rsidRDefault="00AB67B6">
      <w:pPr>
        <w:pStyle w:val="ConsPlusNormal"/>
        <w:spacing w:before="220"/>
        <w:ind w:firstLine="540"/>
        <w:jc w:val="both"/>
      </w:pPr>
      <w:r>
        <w:t xml:space="preserve">4. В </w:t>
      </w:r>
      <w:hyperlink w:anchor="P1745" w:history="1">
        <w:r>
          <w:rPr>
            <w:color w:val="0000FF"/>
          </w:rPr>
          <w:t>графе 3</w:t>
        </w:r>
      </w:hyperlink>
      <w:r>
        <w:t xml:space="preserve"> формы указывается предмет внутреннего контроля (в соответствии с Картой внутреннего </w:t>
      </w:r>
      <w:r>
        <w:lastRenderedPageBreak/>
        <w:t>контроля), в отношении которого выявлено нарушение (недостаток).</w:t>
      </w:r>
    </w:p>
    <w:p w:rsidR="00AB67B6" w:rsidRDefault="00AB67B6">
      <w:pPr>
        <w:pStyle w:val="ConsPlusNormal"/>
        <w:spacing w:before="220"/>
        <w:ind w:firstLine="540"/>
        <w:jc w:val="both"/>
      </w:pPr>
      <w:r>
        <w:t xml:space="preserve">5. В </w:t>
      </w:r>
      <w:hyperlink w:anchor="P1746" w:history="1">
        <w:r>
          <w:rPr>
            <w:color w:val="0000FF"/>
          </w:rPr>
          <w:t>графе 4</w:t>
        </w:r>
      </w:hyperlink>
      <w:r>
        <w:t xml:space="preserve"> формы указывается наименование операции, действия (в том числе по формированию документов), в отношении которых выявлено нарушение (недостаток).</w:t>
      </w:r>
    </w:p>
    <w:p w:rsidR="00AB67B6" w:rsidRDefault="00AB67B6">
      <w:pPr>
        <w:pStyle w:val="ConsPlusNormal"/>
        <w:spacing w:before="220"/>
        <w:ind w:firstLine="540"/>
        <w:jc w:val="both"/>
      </w:pPr>
      <w:r>
        <w:t xml:space="preserve">6. </w:t>
      </w:r>
      <w:proofErr w:type="gramStart"/>
      <w:r>
        <w:t xml:space="preserve">В </w:t>
      </w:r>
      <w:hyperlink w:anchor="P1747" w:history="1">
        <w:r>
          <w:rPr>
            <w:color w:val="0000FF"/>
          </w:rPr>
          <w:t>графе 5</w:t>
        </w:r>
      </w:hyperlink>
      <w:r>
        <w:t xml:space="preserve"> формы указывается код внутреннего (операционного) риска в соответствии с классификатором внутренних (операционных) рисков по направлениям деятельности территориальных органов Федерального казначейства, утвержденным приказом Федерального казначейства и действующим на дату выявления нарушения, к которому привела реализация соответствующего риска, а также реквизиты справки, содержащей сведения о причинах рисков возникновения нарушений и о предлагаемых мерах по их устранению (минимизации).</w:t>
      </w:r>
      <w:proofErr w:type="gramEnd"/>
      <w:r>
        <w:t xml:space="preserve"> В случае заполнения формы структурным подразделением казенного учреждения, а также в случае отражения по соответствующей строке формы информации о выявленном недостатке код внутреннего (операционного) риска не указывается.</w:t>
      </w:r>
    </w:p>
    <w:p w:rsidR="00AB67B6" w:rsidRDefault="00AB67B6">
      <w:pPr>
        <w:pStyle w:val="ConsPlusNormal"/>
        <w:spacing w:before="220"/>
        <w:ind w:firstLine="540"/>
        <w:jc w:val="both"/>
      </w:pPr>
      <w:r>
        <w:t xml:space="preserve">7. В </w:t>
      </w:r>
      <w:hyperlink w:anchor="P1748" w:history="1">
        <w:r>
          <w:rPr>
            <w:color w:val="0000FF"/>
          </w:rPr>
          <w:t>графе 6</w:t>
        </w:r>
      </w:hyperlink>
      <w:r>
        <w:t xml:space="preserve"> формы указывается краткое содержание решения, принятого по итогам рассмотрения результатов внутреннего контроля по соответствующему нарушению (недостатку).</w:t>
      </w:r>
    </w:p>
    <w:p w:rsidR="00AB67B6" w:rsidRDefault="00AB67B6">
      <w:pPr>
        <w:pStyle w:val="ConsPlusNormal"/>
        <w:spacing w:before="220"/>
        <w:ind w:firstLine="540"/>
        <w:jc w:val="both"/>
      </w:pPr>
      <w:r>
        <w:t xml:space="preserve">8. В </w:t>
      </w:r>
      <w:hyperlink w:anchor="P1749" w:history="1">
        <w:r>
          <w:rPr>
            <w:color w:val="0000FF"/>
          </w:rPr>
          <w:t>графе 7</w:t>
        </w:r>
      </w:hyperlink>
      <w:r>
        <w:t xml:space="preserve"> формы проставляется подпись начальника структурного подразделения территориального органа Федерального казначейства, казенного учреждения (лица, замещающего его на период отсутствия), осуществившего рассмотрение результатов внутреннего контроля по соответствующему нарушению (недостатку).</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4</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64" w:name="P1829"/>
      <w:bookmarkEnd w:id="64"/>
      <w:r>
        <w:t>ФОРМА "ГОДОВОЙ ПЛАН ВНУТРЕННЕГО КОНТРОЛЯ</w:t>
      </w:r>
    </w:p>
    <w:p w:rsidR="00AB67B6" w:rsidRDefault="00AB67B6">
      <w:pPr>
        <w:pStyle w:val="ConsPlusNormal"/>
        <w:jc w:val="center"/>
      </w:pPr>
      <w:r>
        <w:t>И ВНУТРЕННЕГО АУДИТА ФЕДЕРАЛЬНОГО КАЗНАЧЕЙСТВА</w:t>
      </w:r>
    </w:p>
    <w:p w:rsidR="00AB67B6" w:rsidRDefault="00AB67B6">
      <w:pPr>
        <w:pStyle w:val="ConsPlusNormal"/>
        <w:jc w:val="center"/>
      </w:pPr>
      <w:r>
        <w:t>НА ОЧЕРЕДНОЙ КАЛЕНДАРНЫЙ ГОД"</w:t>
      </w:r>
    </w:p>
    <w:p w:rsidR="00AB67B6" w:rsidRDefault="00AB67B6">
      <w:pPr>
        <w:pStyle w:val="ConsPlusNormal"/>
        <w:ind w:firstLine="540"/>
        <w:jc w:val="both"/>
      </w:pPr>
    </w:p>
    <w:p w:rsidR="00AB67B6" w:rsidRDefault="00AB67B6">
      <w:pPr>
        <w:pStyle w:val="ConsPlusNonformat"/>
        <w:jc w:val="both"/>
      </w:pPr>
      <w:r>
        <w:t xml:space="preserve">                                                   УТВЕРЖДАЮ</w:t>
      </w:r>
    </w:p>
    <w:p w:rsidR="00AB67B6" w:rsidRDefault="00AB67B6">
      <w:pPr>
        <w:pStyle w:val="ConsPlusNonformat"/>
        <w:jc w:val="both"/>
      </w:pPr>
      <w:r>
        <w:t xml:space="preserve">                                     Руководитель Федерального казначейства</w:t>
      </w:r>
    </w:p>
    <w:p w:rsidR="00AB67B6" w:rsidRDefault="00AB67B6">
      <w:pPr>
        <w:pStyle w:val="ConsPlusNonformat"/>
        <w:jc w:val="both"/>
      </w:pPr>
      <w:r>
        <w:t xml:space="preserve">                                         ___________/инициалы, фамилия/</w:t>
      </w:r>
    </w:p>
    <w:p w:rsidR="00AB67B6" w:rsidRDefault="00AB67B6">
      <w:pPr>
        <w:pStyle w:val="ConsPlusNonformat"/>
        <w:jc w:val="both"/>
      </w:pPr>
      <w:r>
        <w:t xml:space="preserve">                                           подпись</w:t>
      </w:r>
    </w:p>
    <w:p w:rsidR="00AB67B6" w:rsidRDefault="00AB67B6">
      <w:pPr>
        <w:pStyle w:val="ConsPlusNonformat"/>
        <w:jc w:val="both"/>
      </w:pPr>
      <w:r>
        <w:t xml:space="preserve">                                                                 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bookmarkStart w:id="65" w:name="P1840"/>
      <w:bookmarkEnd w:id="65"/>
      <w:r>
        <w:t xml:space="preserve">          Годовой план внутреннего контроля и внутреннего аудита</w:t>
      </w:r>
    </w:p>
    <w:p w:rsidR="00AB67B6" w:rsidRDefault="00AB67B6">
      <w:pPr>
        <w:pStyle w:val="ConsPlusNonformat"/>
        <w:jc w:val="both"/>
      </w:pPr>
      <w:r>
        <w:t xml:space="preserve">                   Федерального казначейства на ____ год</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1474"/>
        <w:gridCol w:w="1020"/>
        <w:gridCol w:w="1020"/>
        <w:gridCol w:w="1191"/>
        <w:gridCol w:w="1191"/>
        <w:gridCol w:w="1474"/>
        <w:gridCol w:w="1134"/>
      </w:tblGrid>
      <w:tr w:rsidR="00AB67B6">
        <w:tc>
          <w:tcPr>
            <w:tcW w:w="510"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474" w:type="dxa"/>
          </w:tcPr>
          <w:p w:rsidR="00AB67B6" w:rsidRDefault="00AB67B6">
            <w:pPr>
              <w:pStyle w:val="ConsPlusNormal"/>
              <w:jc w:val="center"/>
            </w:pPr>
            <w:r>
              <w:t>Наименование объекта проверки</w:t>
            </w:r>
          </w:p>
        </w:tc>
        <w:tc>
          <w:tcPr>
            <w:tcW w:w="1020" w:type="dxa"/>
          </w:tcPr>
          <w:p w:rsidR="00AB67B6" w:rsidRDefault="00AB67B6">
            <w:pPr>
              <w:pStyle w:val="ConsPlusNormal"/>
              <w:jc w:val="center"/>
            </w:pPr>
            <w:r>
              <w:t>Тема проверки</w:t>
            </w:r>
          </w:p>
        </w:tc>
        <w:tc>
          <w:tcPr>
            <w:tcW w:w="1020" w:type="dxa"/>
          </w:tcPr>
          <w:p w:rsidR="00AB67B6" w:rsidRDefault="00AB67B6">
            <w:pPr>
              <w:pStyle w:val="ConsPlusNormal"/>
              <w:jc w:val="center"/>
            </w:pPr>
            <w:r>
              <w:t>Проверяемый период</w:t>
            </w:r>
          </w:p>
        </w:tc>
        <w:tc>
          <w:tcPr>
            <w:tcW w:w="1191" w:type="dxa"/>
          </w:tcPr>
          <w:p w:rsidR="00AB67B6" w:rsidRDefault="00AB67B6">
            <w:pPr>
              <w:pStyle w:val="ConsPlusNormal"/>
              <w:jc w:val="center"/>
            </w:pPr>
            <w:r>
              <w:t>Метод проведения проверки</w:t>
            </w:r>
          </w:p>
        </w:tc>
        <w:tc>
          <w:tcPr>
            <w:tcW w:w="1191" w:type="dxa"/>
          </w:tcPr>
          <w:p w:rsidR="00AB67B6" w:rsidRDefault="00AB67B6">
            <w:pPr>
              <w:pStyle w:val="ConsPlusNormal"/>
              <w:jc w:val="center"/>
            </w:pPr>
            <w:r>
              <w:t>Вид проверки</w:t>
            </w:r>
          </w:p>
        </w:tc>
        <w:tc>
          <w:tcPr>
            <w:tcW w:w="1474" w:type="dxa"/>
          </w:tcPr>
          <w:p w:rsidR="00AB67B6" w:rsidRDefault="00AB67B6">
            <w:pPr>
              <w:pStyle w:val="ConsPlusNormal"/>
              <w:jc w:val="center"/>
            </w:pPr>
            <w:r>
              <w:t>Срок проведения проверки (квартал)</w:t>
            </w:r>
          </w:p>
        </w:tc>
        <w:tc>
          <w:tcPr>
            <w:tcW w:w="1134" w:type="dxa"/>
          </w:tcPr>
          <w:p w:rsidR="00AB67B6" w:rsidRDefault="00AB67B6">
            <w:pPr>
              <w:pStyle w:val="ConsPlusNormal"/>
              <w:jc w:val="center"/>
            </w:pPr>
            <w:r>
              <w:t>Ответственный исполнитель</w:t>
            </w:r>
          </w:p>
        </w:tc>
      </w:tr>
      <w:tr w:rsidR="00AB67B6">
        <w:tc>
          <w:tcPr>
            <w:tcW w:w="510" w:type="dxa"/>
          </w:tcPr>
          <w:p w:rsidR="00AB67B6" w:rsidRDefault="00AB67B6">
            <w:pPr>
              <w:pStyle w:val="ConsPlusNormal"/>
              <w:jc w:val="center"/>
            </w:pPr>
            <w:bookmarkStart w:id="66" w:name="P1851"/>
            <w:bookmarkEnd w:id="66"/>
            <w:r>
              <w:lastRenderedPageBreak/>
              <w:t>1</w:t>
            </w:r>
          </w:p>
        </w:tc>
        <w:tc>
          <w:tcPr>
            <w:tcW w:w="1474" w:type="dxa"/>
          </w:tcPr>
          <w:p w:rsidR="00AB67B6" w:rsidRDefault="00AB67B6">
            <w:pPr>
              <w:pStyle w:val="ConsPlusNormal"/>
              <w:jc w:val="center"/>
            </w:pPr>
            <w:bookmarkStart w:id="67" w:name="P1852"/>
            <w:bookmarkEnd w:id="67"/>
            <w:r>
              <w:t>2</w:t>
            </w:r>
          </w:p>
        </w:tc>
        <w:tc>
          <w:tcPr>
            <w:tcW w:w="1020" w:type="dxa"/>
          </w:tcPr>
          <w:p w:rsidR="00AB67B6" w:rsidRDefault="00AB67B6">
            <w:pPr>
              <w:pStyle w:val="ConsPlusNormal"/>
              <w:jc w:val="center"/>
            </w:pPr>
            <w:bookmarkStart w:id="68" w:name="P1853"/>
            <w:bookmarkEnd w:id="68"/>
            <w:r>
              <w:t>3</w:t>
            </w:r>
          </w:p>
        </w:tc>
        <w:tc>
          <w:tcPr>
            <w:tcW w:w="1020" w:type="dxa"/>
          </w:tcPr>
          <w:p w:rsidR="00AB67B6" w:rsidRDefault="00AB67B6">
            <w:pPr>
              <w:pStyle w:val="ConsPlusNormal"/>
              <w:jc w:val="center"/>
            </w:pPr>
            <w:bookmarkStart w:id="69" w:name="P1854"/>
            <w:bookmarkEnd w:id="69"/>
            <w:r>
              <w:t>4</w:t>
            </w:r>
          </w:p>
        </w:tc>
        <w:tc>
          <w:tcPr>
            <w:tcW w:w="1191" w:type="dxa"/>
          </w:tcPr>
          <w:p w:rsidR="00AB67B6" w:rsidRDefault="00AB67B6">
            <w:pPr>
              <w:pStyle w:val="ConsPlusNormal"/>
              <w:jc w:val="center"/>
            </w:pPr>
            <w:bookmarkStart w:id="70" w:name="P1855"/>
            <w:bookmarkEnd w:id="70"/>
            <w:r>
              <w:t>5</w:t>
            </w:r>
          </w:p>
        </w:tc>
        <w:tc>
          <w:tcPr>
            <w:tcW w:w="1191" w:type="dxa"/>
          </w:tcPr>
          <w:p w:rsidR="00AB67B6" w:rsidRDefault="00AB67B6">
            <w:pPr>
              <w:pStyle w:val="ConsPlusNormal"/>
              <w:jc w:val="center"/>
            </w:pPr>
            <w:bookmarkStart w:id="71" w:name="P1856"/>
            <w:bookmarkEnd w:id="71"/>
            <w:r>
              <w:t>6</w:t>
            </w:r>
          </w:p>
        </w:tc>
        <w:tc>
          <w:tcPr>
            <w:tcW w:w="1474" w:type="dxa"/>
          </w:tcPr>
          <w:p w:rsidR="00AB67B6" w:rsidRDefault="00AB67B6">
            <w:pPr>
              <w:pStyle w:val="ConsPlusNormal"/>
              <w:jc w:val="center"/>
            </w:pPr>
            <w:bookmarkStart w:id="72" w:name="P1857"/>
            <w:bookmarkEnd w:id="72"/>
            <w:r>
              <w:t>7</w:t>
            </w:r>
          </w:p>
        </w:tc>
        <w:tc>
          <w:tcPr>
            <w:tcW w:w="1134" w:type="dxa"/>
          </w:tcPr>
          <w:p w:rsidR="00AB67B6" w:rsidRDefault="00AB67B6">
            <w:pPr>
              <w:pStyle w:val="ConsPlusNormal"/>
              <w:jc w:val="center"/>
            </w:pPr>
            <w:bookmarkStart w:id="73" w:name="P1858"/>
            <w:bookmarkEnd w:id="73"/>
            <w:r>
              <w:t>8</w:t>
            </w:r>
          </w:p>
        </w:tc>
      </w:tr>
      <w:tr w:rsidR="00AB67B6">
        <w:tc>
          <w:tcPr>
            <w:tcW w:w="510" w:type="dxa"/>
          </w:tcPr>
          <w:p w:rsidR="00AB67B6" w:rsidRDefault="00AB67B6">
            <w:pPr>
              <w:pStyle w:val="ConsPlusNormal"/>
            </w:pPr>
          </w:p>
        </w:tc>
        <w:tc>
          <w:tcPr>
            <w:tcW w:w="1474" w:type="dxa"/>
          </w:tcPr>
          <w:p w:rsidR="00AB67B6" w:rsidRDefault="00AB67B6">
            <w:pPr>
              <w:pStyle w:val="ConsPlusNormal"/>
            </w:pPr>
          </w:p>
        </w:tc>
        <w:tc>
          <w:tcPr>
            <w:tcW w:w="1020" w:type="dxa"/>
          </w:tcPr>
          <w:p w:rsidR="00AB67B6" w:rsidRDefault="00AB67B6">
            <w:pPr>
              <w:pStyle w:val="ConsPlusNormal"/>
            </w:pPr>
          </w:p>
        </w:tc>
        <w:tc>
          <w:tcPr>
            <w:tcW w:w="1020" w:type="dxa"/>
          </w:tcPr>
          <w:p w:rsidR="00AB67B6" w:rsidRDefault="00AB67B6">
            <w:pPr>
              <w:pStyle w:val="ConsPlusNormal"/>
            </w:pPr>
          </w:p>
        </w:tc>
        <w:tc>
          <w:tcPr>
            <w:tcW w:w="1191" w:type="dxa"/>
          </w:tcPr>
          <w:p w:rsidR="00AB67B6" w:rsidRDefault="00AB67B6">
            <w:pPr>
              <w:pStyle w:val="ConsPlusNormal"/>
            </w:pPr>
          </w:p>
        </w:tc>
        <w:tc>
          <w:tcPr>
            <w:tcW w:w="1191" w:type="dxa"/>
          </w:tcPr>
          <w:p w:rsidR="00AB67B6" w:rsidRDefault="00AB67B6">
            <w:pPr>
              <w:pStyle w:val="ConsPlusNormal"/>
            </w:pPr>
          </w:p>
        </w:tc>
        <w:tc>
          <w:tcPr>
            <w:tcW w:w="1474" w:type="dxa"/>
          </w:tcPr>
          <w:p w:rsidR="00AB67B6" w:rsidRDefault="00AB67B6">
            <w:pPr>
              <w:pStyle w:val="ConsPlusNormal"/>
            </w:pPr>
          </w:p>
        </w:tc>
        <w:tc>
          <w:tcPr>
            <w:tcW w:w="1134" w:type="dxa"/>
          </w:tcPr>
          <w:p w:rsidR="00AB67B6" w:rsidRDefault="00AB67B6">
            <w:pPr>
              <w:pStyle w:val="ConsPlusNormal"/>
            </w:pPr>
          </w:p>
        </w:tc>
      </w:tr>
      <w:tr w:rsidR="00AB67B6">
        <w:tc>
          <w:tcPr>
            <w:tcW w:w="510" w:type="dxa"/>
          </w:tcPr>
          <w:p w:rsidR="00AB67B6" w:rsidRDefault="00AB67B6">
            <w:pPr>
              <w:pStyle w:val="ConsPlusNormal"/>
            </w:pPr>
          </w:p>
        </w:tc>
        <w:tc>
          <w:tcPr>
            <w:tcW w:w="1474" w:type="dxa"/>
          </w:tcPr>
          <w:p w:rsidR="00AB67B6" w:rsidRDefault="00AB67B6">
            <w:pPr>
              <w:pStyle w:val="ConsPlusNormal"/>
            </w:pPr>
          </w:p>
        </w:tc>
        <w:tc>
          <w:tcPr>
            <w:tcW w:w="1020" w:type="dxa"/>
          </w:tcPr>
          <w:p w:rsidR="00AB67B6" w:rsidRDefault="00AB67B6">
            <w:pPr>
              <w:pStyle w:val="ConsPlusNormal"/>
            </w:pPr>
          </w:p>
        </w:tc>
        <w:tc>
          <w:tcPr>
            <w:tcW w:w="1020" w:type="dxa"/>
          </w:tcPr>
          <w:p w:rsidR="00AB67B6" w:rsidRDefault="00AB67B6">
            <w:pPr>
              <w:pStyle w:val="ConsPlusNormal"/>
            </w:pPr>
          </w:p>
        </w:tc>
        <w:tc>
          <w:tcPr>
            <w:tcW w:w="1191" w:type="dxa"/>
          </w:tcPr>
          <w:p w:rsidR="00AB67B6" w:rsidRDefault="00AB67B6">
            <w:pPr>
              <w:pStyle w:val="ConsPlusNormal"/>
            </w:pPr>
          </w:p>
        </w:tc>
        <w:tc>
          <w:tcPr>
            <w:tcW w:w="1191" w:type="dxa"/>
          </w:tcPr>
          <w:p w:rsidR="00AB67B6" w:rsidRDefault="00AB67B6">
            <w:pPr>
              <w:pStyle w:val="ConsPlusNormal"/>
            </w:pPr>
          </w:p>
        </w:tc>
        <w:tc>
          <w:tcPr>
            <w:tcW w:w="1474" w:type="dxa"/>
          </w:tcPr>
          <w:p w:rsidR="00AB67B6" w:rsidRDefault="00AB67B6">
            <w:pPr>
              <w:pStyle w:val="ConsPlusNormal"/>
            </w:pPr>
          </w:p>
        </w:tc>
        <w:tc>
          <w:tcPr>
            <w:tcW w:w="1134"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 xml:space="preserve">    Приложение: на __ </w:t>
      </w:r>
      <w:proofErr w:type="gramStart"/>
      <w:r>
        <w:t>л</w:t>
      </w:r>
      <w:proofErr w:type="gramEnd"/>
      <w:r>
        <w:t>. в 1 экз.</w:t>
      </w:r>
    </w:p>
    <w:p w:rsidR="00AB67B6" w:rsidRDefault="00AB67B6">
      <w:pPr>
        <w:pStyle w:val="ConsPlusNonformat"/>
        <w:jc w:val="both"/>
      </w:pPr>
    </w:p>
    <w:p w:rsidR="00AB67B6" w:rsidRDefault="00AB67B6">
      <w:pPr>
        <w:pStyle w:val="ConsPlusNonformat"/>
        <w:jc w:val="both"/>
      </w:pPr>
      <w:r>
        <w:t xml:space="preserve">    Начальник </w:t>
      </w:r>
      <w:proofErr w:type="gramStart"/>
      <w:r>
        <w:t>контрольно-аудиторского</w:t>
      </w:r>
      <w:proofErr w:type="gramEnd"/>
    </w:p>
    <w:p w:rsidR="00AB67B6" w:rsidRDefault="00AB67B6">
      <w:pPr>
        <w:pStyle w:val="ConsPlusNonformat"/>
        <w:jc w:val="both"/>
      </w:pPr>
      <w:r>
        <w:t xml:space="preserve">    </w:t>
      </w:r>
      <w:proofErr w:type="gramStart"/>
      <w:r>
        <w:t>подразделения (иное уполномоченное          _________ _________________</w:t>
      </w:r>
      <w:proofErr w:type="gramEnd"/>
    </w:p>
    <w:p w:rsidR="00AB67B6" w:rsidRDefault="00AB67B6">
      <w:pPr>
        <w:pStyle w:val="ConsPlusNonformat"/>
        <w:jc w:val="both"/>
      </w:pPr>
      <w:r>
        <w:t xml:space="preserve">    лицо)                                        подпись  инициалы, фамилия</w:t>
      </w:r>
    </w:p>
    <w:p w:rsidR="00AB67B6" w:rsidRDefault="00AB67B6">
      <w:pPr>
        <w:pStyle w:val="ConsPlusNonformat"/>
        <w:jc w:val="both"/>
      </w:pPr>
      <w:r>
        <w:t xml:space="preserve">                                                                __.__.____</w:t>
      </w:r>
    </w:p>
    <w:p w:rsidR="00AB67B6" w:rsidRDefault="00AB67B6">
      <w:pPr>
        <w:pStyle w:val="ConsPlusNonformat"/>
        <w:jc w:val="both"/>
      </w:pPr>
      <w:r>
        <w:t xml:space="preserve">                                                                      дата</w:t>
      </w:r>
    </w:p>
    <w:p w:rsidR="00AB67B6" w:rsidRDefault="00AB67B6">
      <w:pPr>
        <w:pStyle w:val="ConsPlusNonformat"/>
        <w:jc w:val="both"/>
      </w:pPr>
      <w:r>
        <w:t xml:space="preserve">    СОГЛАСОВАНО:</w:t>
      </w:r>
    </w:p>
    <w:p w:rsidR="00AB67B6" w:rsidRDefault="00AB67B6">
      <w:pPr>
        <w:pStyle w:val="ConsPlusNonformat"/>
        <w:jc w:val="both"/>
      </w:pPr>
      <w:r>
        <w:t xml:space="preserve">    Заместитель руководителя</w:t>
      </w:r>
    </w:p>
    <w:p w:rsidR="00AB67B6" w:rsidRDefault="00AB67B6">
      <w:pPr>
        <w:pStyle w:val="ConsPlusNonformat"/>
        <w:jc w:val="both"/>
      </w:pPr>
      <w:r>
        <w:t xml:space="preserve">    Федерального казначейства                   _________ _________________</w:t>
      </w:r>
    </w:p>
    <w:p w:rsidR="00AB67B6" w:rsidRDefault="00AB67B6">
      <w:pPr>
        <w:pStyle w:val="ConsPlusNonformat"/>
        <w:jc w:val="both"/>
      </w:pPr>
      <w:r>
        <w:t xml:space="preserve">                                                 подпись  инициалы, фамилия</w:t>
      </w:r>
    </w:p>
    <w:p w:rsidR="00AB67B6" w:rsidRDefault="00AB67B6">
      <w:pPr>
        <w:pStyle w:val="ConsPlusNonformat"/>
        <w:jc w:val="both"/>
      </w:pPr>
      <w:r>
        <w:t xml:space="preserve">                                                                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"Годовой план внутреннего контроля</w:t>
      </w:r>
    </w:p>
    <w:p w:rsidR="00AB67B6" w:rsidRDefault="00AB67B6">
      <w:pPr>
        <w:pStyle w:val="ConsPlusNormal"/>
        <w:jc w:val="center"/>
      </w:pPr>
      <w:r>
        <w:t xml:space="preserve">и внутреннего аудита Федерального казначейства на </w:t>
      </w:r>
      <w:proofErr w:type="gramStart"/>
      <w:r>
        <w:t>очередной</w:t>
      </w:r>
      <w:proofErr w:type="gramEnd"/>
    </w:p>
    <w:p w:rsidR="00AB67B6" w:rsidRDefault="00AB67B6">
      <w:pPr>
        <w:pStyle w:val="ConsPlusNormal"/>
        <w:jc w:val="center"/>
      </w:pPr>
      <w:r>
        <w:t>календарный год"</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1840" w:history="1">
        <w:r>
          <w:rPr>
            <w:color w:val="0000FF"/>
          </w:rPr>
          <w:t>части</w:t>
        </w:r>
      </w:hyperlink>
      <w:r>
        <w:t xml:space="preserve"> формы указывается очередной год, на который осуществляется планирование контрольной и аудиторской деятельности.</w:t>
      </w:r>
    </w:p>
    <w:p w:rsidR="00AB67B6" w:rsidRDefault="00AB67B6">
      <w:pPr>
        <w:pStyle w:val="ConsPlusNormal"/>
        <w:spacing w:before="220"/>
        <w:ind w:firstLine="540"/>
        <w:jc w:val="both"/>
      </w:pPr>
      <w:r>
        <w:t xml:space="preserve">2. В </w:t>
      </w:r>
      <w:hyperlink w:anchor="P1851" w:history="1">
        <w:r>
          <w:rPr>
            <w:color w:val="0000FF"/>
          </w:rPr>
          <w:t>графе 1</w:t>
        </w:r>
      </w:hyperlink>
      <w:r>
        <w:t xml:space="preserve"> формы указывается порядковый номер проверки, включаемой в годовой план внутреннего контроля и внутреннего аудита Федерального казначейства на очередной календарный год.</w:t>
      </w:r>
    </w:p>
    <w:p w:rsidR="00AB67B6" w:rsidRDefault="00AB67B6">
      <w:pPr>
        <w:pStyle w:val="ConsPlusNormal"/>
        <w:spacing w:before="220"/>
        <w:ind w:firstLine="540"/>
        <w:jc w:val="both"/>
      </w:pPr>
      <w:r>
        <w:t xml:space="preserve">3. В </w:t>
      </w:r>
      <w:hyperlink w:anchor="P1852" w:history="1">
        <w:r>
          <w:rPr>
            <w:color w:val="0000FF"/>
          </w:rPr>
          <w:t>графе 2</w:t>
        </w:r>
      </w:hyperlink>
      <w:r>
        <w:t xml:space="preserve"> формы указывается наименование объекта проверки.</w:t>
      </w:r>
    </w:p>
    <w:p w:rsidR="00AB67B6" w:rsidRDefault="00AB67B6">
      <w:pPr>
        <w:pStyle w:val="ConsPlusNormal"/>
        <w:spacing w:before="220"/>
        <w:ind w:firstLine="540"/>
        <w:jc w:val="both"/>
      </w:pPr>
      <w:r>
        <w:t xml:space="preserve">4. В </w:t>
      </w:r>
      <w:hyperlink w:anchor="P1853" w:history="1">
        <w:r>
          <w:rPr>
            <w:color w:val="0000FF"/>
          </w:rPr>
          <w:t>графе 3</w:t>
        </w:r>
      </w:hyperlink>
      <w:r>
        <w:t xml:space="preserve"> формы указывается тема проверки.</w:t>
      </w:r>
    </w:p>
    <w:p w:rsidR="00AB67B6" w:rsidRDefault="00AB67B6">
      <w:pPr>
        <w:pStyle w:val="ConsPlusNormal"/>
        <w:spacing w:before="220"/>
        <w:ind w:firstLine="540"/>
        <w:jc w:val="both"/>
      </w:pPr>
      <w:r>
        <w:t xml:space="preserve">5. В </w:t>
      </w:r>
      <w:hyperlink w:anchor="P1854" w:history="1">
        <w:r>
          <w:rPr>
            <w:color w:val="0000FF"/>
          </w:rPr>
          <w:t>графе 4</w:t>
        </w:r>
      </w:hyperlink>
      <w:r>
        <w:t xml:space="preserve"> формы указывается проверяемый период.</w:t>
      </w:r>
    </w:p>
    <w:p w:rsidR="00AB67B6" w:rsidRDefault="00AB67B6">
      <w:pPr>
        <w:pStyle w:val="ConsPlusNormal"/>
        <w:spacing w:before="220"/>
        <w:ind w:firstLine="540"/>
        <w:jc w:val="both"/>
      </w:pPr>
      <w:r>
        <w:t xml:space="preserve">6. В </w:t>
      </w:r>
      <w:hyperlink w:anchor="P1855" w:history="1">
        <w:r>
          <w:rPr>
            <w:color w:val="0000FF"/>
          </w:rPr>
          <w:t>графе 5</w:t>
        </w:r>
      </w:hyperlink>
      <w:r>
        <w:t xml:space="preserve"> формы указывается метод проведения проверки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7. В </w:t>
      </w:r>
      <w:hyperlink w:anchor="P1856" w:history="1">
        <w:r>
          <w:rPr>
            <w:color w:val="0000FF"/>
          </w:rPr>
          <w:t>графе 6</w:t>
        </w:r>
      </w:hyperlink>
      <w:r>
        <w:t xml:space="preserve"> формы указывается вид проверки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8. В </w:t>
      </w:r>
      <w:hyperlink w:anchor="P1857" w:history="1">
        <w:r>
          <w:rPr>
            <w:color w:val="0000FF"/>
          </w:rPr>
          <w:t>графе 7</w:t>
        </w:r>
      </w:hyperlink>
      <w:r>
        <w:t xml:space="preserve"> формы указывается срок проведения проверки (квартал).</w:t>
      </w:r>
    </w:p>
    <w:p w:rsidR="00AB67B6" w:rsidRDefault="00AB67B6">
      <w:pPr>
        <w:pStyle w:val="ConsPlusNormal"/>
        <w:spacing w:before="220"/>
        <w:ind w:firstLine="540"/>
        <w:jc w:val="both"/>
      </w:pPr>
      <w:r>
        <w:t xml:space="preserve">9. В </w:t>
      </w:r>
      <w:hyperlink w:anchor="P1858" w:history="1">
        <w:r>
          <w:rPr>
            <w:color w:val="0000FF"/>
          </w:rPr>
          <w:t>графе 8</w:t>
        </w:r>
      </w:hyperlink>
      <w:r>
        <w:t xml:space="preserve"> формы указывается фамилия, инициалы и наименование должности начальника контрольно-аудиторского подразделения Федерального казначейства (лица, замещающего его на период отсутствия).</w:t>
      </w:r>
    </w:p>
    <w:p w:rsidR="00AB67B6" w:rsidRDefault="00AB67B6">
      <w:pPr>
        <w:pStyle w:val="ConsPlusNormal"/>
        <w:spacing w:before="220"/>
        <w:ind w:firstLine="540"/>
        <w:jc w:val="both"/>
      </w:pPr>
      <w:r>
        <w:t xml:space="preserve">10. К </w:t>
      </w:r>
      <w:hyperlink w:anchor="P1829" w:history="1">
        <w:r>
          <w:rPr>
            <w:color w:val="0000FF"/>
          </w:rPr>
          <w:t>форме</w:t>
        </w:r>
      </w:hyperlink>
      <w:r>
        <w:t xml:space="preserve"> прилагается карта внутреннего контроля на очередной год, сформированная в соответствии со Стандартом организации внутреннего контроля в Федеральном казначействе по уровню подведомственности.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5</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74" w:name="P1920"/>
      <w:bookmarkEnd w:id="74"/>
      <w:r>
        <w:t>ФОРМА "ГРАФИК ПРОВЕДЕНИЯ ПРОВЕРОК ФЕДЕРАЛЬНОГО КАЗНАЧЕЙСТВА</w:t>
      </w:r>
    </w:p>
    <w:p w:rsidR="00AB67B6" w:rsidRDefault="00AB67B6">
      <w:pPr>
        <w:pStyle w:val="ConsPlusNormal"/>
        <w:jc w:val="center"/>
      </w:pPr>
      <w:r>
        <w:t>НА ОЧЕРЕДНОЙ КВАРТАЛ"</w:t>
      </w:r>
    </w:p>
    <w:p w:rsidR="00AB67B6" w:rsidRDefault="00AB67B6">
      <w:pPr>
        <w:pStyle w:val="ConsPlusNormal"/>
        <w:ind w:firstLine="540"/>
        <w:jc w:val="both"/>
      </w:pPr>
    </w:p>
    <w:p w:rsidR="00AB67B6" w:rsidRDefault="00AB67B6">
      <w:pPr>
        <w:pStyle w:val="ConsPlusNonformat"/>
        <w:jc w:val="both"/>
      </w:pPr>
      <w:r>
        <w:t xml:space="preserve">                                                  УТВЕРЖДАЮ</w:t>
      </w:r>
    </w:p>
    <w:p w:rsidR="00AB67B6" w:rsidRDefault="00AB67B6">
      <w:pPr>
        <w:pStyle w:val="ConsPlusNonformat"/>
        <w:jc w:val="both"/>
      </w:pPr>
      <w:r>
        <w:t xml:space="preserve">                                          Заместитель руководителя</w:t>
      </w:r>
    </w:p>
    <w:p w:rsidR="00AB67B6" w:rsidRDefault="00AB67B6">
      <w:pPr>
        <w:pStyle w:val="ConsPlusNonformat"/>
        <w:jc w:val="both"/>
      </w:pPr>
      <w:r>
        <w:t xml:space="preserve">                                          Федерального казначейства</w:t>
      </w:r>
    </w:p>
    <w:p w:rsidR="00AB67B6" w:rsidRDefault="00AB67B6">
      <w:pPr>
        <w:pStyle w:val="ConsPlusNonformat"/>
        <w:jc w:val="both"/>
      </w:pPr>
      <w:r>
        <w:t xml:space="preserve">                                         _________/инициалы, фамилия/</w:t>
      </w:r>
    </w:p>
    <w:p w:rsidR="00AB67B6" w:rsidRDefault="00AB67B6">
      <w:pPr>
        <w:pStyle w:val="ConsPlusNonformat"/>
        <w:jc w:val="both"/>
      </w:pPr>
      <w:r>
        <w:t xml:space="preserve">                                          подпись</w:t>
      </w:r>
    </w:p>
    <w:p w:rsidR="00AB67B6" w:rsidRDefault="00AB67B6">
      <w:pPr>
        <w:pStyle w:val="ConsPlusNonformat"/>
        <w:jc w:val="both"/>
      </w:pPr>
      <w:r>
        <w:t xml:space="preserve">                                                                 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bookmarkStart w:id="75" w:name="P1931"/>
      <w:bookmarkEnd w:id="75"/>
      <w:r>
        <w:t xml:space="preserve">                                  График</w:t>
      </w:r>
    </w:p>
    <w:p w:rsidR="00AB67B6" w:rsidRDefault="00AB67B6">
      <w:pPr>
        <w:pStyle w:val="ConsPlusNonformat"/>
        <w:jc w:val="both"/>
      </w:pPr>
      <w:r>
        <w:t xml:space="preserve">               проведения проверок Федерального казначейства</w:t>
      </w:r>
    </w:p>
    <w:p w:rsidR="00AB67B6" w:rsidRDefault="00AB67B6">
      <w:pPr>
        <w:pStyle w:val="ConsPlusNonformat"/>
        <w:jc w:val="both"/>
      </w:pPr>
      <w:r>
        <w:t xml:space="preserve">                           на квартал 20__ года</w:t>
      </w:r>
    </w:p>
    <w:p w:rsidR="00AB67B6" w:rsidRDefault="00AB67B6">
      <w:pPr>
        <w:pStyle w:val="ConsPlusNonformat"/>
        <w:jc w:val="both"/>
      </w:pPr>
    </w:p>
    <w:p w:rsidR="00AB67B6" w:rsidRDefault="00AB67B6">
      <w:pPr>
        <w:pStyle w:val="ConsPlusNonformat"/>
        <w:jc w:val="both"/>
      </w:pPr>
      <w:r>
        <w:t xml:space="preserve">    1. Комплексные проверки</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2608"/>
        <w:gridCol w:w="2494"/>
        <w:gridCol w:w="3288"/>
      </w:tblGrid>
      <w:tr w:rsidR="00AB67B6">
        <w:tc>
          <w:tcPr>
            <w:tcW w:w="624"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608" w:type="dxa"/>
          </w:tcPr>
          <w:p w:rsidR="00AB67B6" w:rsidRDefault="00AB67B6">
            <w:pPr>
              <w:pStyle w:val="ConsPlusNormal"/>
              <w:jc w:val="center"/>
            </w:pPr>
            <w:r>
              <w:t>Наименование объекта проверки</w:t>
            </w:r>
          </w:p>
        </w:tc>
        <w:tc>
          <w:tcPr>
            <w:tcW w:w="2494" w:type="dxa"/>
          </w:tcPr>
          <w:p w:rsidR="00AB67B6" w:rsidRDefault="00AB67B6">
            <w:pPr>
              <w:pStyle w:val="ConsPlusNormal"/>
              <w:jc w:val="center"/>
            </w:pPr>
            <w:r>
              <w:t>Руководитель контрольно-аудиторской группы</w:t>
            </w:r>
          </w:p>
        </w:tc>
        <w:tc>
          <w:tcPr>
            <w:tcW w:w="3288" w:type="dxa"/>
          </w:tcPr>
          <w:p w:rsidR="00AB67B6" w:rsidRDefault="00AB67B6">
            <w:pPr>
              <w:pStyle w:val="ConsPlusNormal"/>
              <w:jc w:val="center"/>
            </w:pPr>
            <w:r>
              <w:t>Срок проведения проверки (дата начала проверки - дата окончания проверки)</w:t>
            </w:r>
          </w:p>
        </w:tc>
      </w:tr>
      <w:tr w:rsidR="00AB67B6">
        <w:tc>
          <w:tcPr>
            <w:tcW w:w="624" w:type="dxa"/>
          </w:tcPr>
          <w:p w:rsidR="00AB67B6" w:rsidRDefault="00AB67B6">
            <w:pPr>
              <w:pStyle w:val="ConsPlusNormal"/>
              <w:jc w:val="center"/>
            </w:pPr>
            <w:bookmarkStart w:id="76" w:name="P1941"/>
            <w:bookmarkEnd w:id="76"/>
            <w:r>
              <w:t>1</w:t>
            </w:r>
          </w:p>
        </w:tc>
        <w:tc>
          <w:tcPr>
            <w:tcW w:w="2608" w:type="dxa"/>
          </w:tcPr>
          <w:p w:rsidR="00AB67B6" w:rsidRDefault="00AB67B6">
            <w:pPr>
              <w:pStyle w:val="ConsPlusNormal"/>
              <w:jc w:val="center"/>
            </w:pPr>
            <w:bookmarkStart w:id="77" w:name="P1942"/>
            <w:bookmarkEnd w:id="77"/>
            <w:r>
              <w:t>2</w:t>
            </w:r>
          </w:p>
        </w:tc>
        <w:tc>
          <w:tcPr>
            <w:tcW w:w="2494" w:type="dxa"/>
          </w:tcPr>
          <w:p w:rsidR="00AB67B6" w:rsidRDefault="00AB67B6">
            <w:pPr>
              <w:pStyle w:val="ConsPlusNormal"/>
              <w:jc w:val="center"/>
            </w:pPr>
            <w:bookmarkStart w:id="78" w:name="P1943"/>
            <w:bookmarkEnd w:id="78"/>
            <w:r>
              <w:t>3</w:t>
            </w:r>
          </w:p>
        </w:tc>
        <w:tc>
          <w:tcPr>
            <w:tcW w:w="3288" w:type="dxa"/>
          </w:tcPr>
          <w:p w:rsidR="00AB67B6" w:rsidRDefault="00AB67B6">
            <w:pPr>
              <w:pStyle w:val="ConsPlusNormal"/>
              <w:jc w:val="center"/>
            </w:pPr>
            <w:bookmarkStart w:id="79" w:name="P1944"/>
            <w:bookmarkEnd w:id="79"/>
            <w:r>
              <w:t>4</w:t>
            </w:r>
          </w:p>
        </w:tc>
      </w:tr>
      <w:tr w:rsidR="00AB67B6">
        <w:tc>
          <w:tcPr>
            <w:tcW w:w="624" w:type="dxa"/>
          </w:tcPr>
          <w:p w:rsidR="00AB67B6" w:rsidRDefault="00AB67B6">
            <w:pPr>
              <w:pStyle w:val="ConsPlusNormal"/>
            </w:pPr>
          </w:p>
        </w:tc>
        <w:tc>
          <w:tcPr>
            <w:tcW w:w="2608" w:type="dxa"/>
          </w:tcPr>
          <w:p w:rsidR="00AB67B6" w:rsidRDefault="00AB67B6">
            <w:pPr>
              <w:pStyle w:val="ConsPlusNormal"/>
            </w:pPr>
          </w:p>
        </w:tc>
        <w:tc>
          <w:tcPr>
            <w:tcW w:w="2494" w:type="dxa"/>
          </w:tcPr>
          <w:p w:rsidR="00AB67B6" w:rsidRDefault="00AB67B6">
            <w:pPr>
              <w:pStyle w:val="ConsPlusNormal"/>
            </w:pPr>
          </w:p>
        </w:tc>
        <w:tc>
          <w:tcPr>
            <w:tcW w:w="3288" w:type="dxa"/>
          </w:tcPr>
          <w:p w:rsidR="00AB67B6" w:rsidRDefault="00AB67B6">
            <w:pPr>
              <w:pStyle w:val="ConsPlusNormal"/>
            </w:pPr>
          </w:p>
        </w:tc>
      </w:tr>
      <w:tr w:rsidR="00AB67B6">
        <w:tc>
          <w:tcPr>
            <w:tcW w:w="624" w:type="dxa"/>
          </w:tcPr>
          <w:p w:rsidR="00AB67B6" w:rsidRDefault="00AB67B6">
            <w:pPr>
              <w:pStyle w:val="ConsPlusNormal"/>
            </w:pPr>
          </w:p>
        </w:tc>
        <w:tc>
          <w:tcPr>
            <w:tcW w:w="2608" w:type="dxa"/>
          </w:tcPr>
          <w:p w:rsidR="00AB67B6" w:rsidRDefault="00AB67B6">
            <w:pPr>
              <w:pStyle w:val="ConsPlusNormal"/>
            </w:pPr>
          </w:p>
        </w:tc>
        <w:tc>
          <w:tcPr>
            <w:tcW w:w="2494" w:type="dxa"/>
          </w:tcPr>
          <w:p w:rsidR="00AB67B6" w:rsidRDefault="00AB67B6">
            <w:pPr>
              <w:pStyle w:val="ConsPlusNormal"/>
            </w:pPr>
          </w:p>
        </w:tc>
        <w:tc>
          <w:tcPr>
            <w:tcW w:w="3288" w:type="dxa"/>
          </w:tcPr>
          <w:p w:rsidR="00AB67B6" w:rsidRDefault="00AB67B6">
            <w:pPr>
              <w:pStyle w:val="ConsPlusNormal"/>
            </w:pPr>
          </w:p>
        </w:tc>
      </w:tr>
      <w:tr w:rsidR="00AB67B6">
        <w:tc>
          <w:tcPr>
            <w:tcW w:w="624" w:type="dxa"/>
          </w:tcPr>
          <w:p w:rsidR="00AB67B6" w:rsidRDefault="00AB67B6">
            <w:pPr>
              <w:pStyle w:val="ConsPlusNormal"/>
            </w:pPr>
          </w:p>
        </w:tc>
        <w:tc>
          <w:tcPr>
            <w:tcW w:w="2608" w:type="dxa"/>
          </w:tcPr>
          <w:p w:rsidR="00AB67B6" w:rsidRDefault="00AB67B6">
            <w:pPr>
              <w:pStyle w:val="ConsPlusNormal"/>
            </w:pPr>
          </w:p>
        </w:tc>
        <w:tc>
          <w:tcPr>
            <w:tcW w:w="2494" w:type="dxa"/>
          </w:tcPr>
          <w:p w:rsidR="00AB67B6" w:rsidRDefault="00AB67B6">
            <w:pPr>
              <w:pStyle w:val="ConsPlusNormal"/>
            </w:pPr>
          </w:p>
        </w:tc>
        <w:tc>
          <w:tcPr>
            <w:tcW w:w="3288"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rmal"/>
        <w:ind w:firstLine="540"/>
        <w:jc w:val="both"/>
      </w:pPr>
      <w:r>
        <w:t>2. Тематические проверки</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2551"/>
        <w:gridCol w:w="2494"/>
        <w:gridCol w:w="3288"/>
      </w:tblGrid>
      <w:tr w:rsidR="00AB67B6">
        <w:tc>
          <w:tcPr>
            <w:tcW w:w="680"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551" w:type="dxa"/>
          </w:tcPr>
          <w:p w:rsidR="00AB67B6" w:rsidRDefault="00AB67B6">
            <w:pPr>
              <w:pStyle w:val="ConsPlusNormal"/>
              <w:jc w:val="center"/>
            </w:pPr>
            <w:r>
              <w:t>Наименование объекта проверки</w:t>
            </w:r>
          </w:p>
        </w:tc>
        <w:tc>
          <w:tcPr>
            <w:tcW w:w="2494" w:type="dxa"/>
          </w:tcPr>
          <w:p w:rsidR="00AB67B6" w:rsidRDefault="00AB67B6">
            <w:pPr>
              <w:pStyle w:val="ConsPlusNormal"/>
              <w:jc w:val="center"/>
            </w:pPr>
            <w:r>
              <w:t>Руководитель контрольно-аудиторской группы</w:t>
            </w:r>
          </w:p>
        </w:tc>
        <w:tc>
          <w:tcPr>
            <w:tcW w:w="3288" w:type="dxa"/>
          </w:tcPr>
          <w:p w:rsidR="00AB67B6" w:rsidRDefault="00AB67B6">
            <w:pPr>
              <w:pStyle w:val="ConsPlusNormal"/>
              <w:jc w:val="center"/>
            </w:pPr>
            <w:r>
              <w:t>Срок проведения проверки (дата начала проверки - дата окончания проверки)</w:t>
            </w:r>
          </w:p>
        </w:tc>
      </w:tr>
      <w:tr w:rsidR="00AB67B6">
        <w:tc>
          <w:tcPr>
            <w:tcW w:w="680" w:type="dxa"/>
          </w:tcPr>
          <w:p w:rsidR="00AB67B6" w:rsidRDefault="00AB67B6">
            <w:pPr>
              <w:pStyle w:val="ConsPlusNormal"/>
              <w:jc w:val="center"/>
            </w:pPr>
            <w:bookmarkStart w:id="80" w:name="P1964"/>
            <w:bookmarkEnd w:id="80"/>
            <w:r>
              <w:t>1</w:t>
            </w:r>
          </w:p>
        </w:tc>
        <w:tc>
          <w:tcPr>
            <w:tcW w:w="2551" w:type="dxa"/>
          </w:tcPr>
          <w:p w:rsidR="00AB67B6" w:rsidRDefault="00AB67B6">
            <w:pPr>
              <w:pStyle w:val="ConsPlusNormal"/>
              <w:jc w:val="center"/>
            </w:pPr>
            <w:bookmarkStart w:id="81" w:name="P1965"/>
            <w:bookmarkEnd w:id="81"/>
            <w:r>
              <w:t>2</w:t>
            </w:r>
          </w:p>
        </w:tc>
        <w:tc>
          <w:tcPr>
            <w:tcW w:w="2494" w:type="dxa"/>
          </w:tcPr>
          <w:p w:rsidR="00AB67B6" w:rsidRDefault="00AB67B6">
            <w:pPr>
              <w:pStyle w:val="ConsPlusNormal"/>
              <w:jc w:val="center"/>
            </w:pPr>
            <w:bookmarkStart w:id="82" w:name="P1966"/>
            <w:bookmarkEnd w:id="82"/>
            <w:r>
              <w:t>3</w:t>
            </w:r>
          </w:p>
        </w:tc>
        <w:tc>
          <w:tcPr>
            <w:tcW w:w="3288" w:type="dxa"/>
          </w:tcPr>
          <w:p w:rsidR="00AB67B6" w:rsidRDefault="00AB67B6">
            <w:pPr>
              <w:pStyle w:val="ConsPlusNormal"/>
              <w:jc w:val="center"/>
            </w:pPr>
            <w:bookmarkStart w:id="83" w:name="P1967"/>
            <w:bookmarkEnd w:id="83"/>
            <w:r>
              <w:t>4</w:t>
            </w:r>
          </w:p>
        </w:tc>
      </w:tr>
      <w:tr w:rsidR="00AB67B6">
        <w:tc>
          <w:tcPr>
            <w:tcW w:w="680" w:type="dxa"/>
          </w:tcPr>
          <w:p w:rsidR="00AB67B6" w:rsidRDefault="00AB67B6">
            <w:pPr>
              <w:pStyle w:val="ConsPlusNormal"/>
            </w:pPr>
          </w:p>
        </w:tc>
        <w:tc>
          <w:tcPr>
            <w:tcW w:w="2551" w:type="dxa"/>
          </w:tcPr>
          <w:p w:rsidR="00AB67B6" w:rsidRDefault="00AB67B6">
            <w:pPr>
              <w:pStyle w:val="ConsPlusNormal"/>
            </w:pPr>
          </w:p>
        </w:tc>
        <w:tc>
          <w:tcPr>
            <w:tcW w:w="2494" w:type="dxa"/>
          </w:tcPr>
          <w:p w:rsidR="00AB67B6" w:rsidRDefault="00AB67B6">
            <w:pPr>
              <w:pStyle w:val="ConsPlusNormal"/>
            </w:pPr>
          </w:p>
        </w:tc>
        <w:tc>
          <w:tcPr>
            <w:tcW w:w="3288" w:type="dxa"/>
          </w:tcPr>
          <w:p w:rsidR="00AB67B6" w:rsidRDefault="00AB67B6">
            <w:pPr>
              <w:pStyle w:val="ConsPlusNormal"/>
            </w:pPr>
          </w:p>
        </w:tc>
      </w:tr>
      <w:tr w:rsidR="00AB67B6">
        <w:tc>
          <w:tcPr>
            <w:tcW w:w="680" w:type="dxa"/>
          </w:tcPr>
          <w:p w:rsidR="00AB67B6" w:rsidRDefault="00AB67B6">
            <w:pPr>
              <w:pStyle w:val="ConsPlusNormal"/>
            </w:pPr>
          </w:p>
        </w:tc>
        <w:tc>
          <w:tcPr>
            <w:tcW w:w="2551" w:type="dxa"/>
          </w:tcPr>
          <w:p w:rsidR="00AB67B6" w:rsidRDefault="00AB67B6">
            <w:pPr>
              <w:pStyle w:val="ConsPlusNormal"/>
            </w:pPr>
          </w:p>
        </w:tc>
        <w:tc>
          <w:tcPr>
            <w:tcW w:w="2494" w:type="dxa"/>
          </w:tcPr>
          <w:p w:rsidR="00AB67B6" w:rsidRDefault="00AB67B6">
            <w:pPr>
              <w:pStyle w:val="ConsPlusNormal"/>
            </w:pPr>
          </w:p>
        </w:tc>
        <w:tc>
          <w:tcPr>
            <w:tcW w:w="3288" w:type="dxa"/>
          </w:tcPr>
          <w:p w:rsidR="00AB67B6" w:rsidRDefault="00AB67B6">
            <w:pPr>
              <w:pStyle w:val="ConsPlusNormal"/>
            </w:pPr>
          </w:p>
        </w:tc>
      </w:tr>
      <w:tr w:rsidR="00AB67B6">
        <w:tc>
          <w:tcPr>
            <w:tcW w:w="680" w:type="dxa"/>
          </w:tcPr>
          <w:p w:rsidR="00AB67B6" w:rsidRDefault="00AB67B6">
            <w:pPr>
              <w:pStyle w:val="ConsPlusNormal"/>
            </w:pPr>
          </w:p>
        </w:tc>
        <w:tc>
          <w:tcPr>
            <w:tcW w:w="2551" w:type="dxa"/>
          </w:tcPr>
          <w:p w:rsidR="00AB67B6" w:rsidRDefault="00AB67B6">
            <w:pPr>
              <w:pStyle w:val="ConsPlusNormal"/>
            </w:pPr>
          </w:p>
        </w:tc>
        <w:tc>
          <w:tcPr>
            <w:tcW w:w="2494" w:type="dxa"/>
          </w:tcPr>
          <w:p w:rsidR="00AB67B6" w:rsidRDefault="00AB67B6">
            <w:pPr>
              <w:pStyle w:val="ConsPlusNormal"/>
            </w:pPr>
          </w:p>
        </w:tc>
        <w:tc>
          <w:tcPr>
            <w:tcW w:w="3288"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 xml:space="preserve">    Начальник контрольно-</w:t>
      </w:r>
    </w:p>
    <w:p w:rsidR="00AB67B6" w:rsidRDefault="00AB67B6">
      <w:pPr>
        <w:pStyle w:val="ConsPlusNonformat"/>
        <w:jc w:val="both"/>
      </w:pPr>
      <w:r>
        <w:t xml:space="preserve">    аудиторского  подразделения</w:t>
      </w:r>
    </w:p>
    <w:p w:rsidR="00AB67B6" w:rsidRDefault="00AB67B6">
      <w:pPr>
        <w:pStyle w:val="ConsPlusNonformat"/>
        <w:jc w:val="both"/>
      </w:pPr>
      <w:r>
        <w:t xml:space="preserve">    (иное уполномоченное лицо)                _______   _________________</w:t>
      </w:r>
    </w:p>
    <w:p w:rsidR="00AB67B6" w:rsidRDefault="00AB67B6">
      <w:pPr>
        <w:pStyle w:val="ConsPlusNonformat"/>
        <w:jc w:val="both"/>
      </w:pPr>
      <w:r>
        <w:t xml:space="preserve">                                              подпись   инициалы, фамилия</w:t>
      </w:r>
    </w:p>
    <w:p w:rsidR="00AB67B6" w:rsidRDefault="00AB67B6">
      <w:pPr>
        <w:pStyle w:val="ConsPlusNonformat"/>
        <w:jc w:val="both"/>
      </w:pPr>
      <w:r>
        <w:t xml:space="preserve">                                                                 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"График проведения проверок</w:t>
      </w:r>
    </w:p>
    <w:p w:rsidR="00AB67B6" w:rsidRDefault="00AB67B6">
      <w:pPr>
        <w:pStyle w:val="ConsPlusNormal"/>
        <w:jc w:val="center"/>
      </w:pPr>
      <w:r>
        <w:t>Федерального казначейства на очередной квартал"</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1931" w:history="1">
        <w:r>
          <w:rPr>
            <w:color w:val="0000FF"/>
          </w:rPr>
          <w:t>части</w:t>
        </w:r>
      </w:hyperlink>
      <w:r>
        <w:t xml:space="preserve"> формы указывается очередной квартал, на который осуществляется планирование аудиторской деятельности.</w:t>
      </w:r>
    </w:p>
    <w:p w:rsidR="00AB67B6" w:rsidRDefault="00AB67B6">
      <w:pPr>
        <w:pStyle w:val="ConsPlusNormal"/>
        <w:spacing w:before="220"/>
        <w:ind w:firstLine="540"/>
        <w:jc w:val="both"/>
      </w:pPr>
      <w:r>
        <w:t>2. Заполнение раздела 1 "Комплексные проверки" формы:</w:t>
      </w:r>
    </w:p>
    <w:p w:rsidR="00AB67B6" w:rsidRDefault="00AB67B6">
      <w:pPr>
        <w:pStyle w:val="ConsPlusNormal"/>
        <w:spacing w:before="220"/>
        <w:ind w:firstLine="540"/>
        <w:jc w:val="both"/>
      </w:pPr>
      <w:r>
        <w:t xml:space="preserve">2.1. В </w:t>
      </w:r>
      <w:hyperlink w:anchor="P1941" w:history="1">
        <w:r>
          <w:rPr>
            <w:color w:val="0000FF"/>
          </w:rPr>
          <w:t>графе 1</w:t>
        </w:r>
      </w:hyperlink>
      <w:r>
        <w:t xml:space="preserve"> формы указывается порядковый номер проверки, включаемой в График проведения проверок Федерального казначейства на очередной квартал.</w:t>
      </w:r>
    </w:p>
    <w:p w:rsidR="00AB67B6" w:rsidRDefault="00AB67B6">
      <w:pPr>
        <w:pStyle w:val="ConsPlusNormal"/>
        <w:spacing w:before="220"/>
        <w:ind w:firstLine="540"/>
        <w:jc w:val="both"/>
      </w:pPr>
      <w:r>
        <w:t xml:space="preserve">2.2. В </w:t>
      </w:r>
      <w:hyperlink w:anchor="P1942" w:history="1">
        <w:r>
          <w:rPr>
            <w:color w:val="0000FF"/>
          </w:rPr>
          <w:t>графе 2</w:t>
        </w:r>
      </w:hyperlink>
      <w:r>
        <w:t xml:space="preserve"> формы указывается наименование объекта проверки.</w:t>
      </w:r>
    </w:p>
    <w:p w:rsidR="00AB67B6" w:rsidRDefault="00AB67B6">
      <w:pPr>
        <w:pStyle w:val="ConsPlusNormal"/>
        <w:spacing w:before="220"/>
        <w:ind w:firstLine="540"/>
        <w:jc w:val="both"/>
      </w:pPr>
      <w:r>
        <w:t xml:space="preserve">2.3. В </w:t>
      </w:r>
      <w:hyperlink w:anchor="P1943" w:history="1">
        <w:r>
          <w:rPr>
            <w:color w:val="0000FF"/>
          </w:rPr>
          <w:t>графе 3</w:t>
        </w:r>
      </w:hyperlink>
      <w:r>
        <w:t xml:space="preserve"> формы указываются фамилия, инициалы и наименование должности руководителя контрольно-аудиторской группы, уполномоченного на проведение проверки в отношении деятельности объекта проверки.</w:t>
      </w:r>
    </w:p>
    <w:p w:rsidR="00AB67B6" w:rsidRDefault="00AB67B6">
      <w:pPr>
        <w:pStyle w:val="ConsPlusNormal"/>
        <w:spacing w:before="220"/>
        <w:ind w:firstLine="540"/>
        <w:jc w:val="both"/>
      </w:pPr>
      <w:r>
        <w:t xml:space="preserve">2.4. В </w:t>
      </w:r>
      <w:hyperlink w:anchor="P1944" w:history="1">
        <w:r>
          <w:rPr>
            <w:color w:val="0000FF"/>
          </w:rPr>
          <w:t>графе 4</w:t>
        </w:r>
      </w:hyperlink>
      <w:r>
        <w:t xml:space="preserve"> формы указывается срок проведения проверки в формате "дата начала проверки - дата окончания проверки".</w:t>
      </w:r>
    </w:p>
    <w:p w:rsidR="00AB67B6" w:rsidRDefault="00AB67B6">
      <w:pPr>
        <w:pStyle w:val="ConsPlusNormal"/>
        <w:spacing w:before="220"/>
        <w:ind w:firstLine="540"/>
        <w:jc w:val="both"/>
      </w:pPr>
      <w:r>
        <w:t>3. Заполнение раздела 2 "Тематические проверки" формы:</w:t>
      </w:r>
    </w:p>
    <w:p w:rsidR="00AB67B6" w:rsidRDefault="00AB67B6">
      <w:pPr>
        <w:pStyle w:val="ConsPlusNormal"/>
        <w:spacing w:before="220"/>
        <w:ind w:firstLine="540"/>
        <w:jc w:val="both"/>
      </w:pPr>
      <w:r>
        <w:t xml:space="preserve">3.1. В </w:t>
      </w:r>
      <w:hyperlink w:anchor="P1964" w:history="1">
        <w:r>
          <w:rPr>
            <w:color w:val="0000FF"/>
          </w:rPr>
          <w:t>графе 1</w:t>
        </w:r>
      </w:hyperlink>
      <w:r>
        <w:t xml:space="preserve"> формы указывается порядковый номер проверки, включаемой в График проведения проверок Федерального казначейства на очередной квартал.</w:t>
      </w:r>
    </w:p>
    <w:p w:rsidR="00AB67B6" w:rsidRDefault="00AB67B6">
      <w:pPr>
        <w:pStyle w:val="ConsPlusNormal"/>
        <w:spacing w:before="220"/>
        <w:ind w:firstLine="540"/>
        <w:jc w:val="both"/>
      </w:pPr>
      <w:r>
        <w:t xml:space="preserve">3.2. В </w:t>
      </w:r>
      <w:hyperlink w:anchor="P1965" w:history="1">
        <w:r>
          <w:rPr>
            <w:color w:val="0000FF"/>
          </w:rPr>
          <w:t>графе 2</w:t>
        </w:r>
      </w:hyperlink>
      <w:r>
        <w:t xml:space="preserve"> формы указывается наименование объекта проверки.</w:t>
      </w:r>
    </w:p>
    <w:p w:rsidR="00AB67B6" w:rsidRDefault="00AB67B6">
      <w:pPr>
        <w:pStyle w:val="ConsPlusNormal"/>
        <w:spacing w:before="220"/>
        <w:ind w:firstLine="540"/>
        <w:jc w:val="both"/>
      </w:pPr>
      <w:r>
        <w:t xml:space="preserve">3.3. В </w:t>
      </w:r>
      <w:hyperlink w:anchor="P1966" w:history="1">
        <w:r>
          <w:rPr>
            <w:color w:val="0000FF"/>
          </w:rPr>
          <w:t>графе 3</w:t>
        </w:r>
      </w:hyperlink>
      <w:r>
        <w:t xml:space="preserve"> формы указываются фамилия, инициалы и наименование должности руководителя контрольно-аудиторской группы, уполномоченного на проведение проверки в отношении деятельности объекта проверки.</w:t>
      </w:r>
    </w:p>
    <w:p w:rsidR="00AB67B6" w:rsidRDefault="00AB67B6">
      <w:pPr>
        <w:pStyle w:val="ConsPlusNormal"/>
        <w:spacing w:before="220"/>
        <w:ind w:firstLine="540"/>
        <w:jc w:val="both"/>
      </w:pPr>
      <w:r>
        <w:t xml:space="preserve">3.4. В </w:t>
      </w:r>
      <w:hyperlink w:anchor="P1967" w:history="1">
        <w:r>
          <w:rPr>
            <w:color w:val="0000FF"/>
          </w:rPr>
          <w:t>графе 4</w:t>
        </w:r>
      </w:hyperlink>
      <w:r>
        <w:t xml:space="preserve"> формы указывается срок проведения проверки в формате "дата начала проверки - дата окончания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6</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84" w:name="P2018"/>
      <w:bookmarkEnd w:id="84"/>
      <w:r>
        <w:t>ФОРМА "ПРОГРАММА ПРОВЕРКИ ФЕДЕРАЛЬНОГО КАЗНАЧЕЙСТВА"</w:t>
      </w:r>
    </w:p>
    <w:p w:rsidR="00AB67B6" w:rsidRDefault="00AB67B6">
      <w:pPr>
        <w:pStyle w:val="ConsPlusNormal"/>
        <w:ind w:firstLine="540"/>
        <w:jc w:val="both"/>
      </w:pPr>
    </w:p>
    <w:p w:rsidR="00AB67B6" w:rsidRDefault="00AB67B6">
      <w:pPr>
        <w:pStyle w:val="ConsPlusNonformat"/>
        <w:jc w:val="both"/>
      </w:pPr>
      <w:r>
        <w:t xml:space="preserve">                                                  УТВЕРЖДАЮ</w:t>
      </w:r>
    </w:p>
    <w:p w:rsidR="00AB67B6" w:rsidRDefault="00AB67B6">
      <w:pPr>
        <w:pStyle w:val="ConsPlusNonformat"/>
        <w:jc w:val="both"/>
      </w:pPr>
      <w:r>
        <w:t xml:space="preserve">                                          Заместитель руководителя</w:t>
      </w:r>
    </w:p>
    <w:p w:rsidR="00AB67B6" w:rsidRDefault="00AB67B6">
      <w:pPr>
        <w:pStyle w:val="ConsPlusNonformat"/>
        <w:jc w:val="both"/>
      </w:pPr>
      <w:r>
        <w:t xml:space="preserve">                                          Федерального казначейства</w:t>
      </w:r>
    </w:p>
    <w:p w:rsidR="00AB67B6" w:rsidRDefault="00AB67B6">
      <w:pPr>
        <w:pStyle w:val="ConsPlusNonformat"/>
        <w:jc w:val="both"/>
      </w:pPr>
      <w:r>
        <w:t xml:space="preserve">                                         _________/инициалы, фамилия/</w:t>
      </w:r>
    </w:p>
    <w:p w:rsidR="00AB67B6" w:rsidRDefault="00AB67B6">
      <w:pPr>
        <w:pStyle w:val="ConsPlusNonformat"/>
        <w:jc w:val="both"/>
      </w:pPr>
      <w:r>
        <w:t xml:space="preserve">                                          подпись</w:t>
      </w:r>
    </w:p>
    <w:p w:rsidR="00AB67B6" w:rsidRDefault="00AB67B6">
      <w:pPr>
        <w:pStyle w:val="ConsPlusNonformat"/>
        <w:jc w:val="both"/>
      </w:pPr>
      <w:r>
        <w:t xml:space="preserve">                                                                 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bookmarkStart w:id="85" w:name="P2028"/>
      <w:bookmarkEnd w:id="85"/>
      <w:r>
        <w:t xml:space="preserve">                            Программа проверки</w:t>
      </w:r>
    </w:p>
    <w:p w:rsidR="00AB67B6" w:rsidRDefault="00AB67B6">
      <w:pPr>
        <w:pStyle w:val="ConsPlusNonformat"/>
        <w:jc w:val="both"/>
      </w:pPr>
    </w:p>
    <w:p w:rsidR="00AB67B6" w:rsidRDefault="00AB67B6">
      <w:pPr>
        <w:pStyle w:val="ConsPlusNonformat"/>
        <w:jc w:val="both"/>
      </w:pPr>
      <w:r>
        <w:t xml:space="preserve">   _____________________________________________________________________</w:t>
      </w:r>
    </w:p>
    <w:p w:rsidR="00AB67B6" w:rsidRDefault="00AB67B6">
      <w:pPr>
        <w:pStyle w:val="ConsPlusNonformat"/>
        <w:jc w:val="both"/>
      </w:pPr>
      <w:r>
        <w:t xml:space="preserve">             (перечень полных наименований объектов проверки)</w:t>
      </w:r>
    </w:p>
    <w:p w:rsidR="00AB67B6" w:rsidRDefault="00AB67B6">
      <w:pPr>
        <w:pStyle w:val="ConsPlusNonformat"/>
        <w:jc w:val="both"/>
      </w:pPr>
    </w:p>
    <w:p w:rsidR="00AB67B6" w:rsidRDefault="00AB67B6">
      <w:pPr>
        <w:pStyle w:val="ConsPlusNonformat"/>
        <w:jc w:val="both"/>
      </w:pPr>
      <w:r>
        <w:t xml:space="preserve">              за ____________________________________________</w:t>
      </w:r>
    </w:p>
    <w:p w:rsidR="00AB67B6" w:rsidRDefault="00AB67B6">
      <w:pPr>
        <w:pStyle w:val="ConsPlusNonformat"/>
        <w:jc w:val="both"/>
      </w:pPr>
      <w:r>
        <w:t xml:space="preserve">                             (проверяемый период)</w:t>
      </w:r>
    </w:p>
    <w:p w:rsidR="00AB67B6" w:rsidRDefault="00AB67B6">
      <w:pPr>
        <w:pStyle w:val="ConsPlusNonformat"/>
        <w:jc w:val="both"/>
      </w:pPr>
    </w:p>
    <w:p w:rsidR="00AB67B6" w:rsidRDefault="00AB67B6">
      <w:pPr>
        <w:pStyle w:val="ConsPlusNonformat"/>
        <w:jc w:val="both"/>
      </w:pPr>
      <w:r>
        <w:t xml:space="preserve">                              Общие положения</w:t>
      </w:r>
    </w:p>
    <w:p w:rsidR="00AB67B6" w:rsidRDefault="00AB67B6">
      <w:pPr>
        <w:pStyle w:val="ConsPlusNonformat"/>
        <w:jc w:val="both"/>
      </w:pPr>
    </w:p>
    <w:p w:rsidR="00AB67B6" w:rsidRDefault="00AB67B6">
      <w:pPr>
        <w:pStyle w:val="ConsPlusNonformat"/>
        <w:jc w:val="both"/>
      </w:pPr>
      <w:bookmarkStart w:id="86" w:name="P2038"/>
      <w:bookmarkEnd w:id="86"/>
      <w:r>
        <w:t xml:space="preserve">    Тема проверки:_________________________________________________________</w:t>
      </w:r>
    </w:p>
    <w:p w:rsidR="00AB67B6" w:rsidRDefault="00AB67B6">
      <w:pPr>
        <w:pStyle w:val="ConsPlusNonformat"/>
        <w:jc w:val="both"/>
      </w:pPr>
      <w:bookmarkStart w:id="87" w:name="P2039"/>
      <w:bookmarkEnd w:id="87"/>
      <w:r>
        <w:t xml:space="preserve">    Основание для проведения проверки:_____________________________________</w:t>
      </w:r>
    </w:p>
    <w:p w:rsidR="00AB67B6" w:rsidRDefault="00AB67B6">
      <w:pPr>
        <w:pStyle w:val="ConsPlusNonformat"/>
        <w:jc w:val="both"/>
      </w:pPr>
      <w:bookmarkStart w:id="88" w:name="P2040"/>
      <w:bookmarkEnd w:id="88"/>
      <w:r>
        <w:t xml:space="preserve">Цель  проверки: установление соответствия деятельности _________________ </w:t>
      </w:r>
      <w:proofErr w:type="gramStart"/>
      <w:r>
        <w:t>по</w:t>
      </w:r>
      <w:proofErr w:type="gramEnd"/>
    </w:p>
    <w:p w:rsidR="00AB67B6" w:rsidRDefault="00AB67B6">
      <w:pPr>
        <w:pStyle w:val="ConsPlusNonformat"/>
        <w:jc w:val="both"/>
      </w:pPr>
      <w:r>
        <w:t xml:space="preserve">исполнению государственных функций и полномочий, по обеспечению его </w:t>
      </w:r>
      <w:proofErr w:type="gramStart"/>
      <w:r>
        <w:t>текущей</w:t>
      </w:r>
      <w:proofErr w:type="gramEnd"/>
    </w:p>
    <w:p w:rsidR="00AB67B6" w:rsidRDefault="00AB67B6">
      <w:pPr>
        <w:pStyle w:val="ConsPlusNonformat"/>
        <w:jc w:val="both"/>
      </w:pPr>
      <w:r>
        <w:t>деятельности  требованиям законодательных и иных нормативных правовых актов</w:t>
      </w:r>
    </w:p>
    <w:p w:rsidR="00AB67B6" w:rsidRDefault="00AB67B6">
      <w:pPr>
        <w:pStyle w:val="ConsPlusNonformat"/>
        <w:jc w:val="both"/>
      </w:pPr>
      <w:r>
        <w:t>Российской  Федерации,  нормативных  правовых и правовых актов Министерства</w:t>
      </w:r>
    </w:p>
    <w:p w:rsidR="00AB67B6" w:rsidRDefault="00AB67B6">
      <w:pPr>
        <w:pStyle w:val="ConsPlusNonformat"/>
        <w:jc w:val="both"/>
      </w:pPr>
      <w:r>
        <w:t>финансов  Российской  Федерации  и  Федерального казначейства, а также иных</w:t>
      </w:r>
    </w:p>
    <w:p w:rsidR="00AB67B6" w:rsidRDefault="00AB67B6">
      <w:pPr>
        <w:pStyle w:val="ConsPlusNonformat"/>
        <w:jc w:val="both"/>
      </w:pPr>
      <w:r>
        <w:t>документов   и   принятых  управленческих  решений  в  установленной  сфере</w:t>
      </w:r>
    </w:p>
    <w:p w:rsidR="00AB67B6" w:rsidRDefault="00AB67B6">
      <w:pPr>
        <w:pStyle w:val="ConsPlusNonformat"/>
        <w:jc w:val="both"/>
      </w:pPr>
      <w:r>
        <w:t>деятельности, а также оценка надежности внутреннего контроля; подтверждение</w:t>
      </w:r>
    </w:p>
    <w:p w:rsidR="00AB67B6" w:rsidRDefault="00AB67B6">
      <w:pPr>
        <w:pStyle w:val="ConsPlusNonformat"/>
        <w:jc w:val="both"/>
      </w:pPr>
      <w:r>
        <w:t>достоверности  документов, в том числе бюджетной отчетности, и соответствия</w:t>
      </w:r>
    </w:p>
    <w:p w:rsidR="00AB67B6" w:rsidRDefault="00AB67B6">
      <w:pPr>
        <w:pStyle w:val="ConsPlusNonformat"/>
        <w:jc w:val="both"/>
      </w:pPr>
      <w:r>
        <w:t xml:space="preserve">порядка  их формирования нормативным правовым актам Российской Федерации, </w:t>
      </w:r>
      <w:proofErr w:type="gramStart"/>
      <w:r>
        <w:t>в</w:t>
      </w:r>
      <w:proofErr w:type="gramEnd"/>
    </w:p>
    <w:p w:rsidR="00AB67B6" w:rsidRDefault="00AB67B6">
      <w:pPr>
        <w:pStyle w:val="ConsPlusNonformat"/>
        <w:jc w:val="both"/>
      </w:pPr>
      <w:r>
        <w:t xml:space="preserve">том  числе  </w:t>
      </w:r>
      <w:proofErr w:type="gramStart"/>
      <w:r>
        <w:t>соответствия  порядка  ведения  бюджетного  учета методологии</w:t>
      </w:r>
      <w:proofErr w:type="gramEnd"/>
      <w:r>
        <w:t xml:space="preserve"> и</w:t>
      </w:r>
    </w:p>
    <w:p w:rsidR="00AB67B6" w:rsidRDefault="00AB67B6">
      <w:pPr>
        <w:pStyle w:val="ConsPlusNonformat"/>
        <w:jc w:val="both"/>
      </w:pPr>
      <w:r>
        <w:t>стандартам   бюджетного   учета,   установленным   Министерством   финансов</w:t>
      </w:r>
    </w:p>
    <w:p w:rsidR="00AB67B6" w:rsidRDefault="00AB67B6">
      <w:pPr>
        <w:pStyle w:val="ConsPlusNonformat"/>
        <w:jc w:val="both"/>
      </w:pPr>
      <w:r>
        <w:t xml:space="preserve">Российской Федерации, в части </w:t>
      </w:r>
      <w:hyperlink w:anchor="P2075" w:history="1">
        <w:r>
          <w:rPr>
            <w:color w:val="0000FF"/>
          </w:rPr>
          <w:t>&lt;1&gt;</w:t>
        </w:r>
      </w:hyperlink>
      <w:r>
        <w:t>:</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89" w:name="P2056"/>
      <w:bookmarkEnd w:id="89"/>
      <w:r>
        <w:t xml:space="preserve">    Предмет проверки: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90" w:name="P2061"/>
      <w:bookmarkEnd w:id="90"/>
      <w:r>
        <w:t xml:space="preserve">    Вид проверки:__________________________________________________________</w:t>
      </w:r>
    </w:p>
    <w:p w:rsidR="00AB67B6" w:rsidRDefault="00AB67B6">
      <w:pPr>
        <w:pStyle w:val="ConsPlusNonformat"/>
        <w:jc w:val="both"/>
      </w:pPr>
      <w:bookmarkStart w:id="91" w:name="P2062"/>
      <w:bookmarkEnd w:id="91"/>
      <w:r>
        <w:t xml:space="preserve">    Метод проведения проверки:_____________________________________________</w:t>
      </w:r>
    </w:p>
    <w:p w:rsidR="00AB67B6" w:rsidRDefault="00AB67B6">
      <w:pPr>
        <w:pStyle w:val="ConsPlusNonformat"/>
        <w:jc w:val="both"/>
      </w:pPr>
      <w:bookmarkStart w:id="92" w:name="P2063"/>
      <w:bookmarkEnd w:id="92"/>
      <w:r>
        <w:t xml:space="preserve">    Способ проведения проверки:____________________________________________</w:t>
      </w:r>
    </w:p>
    <w:p w:rsidR="00AB67B6" w:rsidRDefault="00AB67B6">
      <w:pPr>
        <w:pStyle w:val="ConsPlusNonformat"/>
        <w:jc w:val="both"/>
      </w:pPr>
      <w:bookmarkStart w:id="93" w:name="P2064"/>
      <w:bookmarkEnd w:id="93"/>
      <w:r>
        <w:t xml:space="preserve">    Срок проведения проверки:______________________________________________</w:t>
      </w:r>
    </w:p>
    <w:p w:rsidR="00AB67B6" w:rsidRDefault="00AB67B6">
      <w:pPr>
        <w:pStyle w:val="ConsPlusNonformat"/>
        <w:jc w:val="both"/>
      </w:pPr>
      <w:bookmarkStart w:id="94" w:name="P2065"/>
      <w:bookmarkEnd w:id="94"/>
      <w:r>
        <w:t xml:space="preserve">    Перечень вопросов, подлежащих изучению:________________________________</w:t>
      </w:r>
    </w:p>
    <w:p w:rsidR="00AB67B6" w:rsidRDefault="00AB67B6">
      <w:pPr>
        <w:pStyle w:val="ConsPlusNonformat"/>
        <w:jc w:val="both"/>
      </w:pPr>
    </w:p>
    <w:p w:rsidR="00AB67B6" w:rsidRDefault="00AB67B6">
      <w:pPr>
        <w:pStyle w:val="ConsPlusNonformat"/>
        <w:jc w:val="both"/>
      </w:pPr>
      <w:r>
        <w:t xml:space="preserve">  Руководитель контрольно-</w:t>
      </w:r>
    </w:p>
    <w:p w:rsidR="00AB67B6" w:rsidRDefault="00AB67B6">
      <w:pPr>
        <w:pStyle w:val="ConsPlusNonformat"/>
        <w:jc w:val="both"/>
      </w:pPr>
      <w:r>
        <w:t xml:space="preserve">  аудиторской группы</w:t>
      </w:r>
    </w:p>
    <w:p w:rsidR="00AB67B6" w:rsidRDefault="00AB67B6">
      <w:pPr>
        <w:pStyle w:val="ConsPlusNonformat"/>
        <w:jc w:val="both"/>
      </w:pPr>
      <w:r>
        <w:t xml:space="preserve">  _____________________________________       _______     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r>
        <w:t xml:space="preserve">                                                                 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ind w:firstLine="540"/>
        <w:jc w:val="both"/>
      </w:pPr>
      <w:r>
        <w:t>--------------------------------</w:t>
      </w:r>
    </w:p>
    <w:p w:rsidR="00AB67B6" w:rsidRDefault="00AB67B6">
      <w:pPr>
        <w:pStyle w:val="ConsPlusNormal"/>
        <w:spacing w:before="220"/>
        <w:ind w:firstLine="540"/>
        <w:jc w:val="both"/>
      </w:pPr>
      <w:bookmarkStart w:id="95" w:name="P2075"/>
      <w:bookmarkEnd w:id="95"/>
      <w:proofErr w:type="gramStart"/>
      <w:r>
        <w:t xml:space="preserve">&lt;1&gt; 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w:t>
      </w:r>
      <w:r>
        <w:lastRenderedPageBreak/>
        <w:t>стандартам бюджетного учета, установленным Министерством финансов Российской Федерации, указываются в случае проведения проверки соответствующих направлений деятельности (вопросов программы проверки) объекта проверки.</w:t>
      </w:r>
      <w:proofErr w:type="gramEnd"/>
    </w:p>
    <w:p w:rsidR="00AB67B6" w:rsidRDefault="00AB67B6">
      <w:pPr>
        <w:pStyle w:val="ConsPlusNormal"/>
        <w:ind w:firstLine="540"/>
        <w:jc w:val="both"/>
      </w:pPr>
    </w:p>
    <w:p w:rsidR="00AB67B6" w:rsidRDefault="00AB67B6">
      <w:pPr>
        <w:pStyle w:val="ConsPlusNonformat"/>
        <w:jc w:val="both"/>
      </w:pPr>
      <w:r>
        <w:t xml:space="preserve">  Согласовано</w:t>
      </w:r>
    </w:p>
    <w:p w:rsidR="00AB67B6" w:rsidRDefault="00AB67B6">
      <w:pPr>
        <w:pStyle w:val="ConsPlusNonformat"/>
        <w:jc w:val="both"/>
      </w:pPr>
      <w:r>
        <w:t xml:space="preserve">  Начальник </w:t>
      </w:r>
      <w:proofErr w:type="gramStart"/>
      <w:r>
        <w:t>контрольно-аудиторского</w:t>
      </w:r>
      <w:proofErr w:type="gramEnd"/>
    </w:p>
    <w:p w:rsidR="00AB67B6" w:rsidRDefault="00AB67B6">
      <w:pPr>
        <w:pStyle w:val="ConsPlusNonformat"/>
        <w:jc w:val="both"/>
      </w:pPr>
      <w:r>
        <w:t xml:space="preserve">  подразделения Федерального</w:t>
      </w:r>
    </w:p>
    <w:p w:rsidR="00AB67B6" w:rsidRDefault="00AB67B6">
      <w:pPr>
        <w:pStyle w:val="ConsPlusNonformat"/>
        <w:jc w:val="both"/>
      </w:pPr>
      <w:r>
        <w:t xml:space="preserve">  </w:t>
      </w:r>
      <w:proofErr w:type="gramStart"/>
      <w:r>
        <w:t>казначейства (иное уполномоченное</w:t>
      </w:r>
      <w:proofErr w:type="gramEnd"/>
    </w:p>
    <w:p w:rsidR="00AB67B6" w:rsidRDefault="00AB67B6">
      <w:pPr>
        <w:pStyle w:val="ConsPlusNonformat"/>
        <w:jc w:val="both"/>
      </w:pPr>
      <w:r>
        <w:t xml:space="preserve">  лицо)</w:t>
      </w:r>
    </w:p>
    <w:p w:rsidR="00AB67B6" w:rsidRDefault="00AB67B6">
      <w:pPr>
        <w:pStyle w:val="ConsPlusNonformat"/>
        <w:jc w:val="both"/>
      </w:pPr>
    </w:p>
    <w:p w:rsidR="00AB67B6" w:rsidRDefault="00AB67B6">
      <w:pPr>
        <w:pStyle w:val="ConsPlusNonformat"/>
        <w:jc w:val="both"/>
      </w:pPr>
      <w:r>
        <w:t xml:space="preserve">  _______________________________________    _________    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r>
        <w:t xml:space="preserve">                                                                 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"Программа проверки</w:t>
      </w:r>
    </w:p>
    <w:p w:rsidR="00AB67B6" w:rsidRDefault="00AB67B6">
      <w:pPr>
        <w:pStyle w:val="ConsPlusNormal"/>
        <w:jc w:val="center"/>
      </w:pPr>
      <w:r>
        <w:t>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2028"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полные наименования объектов проверки, в отношении которых проводится проверка;</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 xml:space="preserve">2. В </w:t>
      </w:r>
      <w:hyperlink w:anchor="P2038" w:history="1">
        <w:r>
          <w:rPr>
            <w:color w:val="0000FF"/>
          </w:rPr>
          <w:t>пункте</w:t>
        </w:r>
      </w:hyperlink>
      <w:r>
        <w:t xml:space="preserve"> "Тема проверки" формы указывается тема проверки в соответствии с приказом о назначении проверки.</w:t>
      </w:r>
    </w:p>
    <w:p w:rsidR="00AB67B6" w:rsidRDefault="00AB67B6">
      <w:pPr>
        <w:pStyle w:val="ConsPlusNormal"/>
        <w:spacing w:before="220"/>
        <w:ind w:firstLine="540"/>
        <w:jc w:val="both"/>
      </w:pPr>
      <w:r>
        <w:t xml:space="preserve">3. В </w:t>
      </w:r>
      <w:hyperlink w:anchor="P2039" w:history="1">
        <w:r>
          <w:rPr>
            <w:color w:val="0000FF"/>
          </w:rPr>
          <w:t>пункте</w:t>
        </w:r>
      </w:hyperlink>
      <w:r>
        <w:t xml:space="preserve"> "Основание для проведения проверки" формы указываются реквизиты приказа Федерального казначейства о назначении проверки.</w:t>
      </w:r>
    </w:p>
    <w:p w:rsidR="00AB67B6" w:rsidRDefault="00AB67B6">
      <w:pPr>
        <w:pStyle w:val="ConsPlusNormal"/>
        <w:spacing w:before="220"/>
        <w:ind w:firstLine="540"/>
        <w:jc w:val="both"/>
      </w:pPr>
      <w:r>
        <w:t xml:space="preserve">4. В </w:t>
      </w:r>
      <w:hyperlink w:anchor="P2040" w:history="1">
        <w:r>
          <w:rPr>
            <w:color w:val="0000FF"/>
          </w:rPr>
          <w:t>пункте</w:t>
        </w:r>
      </w:hyperlink>
      <w:r>
        <w:t xml:space="preserve"> "Цель проверки" последовательно указываются:</w:t>
      </w:r>
    </w:p>
    <w:p w:rsidR="00AB67B6" w:rsidRDefault="00AB67B6">
      <w:pPr>
        <w:pStyle w:val="ConsPlusNormal"/>
        <w:spacing w:before="220"/>
        <w:ind w:firstLine="540"/>
        <w:jc w:val="both"/>
      </w:pPr>
      <w:proofErr w:type="gramStart"/>
      <w:r>
        <w:t>полные наименования объектов проверки, в отношении которых проводится проверка;</w:t>
      </w:r>
      <w:proofErr w:type="gramEnd"/>
    </w:p>
    <w:p w:rsidR="00AB67B6" w:rsidRDefault="00AB67B6">
      <w:pPr>
        <w:pStyle w:val="ConsPlusNormal"/>
        <w:spacing w:before="220"/>
        <w:ind w:firstLine="540"/>
        <w:jc w:val="both"/>
      </w:pPr>
      <w:r>
        <w:t>перечень направлений деятельности объектов проверки, в отношении которых (либо вопросов, относящихся к которым) проводится проверка.</w:t>
      </w:r>
    </w:p>
    <w:p w:rsidR="00AB67B6" w:rsidRDefault="00AB67B6">
      <w:pPr>
        <w:pStyle w:val="ConsPlusNormal"/>
        <w:spacing w:before="220"/>
        <w:ind w:firstLine="540"/>
        <w:jc w:val="both"/>
      </w:pPr>
      <w:r>
        <w:t xml:space="preserve">5. В </w:t>
      </w:r>
      <w:hyperlink w:anchor="P2056" w:history="1">
        <w:r>
          <w:rPr>
            <w:color w:val="0000FF"/>
          </w:rPr>
          <w:t>пункте</w:t>
        </w:r>
      </w:hyperlink>
      <w:r>
        <w:t xml:space="preserve"> "Предмет проверки" формы обобщенно указываются операции и действия (в том числе по формированию документов), совершаемые объектами проверки, документы, формируемые в процессе осуществления указанных операций и действий, в отношении которых и (или) внутреннего контроля в отношении которых осуществляется проверка.</w:t>
      </w:r>
    </w:p>
    <w:p w:rsidR="00AB67B6" w:rsidRDefault="00AB67B6">
      <w:pPr>
        <w:pStyle w:val="ConsPlusNormal"/>
        <w:spacing w:before="220"/>
        <w:ind w:firstLine="540"/>
        <w:jc w:val="both"/>
      </w:pPr>
      <w:r>
        <w:t xml:space="preserve">6. В </w:t>
      </w:r>
      <w:hyperlink w:anchor="P2061" w:history="1">
        <w:r>
          <w:rPr>
            <w:color w:val="0000FF"/>
          </w:rPr>
          <w:t>пункте</w:t>
        </w:r>
      </w:hyperlink>
      <w:r>
        <w:t xml:space="preserve"> "Вид проверки" формы указывается вид проверки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7. В </w:t>
      </w:r>
      <w:hyperlink w:anchor="P2062"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8. В </w:t>
      </w:r>
      <w:hyperlink w:anchor="P2063"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 Стандартов.</w:t>
      </w:r>
    </w:p>
    <w:p w:rsidR="00AB67B6" w:rsidRDefault="00AB67B6">
      <w:pPr>
        <w:pStyle w:val="ConsPlusNormal"/>
        <w:spacing w:before="220"/>
        <w:ind w:firstLine="540"/>
        <w:jc w:val="both"/>
      </w:pPr>
      <w:r>
        <w:lastRenderedPageBreak/>
        <w:t xml:space="preserve">9. В </w:t>
      </w:r>
      <w:hyperlink w:anchor="P2064" w:history="1">
        <w:r>
          <w:rPr>
            <w:color w:val="0000FF"/>
          </w:rPr>
          <w:t>пункте</w:t>
        </w:r>
      </w:hyperlink>
      <w:r>
        <w:t xml:space="preserve"> "Срок проведения проверки" формы указывается срок проведения проверки в соответствии с приказом о назначении проверки.</w:t>
      </w:r>
    </w:p>
    <w:p w:rsidR="00AB67B6" w:rsidRDefault="00AB67B6">
      <w:pPr>
        <w:pStyle w:val="ConsPlusNormal"/>
        <w:spacing w:before="220"/>
        <w:ind w:firstLine="540"/>
        <w:jc w:val="both"/>
      </w:pPr>
      <w:r>
        <w:t xml:space="preserve">10. В </w:t>
      </w:r>
      <w:hyperlink w:anchor="P2065" w:history="1">
        <w:r>
          <w:rPr>
            <w:color w:val="0000FF"/>
          </w:rPr>
          <w:t>пункте</w:t>
        </w:r>
      </w:hyperlink>
      <w:r>
        <w:t xml:space="preserve"> "Перечень вопросов, подлежащих изучению" формы указывается:</w:t>
      </w:r>
    </w:p>
    <w:p w:rsidR="00AB67B6" w:rsidRDefault="00AB67B6">
      <w:pPr>
        <w:pStyle w:val="ConsPlusNormal"/>
        <w:spacing w:before="220"/>
        <w:ind w:firstLine="540"/>
        <w:jc w:val="both"/>
      </w:pPr>
      <w:r>
        <w:t>для объекта проверки - ТОФК:</w:t>
      </w:r>
    </w:p>
    <w:p w:rsidR="00AB67B6" w:rsidRDefault="00AB67B6">
      <w:pPr>
        <w:pStyle w:val="ConsPlusNormal"/>
        <w:spacing w:before="220"/>
        <w:ind w:firstLine="540"/>
        <w:jc w:val="both"/>
      </w:pPr>
      <w:proofErr w:type="gramStart"/>
      <w:r>
        <w:t xml:space="preserve">- в случае если вопросы, подлежащие изучению, охватывают полностью одно или более направлений деятельности ТОФК, предусмотренных </w:t>
      </w:r>
      <w:hyperlink r:id="rId37" w:history="1">
        <w:r>
          <w:rPr>
            <w:color w:val="0000FF"/>
          </w:rPr>
          <w:t>перечнем</w:t>
        </w:r>
      </w:hyperlink>
      <w:r>
        <w:t xml:space="preserve">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roofErr w:type="gramEnd"/>
    </w:p>
    <w:p w:rsidR="00AB67B6" w:rsidRDefault="00AB67B6">
      <w:pPr>
        <w:pStyle w:val="ConsPlusNormal"/>
        <w:spacing w:before="220"/>
        <w:ind w:firstLine="540"/>
        <w:jc w:val="both"/>
      </w:pPr>
      <w:r>
        <w:t>- в случае проведения проверки отдельных вопросов деятельности ТОФК - перечень таких отдельных вопросов;</w:t>
      </w:r>
    </w:p>
    <w:p w:rsidR="00AB67B6" w:rsidRDefault="00AB67B6">
      <w:pPr>
        <w:pStyle w:val="ConsPlusNormal"/>
        <w:spacing w:before="220"/>
        <w:ind w:firstLine="540"/>
        <w:jc w:val="both"/>
      </w:pPr>
      <w:r>
        <w:t>для объекта проверки - структурного подразделения центрального аппарата Федерального казначейства, казенного учреждения - перечень вопросов деятельности объектов проверки, подлежащих изучению.</w:t>
      </w:r>
    </w:p>
    <w:p w:rsidR="00AB67B6" w:rsidRDefault="00AB67B6">
      <w:pPr>
        <w:pStyle w:val="ConsPlusNormal"/>
        <w:spacing w:before="220"/>
        <w:ind w:firstLine="540"/>
        <w:jc w:val="both"/>
      </w:pPr>
      <w:r>
        <w:t>При необходимости в перечне вопросов, подлежащих изучению, также указывается вид проверки по соответствующему направлению деятельности объекта проверки (вопросу Программы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7</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r>
        <w:t>ФОРМА "ПЛАН-ГРАФИК ПРОВЕДЕНИЯ ПРОВЕРКИ</w:t>
      </w:r>
    </w:p>
    <w:p w:rsidR="00AB67B6" w:rsidRDefault="00AB67B6">
      <w:pPr>
        <w:pStyle w:val="ConsPlusNormal"/>
        <w:jc w:val="center"/>
      </w:pPr>
      <w:r>
        <w:t>ФЕДЕРАЛЬНОГО КАЗНАЧЕЙСТВА"</w:t>
      </w:r>
    </w:p>
    <w:p w:rsidR="00AB67B6" w:rsidRDefault="00AB67B6">
      <w:pPr>
        <w:pStyle w:val="ConsPlusNormal"/>
        <w:ind w:firstLine="540"/>
        <w:jc w:val="both"/>
      </w:pPr>
    </w:p>
    <w:p w:rsidR="00AB67B6" w:rsidRDefault="00AB67B6">
      <w:pPr>
        <w:pStyle w:val="ConsPlusNonformat"/>
        <w:jc w:val="both"/>
      </w:pPr>
      <w:bookmarkStart w:id="96" w:name="P2129"/>
      <w:bookmarkEnd w:id="96"/>
      <w:r>
        <w:t xml:space="preserve">                                План-график проверки</w:t>
      </w:r>
    </w:p>
    <w:p w:rsidR="00AB67B6" w:rsidRDefault="00AB67B6">
      <w:pPr>
        <w:pStyle w:val="ConsPlusNonformat"/>
        <w:jc w:val="both"/>
      </w:pPr>
    </w:p>
    <w:p w:rsidR="00AB67B6" w:rsidRDefault="00AB67B6">
      <w:pPr>
        <w:pStyle w:val="ConsPlusNonformat"/>
        <w:jc w:val="both"/>
      </w:pPr>
      <w:r>
        <w:t xml:space="preserve">         ________________________________________________________</w:t>
      </w:r>
    </w:p>
    <w:p w:rsidR="00AB67B6" w:rsidRDefault="00AB67B6">
      <w:pPr>
        <w:pStyle w:val="ConsPlusNonformat"/>
        <w:jc w:val="both"/>
      </w:pPr>
      <w:r>
        <w:t xml:space="preserve">             (перечень полных наименований объектов проверки)</w:t>
      </w:r>
    </w:p>
    <w:p w:rsidR="00AB67B6" w:rsidRDefault="00AB67B6">
      <w:pPr>
        <w:pStyle w:val="ConsPlusNonformat"/>
        <w:jc w:val="both"/>
      </w:pPr>
    </w:p>
    <w:p w:rsidR="00AB67B6" w:rsidRDefault="00AB67B6">
      <w:pPr>
        <w:pStyle w:val="ConsPlusNonformat"/>
        <w:jc w:val="both"/>
      </w:pPr>
      <w:r>
        <w:t xml:space="preserve">                 за ______________________________________</w:t>
      </w:r>
    </w:p>
    <w:p w:rsidR="00AB67B6" w:rsidRDefault="00AB67B6">
      <w:pPr>
        <w:pStyle w:val="ConsPlusNonformat"/>
        <w:jc w:val="both"/>
      </w:pPr>
      <w:r>
        <w:t xml:space="preserve">                             (проверяемый период)</w:t>
      </w:r>
    </w:p>
    <w:p w:rsidR="00AB67B6" w:rsidRDefault="00AB67B6">
      <w:pPr>
        <w:pStyle w:val="ConsPlusNonformat"/>
        <w:jc w:val="both"/>
      </w:pPr>
    </w:p>
    <w:p w:rsidR="00AB67B6" w:rsidRDefault="00AB67B6">
      <w:pPr>
        <w:pStyle w:val="ConsPlusNonformat"/>
        <w:jc w:val="both"/>
      </w:pPr>
      <w:r>
        <w:t>Фамилия, инициалы и наименование должности члена контрольно-аудиторской</w:t>
      </w:r>
    </w:p>
    <w:p w:rsidR="00AB67B6" w:rsidRDefault="00AB67B6">
      <w:pPr>
        <w:pStyle w:val="ConsPlusNonformat"/>
        <w:jc w:val="both"/>
      </w:pPr>
      <w:r>
        <w:t>группы:</w:t>
      </w:r>
    </w:p>
    <w:p w:rsidR="00AB67B6" w:rsidRDefault="00AB67B6">
      <w:pPr>
        <w:pStyle w:val="ConsPlusNonformat"/>
        <w:jc w:val="both"/>
      </w:pPr>
      <w:r>
        <w:t>__________________________________________________________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2494"/>
        <w:gridCol w:w="2948"/>
        <w:gridCol w:w="3175"/>
      </w:tblGrid>
      <w:tr w:rsidR="00AB67B6">
        <w:tc>
          <w:tcPr>
            <w:tcW w:w="454"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494" w:type="dxa"/>
          </w:tcPr>
          <w:p w:rsidR="00AB67B6" w:rsidRDefault="00AB67B6">
            <w:pPr>
              <w:pStyle w:val="ConsPlusNormal"/>
              <w:jc w:val="center"/>
            </w:pPr>
            <w:r>
              <w:t xml:space="preserve">Наименование проверяемого направления </w:t>
            </w:r>
            <w:r>
              <w:lastRenderedPageBreak/>
              <w:t>деятельности объекта проверки (вопроса Программы проверки)</w:t>
            </w:r>
          </w:p>
        </w:tc>
        <w:tc>
          <w:tcPr>
            <w:tcW w:w="2948" w:type="dxa"/>
          </w:tcPr>
          <w:p w:rsidR="00AB67B6" w:rsidRDefault="00AB67B6">
            <w:pPr>
              <w:pStyle w:val="ConsPlusNormal"/>
              <w:jc w:val="center"/>
            </w:pPr>
            <w:r>
              <w:lastRenderedPageBreak/>
              <w:t xml:space="preserve">Фамилия, инициалы и наименование должности лица, ответственного за </w:t>
            </w:r>
            <w:r>
              <w:lastRenderedPageBreak/>
              <w:t>проверку направления деятельности объекта проверки (вопроса Программы проверки)</w:t>
            </w:r>
          </w:p>
        </w:tc>
        <w:tc>
          <w:tcPr>
            <w:tcW w:w="3175" w:type="dxa"/>
          </w:tcPr>
          <w:p w:rsidR="00AB67B6" w:rsidRDefault="00AB67B6">
            <w:pPr>
              <w:pStyle w:val="ConsPlusNormal"/>
              <w:jc w:val="center"/>
            </w:pPr>
            <w:r>
              <w:lastRenderedPageBreak/>
              <w:t xml:space="preserve">Дата и время предоставления руководителю контрольно-аудиторской группы </w:t>
            </w:r>
            <w:r>
              <w:lastRenderedPageBreak/>
              <w:t>(ответственному за оформление Справки) Справки (рабочей документации)</w:t>
            </w:r>
          </w:p>
        </w:tc>
      </w:tr>
      <w:tr w:rsidR="00AB67B6">
        <w:tc>
          <w:tcPr>
            <w:tcW w:w="454" w:type="dxa"/>
          </w:tcPr>
          <w:p w:rsidR="00AB67B6" w:rsidRDefault="00AB67B6">
            <w:pPr>
              <w:pStyle w:val="ConsPlusNormal"/>
              <w:jc w:val="center"/>
            </w:pPr>
            <w:bookmarkStart w:id="97" w:name="P2145"/>
            <w:bookmarkEnd w:id="97"/>
            <w:r>
              <w:lastRenderedPageBreak/>
              <w:t>1</w:t>
            </w:r>
          </w:p>
        </w:tc>
        <w:tc>
          <w:tcPr>
            <w:tcW w:w="2494" w:type="dxa"/>
          </w:tcPr>
          <w:p w:rsidR="00AB67B6" w:rsidRDefault="00AB67B6">
            <w:pPr>
              <w:pStyle w:val="ConsPlusNormal"/>
              <w:jc w:val="center"/>
            </w:pPr>
            <w:bookmarkStart w:id="98" w:name="P2146"/>
            <w:bookmarkEnd w:id="98"/>
            <w:r>
              <w:t>2</w:t>
            </w:r>
          </w:p>
        </w:tc>
        <w:tc>
          <w:tcPr>
            <w:tcW w:w="2948" w:type="dxa"/>
          </w:tcPr>
          <w:p w:rsidR="00AB67B6" w:rsidRDefault="00AB67B6">
            <w:pPr>
              <w:pStyle w:val="ConsPlusNormal"/>
              <w:jc w:val="center"/>
            </w:pPr>
            <w:bookmarkStart w:id="99" w:name="P2147"/>
            <w:bookmarkEnd w:id="99"/>
            <w:r>
              <w:t>3</w:t>
            </w:r>
          </w:p>
        </w:tc>
        <w:tc>
          <w:tcPr>
            <w:tcW w:w="3175" w:type="dxa"/>
          </w:tcPr>
          <w:p w:rsidR="00AB67B6" w:rsidRDefault="00AB67B6">
            <w:pPr>
              <w:pStyle w:val="ConsPlusNormal"/>
              <w:jc w:val="center"/>
            </w:pPr>
            <w:bookmarkStart w:id="100" w:name="P2148"/>
            <w:bookmarkEnd w:id="100"/>
            <w:r>
              <w:t>4</w:t>
            </w:r>
          </w:p>
        </w:tc>
      </w:tr>
      <w:tr w:rsidR="00AB67B6">
        <w:tc>
          <w:tcPr>
            <w:tcW w:w="454" w:type="dxa"/>
          </w:tcPr>
          <w:p w:rsidR="00AB67B6" w:rsidRDefault="00AB67B6">
            <w:pPr>
              <w:pStyle w:val="ConsPlusNormal"/>
            </w:pPr>
          </w:p>
        </w:tc>
        <w:tc>
          <w:tcPr>
            <w:tcW w:w="2494" w:type="dxa"/>
          </w:tcPr>
          <w:p w:rsidR="00AB67B6" w:rsidRDefault="00AB67B6">
            <w:pPr>
              <w:pStyle w:val="ConsPlusNormal"/>
            </w:pPr>
          </w:p>
        </w:tc>
        <w:tc>
          <w:tcPr>
            <w:tcW w:w="2948" w:type="dxa"/>
          </w:tcPr>
          <w:p w:rsidR="00AB67B6" w:rsidRDefault="00AB67B6">
            <w:pPr>
              <w:pStyle w:val="ConsPlusNormal"/>
            </w:pPr>
          </w:p>
        </w:tc>
        <w:tc>
          <w:tcPr>
            <w:tcW w:w="3175" w:type="dxa"/>
          </w:tcPr>
          <w:p w:rsidR="00AB67B6" w:rsidRDefault="00AB67B6">
            <w:pPr>
              <w:pStyle w:val="ConsPlusNormal"/>
            </w:pPr>
          </w:p>
        </w:tc>
      </w:tr>
      <w:tr w:rsidR="00AB67B6">
        <w:tc>
          <w:tcPr>
            <w:tcW w:w="454" w:type="dxa"/>
            <w:vAlign w:val="center"/>
          </w:tcPr>
          <w:p w:rsidR="00AB67B6" w:rsidRDefault="00AB67B6">
            <w:pPr>
              <w:pStyle w:val="ConsPlusNormal"/>
            </w:pPr>
          </w:p>
        </w:tc>
        <w:tc>
          <w:tcPr>
            <w:tcW w:w="2494" w:type="dxa"/>
            <w:vAlign w:val="center"/>
          </w:tcPr>
          <w:p w:rsidR="00AB67B6" w:rsidRDefault="00AB67B6">
            <w:pPr>
              <w:pStyle w:val="ConsPlusNormal"/>
            </w:pPr>
          </w:p>
        </w:tc>
        <w:tc>
          <w:tcPr>
            <w:tcW w:w="2948" w:type="dxa"/>
            <w:vAlign w:val="center"/>
          </w:tcPr>
          <w:p w:rsidR="00AB67B6" w:rsidRDefault="00AB67B6">
            <w:pPr>
              <w:pStyle w:val="ConsPlusNormal"/>
            </w:pPr>
          </w:p>
        </w:tc>
        <w:tc>
          <w:tcPr>
            <w:tcW w:w="3175" w:type="dxa"/>
            <w:vAlign w:val="center"/>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Руководитель контрольно-</w:t>
      </w:r>
    </w:p>
    <w:p w:rsidR="00AB67B6" w:rsidRDefault="00AB67B6">
      <w:pPr>
        <w:pStyle w:val="ConsPlusNonformat"/>
        <w:jc w:val="both"/>
      </w:pPr>
      <w:r>
        <w:t>аудиторской группы</w:t>
      </w:r>
    </w:p>
    <w:p w:rsidR="00AB67B6" w:rsidRDefault="00AB67B6">
      <w:pPr>
        <w:pStyle w:val="ConsPlusNonformat"/>
        <w:jc w:val="both"/>
      </w:pPr>
    </w:p>
    <w:p w:rsidR="00AB67B6" w:rsidRDefault="00AB67B6">
      <w:pPr>
        <w:pStyle w:val="ConsPlusNonformat"/>
        <w:jc w:val="both"/>
      </w:pPr>
      <w:r>
        <w:t xml:space="preserve">    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Один экземпляр Плана-графика</w:t>
      </w:r>
    </w:p>
    <w:p w:rsidR="00AB67B6" w:rsidRDefault="00AB67B6">
      <w:pPr>
        <w:pStyle w:val="ConsPlusNonformat"/>
        <w:jc w:val="both"/>
      </w:pPr>
      <w:r>
        <w:t>получен:</w:t>
      </w:r>
    </w:p>
    <w:p w:rsidR="00AB67B6" w:rsidRDefault="00AB67B6">
      <w:pPr>
        <w:pStyle w:val="ConsPlusNonformat"/>
        <w:jc w:val="both"/>
      </w:pPr>
    </w:p>
    <w:p w:rsidR="00AB67B6" w:rsidRDefault="00AB67B6">
      <w:pPr>
        <w:pStyle w:val="ConsPlusNonformat"/>
        <w:jc w:val="both"/>
      </w:pPr>
      <w:r>
        <w:t xml:space="preserve">Член </w:t>
      </w:r>
      <w:proofErr w:type="gramStart"/>
      <w:r>
        <w:t>контрольно-аудиторской</w:t>
      </w:r>
      <w:proofErr w:type="gramEnd"/>
    </w:p>
    <w:p w:rsidR="00AB67B6" w:rsidRDefault="00AB67B6">
      <w:pPr>
        <w:pStyle w:val="ConsPlusNonformat"/>
        <w:jc w:val="both"/>
      </w:pPr>
      <w:r>
        <w:t>группы</w:t>
      </w:r>
    </w:p>
    <w:p w:rsidR="00AB67B6" w:rsidRDefault="00AB67B6">
      <w:pPr>
        <w:pStyle w:val="ConsPlusNonformat"/>
        <w:jc w:val="both"/>
      </w:pPr>
    </w:p>
    <w:p w:rsidR="00AB67B6" w:rsidRDefault="00AB67B6">
      <w:pPr>
        <w:pStyle w:val="ConsPlusNonformat"/>
        <w:jc w:val="both"/>
      </w:pPr>
      <w:r>
        <w:t xml:space="preserve">    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"План-график проведения</w:t>
      </w:r>
    </w:p>
    <w:p w:rsidR="00AB67B6" w:rsidRDefault="00AB67B6">
      <w:pPr>
        <w:pStyle w:val="ConsPlusNormal"/>
        <w:jc w:val="center"/>
      </w:pPr>
      <w:r>
        <w:t>проверки 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2129"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полные наименования объектов проверки, в отношении которых проводится проверка;</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фамилия, инициалы и наименование должности члена контрольно-аудиторской группы, в отношении деятельности которого составляется план-график проведения проверки.</w:t>
      </w:r>
    </w:p>
    <w:p w:rsidR="00AB67B6" w:rsidRDefault="00AB67B6">
      <w:pPr>
        <w:pStyle w:val="ConsPlusNormal"/>
        <w:spacing w:before="220"/>
        <w:ind w:firstLine="540"/>
        <w:jc w:val="both"/>
      </w:pPr>
      <w:r>
        <w:t xml:space="preserve">2. В </w:t>
      </w:r>
      <w:hyperlink w:anchor="P2145" w:history="1">
        <w:r>
          <w:rPr>
            <w:color w:val="0000FF"/>
          </w:rPr>
          <w:t>графе 1</w:t>
        </w:r>
      </w:hyperlink>
      <w:r>
        <w:t xml:space="preserve"> формы указывается порядковый номер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r>
        <w:t xml:space="preserve">3. В </w:t>
      </w:r>
      <w:hyperlink w:anchor="P2146" w:history="1">
        <w:r>
          <w:rPr>
            <w:color w:val="0000FF"/>
          </w:rPr>
          <w:t>графе 2</w:t>
        </w:r>
      </w:hyperlink>
      <w:r>
        <w:t xml:space="preserve"> формы указывается 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r>
        <w:t xml:space="preserve">4. В </w:t>
      </w:r>
      <w:hyperlink w:anchor="P2147" w:history="1">
        <w:r>
          <w:rPr>
            <w:color w:val="0000FF"/>
          </w:rPr>
          <w:t>графе 3</w:t>
        </w:r>
      </w:hyperlink>
      <w:r>
        <w:t xml:space="preserve"> формы указываются 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r>
        <w:t xml:space="preserve">5. </w:t>
      </w:r>
      <w:proofErr w:type="gramStart"/>
      <w:r>
        <w:t xml:space="preserve">В </w:t>
      </w:r>
      <w:hyperlink w:anchor="P2148" w:history="1">
        <w:r>
          <w:rPr>
            <w:color w:val="0000FF"/>
          </w:rPr>
          <w:t>графе 4</w:t>
        </w:r>
      </w:hyperlink>
      <w:r>
        <w:t xml:space="preserve"> формы указывается дата и время представления соответствующим членом контрольно-</w:t>
      </w:r>
      <w:r>
        <w:lastRenderedPageBreak/>
        <w:t>аудиторской группы руководителю контрольно-аудиторской группы (члену контрольно-аудиторской группы, ответственному за оформление Справки) Справки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roofErr w:type="gramEnd"/>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8</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01" w:name="P2206"/>
      <w:bookmarkEnd w:id="101"/>
      <w:r>
        <w:t>ФОРМА "ЗАПРОС-ТРЕБОВАНИЕ НА ПРЕДСТАВЛЕНИЕ ДОКУМЕНТОВ</w:t>
      </w:r>
    </w:p>
    <w:p w:rsidR="00AB67B6" w:rsidRDefault="00AB67B6">
      <w:pPr>
        <w:pStyle w:val="ConsPlusNormal"/>
        <w:jc w:val="center"/>
      </w:pPr>
      <w:r>
        <w:t>ДЛЯ ПРОВЕРОК, НАЗНАЧАЕМЫХ ФЕДЕРАЛЬНЫМ КАЗНАЧЕЙСТВОМ"</w:t>
      </w:r>
    </w:p>
    <w:p w:rsidR="00AB67B6" w:rsidRDefault="00AB67B6">
      <w:pPr>
        <w:pStyle w:val="ConsPlusNormal"/>
        <w:ind w:firstLine="540"/>
        <w:jc w:val="both"/>
      </w:pPr>
    </w:p>
    <w:p w:rsidR="00AB67B6" w:rsidRDefault="00AB67B6">
      <w:pPr>
        <w:pStyle w:val="ConsPlusNonformat"/>
        <w:jc w:val="both"/>
      </w:pPr>
      <w:bookmarkStart w:id="102" w:name="P2209"/>
      <w:bookmarkEnd w:id="102"/>
      <w:r>
        <w:t xml:space="preserve">                                                      Руководителю</w:t>
      </w:r>
    </w:p>
    <w:p w:rsidR="00AB67B6" w:rsidRDefault="00AB67B6">
      <w:pPr>
        <w:pStyle w:val="ConsPlusNonformat"/>
        <w:jc w:val="both"/>
      </w:pPr>
      <w:r>
        <w:t xml:space="preserve">                                             (иному уполномоченному лицу)</w:t>
      </w:r>
    </w:p>
    <w:p w:rsidR="00AB67B6" w:rsidRDefault="00AB67B6">
      <w:pPr>
        <w:pStyle w:val="ConsPlusNonformat"/>
        <w:jc w:val="both"/>
      </w:pPr>
    </w:p>
    <w:p w:rsidR="00AB67B6" w:rsidRDefault="00AB67B6">
      <w:pPr>
        <w:pStyle w:val="ConsPlusNonformat"/>
        <w:jc w:val="both"/>
      </w:pPr>
      <w:r>
        <w:t xml:space="preserve">                                            ______________________________</w:t>
      </w:r>
    </w:p>
    <w:p w:rsidR="00AB67B6" w:rsidRDefault="00AB67B6">
      <w:pPr>
        <w:pStyle w:val="ConsPlusNonformat"/>
        <w:jc w:val="both"/>
      </w:pPr>
      <w:r>
        <w:t xml:space="preserve">                                            (наименование объекта проверки)</w:t>
      </w:r>
    </w:p>
    <w:p w:rsidR="00AB67B6" w:rsidRDefault="00AB67B6">
      <w:pPr>
        <w:pStyle w:val="ConsPlusNonformat"/>
        <w:jc w:val="both"/>
      </w:pPr>
    </w:p>
    <w:p w:rsidR="00AB67B6" w:rsidRDefault="00AB67B6">
      <w:pPr>
        <w:pStyle w:val="ConsPlusNonformat"/>
        <w:jc w:val="both"/>
      </w:pPr>
      <w:r>
        <w:t xml:space="preserve">                                           ________________________________</w:t>
      </w:r>
    </w:p>
    <w:p w:rsidR="00AB67B6" w:rsidRDefault="00AB67B6">
      <w:pPr>
        <w:pStyle w:val="ConsPlusNonformat"/>
        <w:jc w:val="both"/>
      </w:pPr>
      <w:r>
        <w:t xml:space="preserve">                                             (должность, инициалы, фамилия)</w:t>
      </w:r>
    </w:p>
    <w:p w:rsidR="00AB67B6" w:rsidRDefault="00AB67B6">
      <w:pPr>
        <w:pStyle w:val="ConsPlusNonformat"/>
        <w:jc w:val="both"/>
      </w:pPr>
    </w:p>
    <w:p w:rsidR="00AB67B6" w:rsidRDefault="00AB67B6">
      <w:pPr>
        <w:pStyle w:val="ConsPlusNonformat"/>
        <w:jc w:val="both"/>
      </w:pPr>
      <w:r>
        <w:t xml:space="preserve">                      Запрос-требование N __________</w:t>
      </w:r>
    </w:p>
    <w:p w:rsidR="00AB67B6" w:rsidRDefault="00AB67B6">
      <w:pPr>
        <w:pStyle w:val="ConsPlusNonformat"/>
        <w:jc w:val="both"/>
      </w:pPr>
      <w:r>
        <w:t xml:space="preserve">        </w:t>
      </w:r>
      <w:proofErr w:type="gramStart"/>
      <w:r>
        <w:t>на представление документов (электронных документов, копий</w:t>
      </w:r>
      <w:proofErr w:type="gramEnd"/>
    </w:p>
    <w:p w:rsidR="00AB67B6" w:rsidRDefault="00AB67B6">
      <w:pPr>
        <w:pStyle w:val="ConsPlusNonformat"/>
        <w:jc w:val="both"/>
      </w:pPr>
      <w:r>
        <w:t xml:space="preserve">          баз данных ППО, доступа к иным информационным ресурсам)</w:t>
      </w:r>
    </w:p>
    <w:p w:rsidR="00AB67B6" w:rsidRDefault="00AB67B6">
      <w:pPr>
        <w:pStyle w:val="ConsPlusNonformat"/>
        <w:jc w:val="both"/>
      </w:pPr>
    </w:p>
    <w:p w:rsidR="00AB67B6" w:rsidRDefault="00AB67B6">
      <w:pPr>
        <w:pStyle w:val="ConsPlusNonformat"/>
        <w:jc w:val="both"/>
      </w:pPr>
      <w:bookmarkStart w:id="103" w:name="P2222"/>
      <w:bookmarkEnd w:id="103"/>
      <w:r>
        <w:t xml:space="preserve">    Во исполнение приказа 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r>
        <w:t xml:space="preserve">    прошу в срок до _ часов __ минут "__" __________ 20__ г. предоставить </w:t>
      </w:r>
      <w:proofErr w:type="gramStart"/>
      <w:r>
        <w:t>к</w:t>
      </w:r>
      <w:proofErr w:type="gramEnd"/>
    </w:p>
    <w:p w:rsidR="00AB67B6" w:rsidRDefault="00AB67B6">
      <w:pPr>
        <w:pStyle w:val="ConsPlusNonformat"/>
        <w:jc w:val="both"/>
      </w:pPr>
      <w:r>
        <w:t>проверке следующее:</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2494"/>
        <w:gridCol w:w="2438"/>
        <w:gridCol w:w="3583"/>
      </w:tblGrid>
      <w:tr w:rsidR="00AB67B6">
        <w:tc>
          <w:tcPr>
            <w:tcW w:w="510" w:type="dxa"/>
            <w:vMerge w:val="restart"/>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494" w:type="dxa"/>
            <w:vMerge w:val="restart"/>
          </w:tcPr>
          <w:p w:rsidR="00AB67B6" w:rsidRDefault="00AB67B6">
            <w:pPr>
              <w:pStyle w:val="ConsPlusNormal"/>
              <w:jc w:val="center"/>
            </w:pPr>
            <w:r>
              <w:t>Наименование документов (электронных документов, копий баз данных ППО, иных информационных ресурсов)</w:t>
            </w:r>
          </w:p>
        </w:tc>
        <w:tc>
          <w:tcPr>
            <w:tcW w:w="6021" w:type="dxa"/>
            <w:gridSpan w:val="2"/>
          </w:tcPr>
          <w:p w:rsidR="00AB67B6" w:rsidRDefault="00AB67B6">
            <w:pPr>
              <w:pStyle w:val="ConsPlusNormal"/>
              <w:jc w:val="center"/>
            </w:pPr>
            <w:r>
              <w:t>Отметка о дате и времени представления документов (электронных документов, копий баз данных ППО, иных информационных ресурсов)</w:t>
            </w:r>
          </w:p>
        </w:tc>
      </w:tr>
      <w:tr w:rsidR="00AB67B6">
        <w:tc>
          <w:tcPr>
            <w:tcW w:w="510" w:type="dxa"/>
            <w:vMerge/>
          </w:tcPr>
          <w:p w:rsidR="00AB67B6" w:rsidRDefault="00AB67B6"/>
        </w:tc>
        <w:tc>
          <w:tcPr>
            <w:tcW w:w="2494" w:type="dxa"/>
            <w:vMerge/>
          </w:tcPr>
          <w:p w:rsidR="00AB67B6" w:rsidRDefault="00AB67B6"/>
        </w:tc>
        <w:tc>
          <w:tcPr>
            <w:tcW w:w="2438" w:type="dxa"/>
          </w:tcPr>
          <w:p w:rsidR="00AB67B6" w:rsidRDefault="00AB67B6">
            <w:pPr>
              <w:pStyle w:val="ConsPlusNormal"/>
              <w:jc w:val="center"/>
            </w:pPr>
            <w:r>
              <w:t>Подпись члена контрольно-аудиторской группы; дата, время</w:t>
            </w:r>
          </w:p>
        </w:tc>
        <w:tc>
          <w:tcPr>
            <w:tcW w:w="3583" w:type="dxa"/>
          </w:tcPr>
          <w:p w:rsidR="00AB67B6" w:rsidRDefault="00AB67B6">
            <w:pPr>
              <w:pStyle w:val="ConsPlusNormal"/>
              <w:jc w:val="center"/>
            </w:pPr>
            <w:r>
              <w:t>Подпись уполномоченного лица объекта проверки, представившего документы; дата, время</w:t>
            </w:r>
          </w:p>
        </w:tc>
      </w:tr>
      <w:tr w:rsidR="00AB67B6">
        <w:tc>
          <w:tcPr>
            <w:tcW w:w="510" w:type="dxa"/>
          </w:tcPr>
          <w:p w:rsidR="00AB67B6" w:rsidRDefault="00AB67B6">
            <w:pPr>
              <w:pStyle w:val="ConsPlusNormal"/>
              <w:jc w:val="center"/>
            </w:pPr>
            <w:bookmarkStart w:id="104" w:name="P2233"/>
            <w:bookmarkEnd w:id="104"/>
            <w:r>
              <w:t>1</w:t>
            </w:r>
          </w:p>
        </w:tc>
        <w:tc>
          <w:tcPr>
            <w:tcW w:w="2494" w:type="dxa"/>
          </w:tcPr>
          <w:p w:rsidR="00AB67B6" w:rsidRDefault="00AB67B6">
            <w:pPr>
              <w:pStyle w:val="ConsPlusNormal"/>
              <w:jc w:val="center"/>
            </w:pPr>
            <w:bookmarkStart w:id="105" w:name="P2234"/>
            <w:bookmarkEnd w:id="105"/>
            <w:r>
              <w:t>2</w:t>
            </w:r>
          </w:p>
        </w:tc>
        <w:tc>
          <w:tcPr>
            <w:tcW w:w="2438" w:type="dxa"/>
          </w:tcPr>
          <w:p w:rsidR="00AB67B6" w:rsidRDefault="00AB67B6">
            <w:pPr>
              <w:pStyle w:val="ConsPlusNormal"/>
              <w:jc w:val="center"/>
            </w:pPr>
            <w:bookmarkStart w:id="106" w:name="P2235"/>
            <w:bookmarkEnd w:id="106"/>
            <w:r>
              <w:t>3</w:t>
            </w:r>
          </w:p>
        </w:tc>
        <w:tc>
          <w:tcPr>
            <w:tcW w:w="3583" w:type="dxa"/>
          </w:tcPr>
          <w:p w:rsidR="00AB67B6" w:rsidRDefault="00AB67B6">
            <w:pPr>
              <w:pStyle w:val="ConsPlusNormal"/>
              <w:jc w:val="center"/>
            </w:pPr>
            <w:bookmarkStart w:id="107" w:name="P2236"/>
            <w:bookmarkEnd w:id="107"/>
            <w:r>
              <w:t xml:space="preserve">4 </w:t>
            </w:r>
            <w:hyperlink w:anchor="P2260" w:history="1">
              <w:r>
                <w:rPr>
                  <w:color w:val="0000FF"/>
                </w:rPr>
                <w:t>&lt;*&gt;</w:t>
              </w:r>
            </w:hyperlink>
          </w:p>
        </w:tc>
      </w:tr>
      <w:tr w:rsidR="00AB67B6">
        <w:tc>
          <w:tcPr>
            <w:tcW w:w="510" w:type="dxa"/>
          </w:tcPr>
          <w:p w:rsidR="00AB67B6" w:rsidRDefault="00AB67B6">
            <w:pPr>
              <w:pStyle w:val="ConsPlusNormal"/>
            </w:pPr>
          </w:p>
        </w:tc>
        <w:tc>
          <w:tcPr>
            <w:tcW w:w="2494" w:type="dxa"/>
          </w:tcPr>
          <w:p w:rsidR="00AB67B6" w:rsidRDefault="00AB67B6">
            <w:pPr>
              <w:pStyle w:val="ConsPlusNormal"/>
            </w:pPr>
          </w:p>
        </w:tc>
        <w:tc>
          <w:tcPr>
            <w:tcW w:w="2438" w:type="dxa"/>
          </w:tcPr>
          <w:p w:rsidR="00AB67B6" w:rsidRDefault="00AB67B6">
            <w:pPr>
              <w:pStyle w:val="ConsPlusNormal"/>
            </w:pPr>
          </w:p>
        </w:tc>
        <w:tc>
          <w:tcPr>
            <w:tcW w:w="3583"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Руководитель контрольно-</w:t>
      </w:r>
    </w:p>
    <w:p w:rsidR="00AB67B6" w:rsidRDefault="00AB67B6">
      <w:pPr>
        <w:pStyle w:val="ConsPlusNonformat"/>
        <w:jc w:val="both"/>
      </w:pPr>
      <w:r>
        <w:t>аудиторской 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 xml:space="preserve">Запрос-требование получено: </w:t>
      </w:r>
      <w:hyperlink w:anchor="P2260" w:history="1">
        <w:r>
          <w:rPr>
            <w:color w:val="0000FF"/>
          </w:rPr>
          <w:t>&lt;*&gt;</w:t>
        </w:r>
      </w:hyperlink>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rmal"/>
        <w:ind w:firstLine="540"/>
        <w:jc w:val="both"/>
      </w:pPr>
    </w:p>
    <w:p w:rsidR="00AB67B6" w:rsidRDefault="00AB67B6">
      <w:pPr>
        <w:pStyle w:val="ConsPlusNormal"/>
        <w:ind w:firstLine="540"/>
        <w:jc w:val="both"/>
      </w:pPr>
      <w:r>
        <w:t>--------------------------------</w:t>
      </w:r>
    </w:p>
    <w:p w:rsidR="00AB67B6" w:rsidRDefault="00AB67B6">
      <w:pPr>
        <w:pStyle w:val="ConsPlusNormal"/>
        <w:spacing w:before="220"/>
        <w:ind w:firstLine="540"/>
        <w:jc w:val="both"/>
      </w:pPr>
      <w:bookmarkStart w:id="108" w:name="P2260"/>
      <w:bookmarkEnd w:id="108"/>
      <w:r>
        <w:t xml:space="preserve">&lt;*&gt; В случае проведения камеральной проверки либо камерального этапа комбинированной проверки в Запросе-требовании данные в </w:t>
      </w:r>
      <w:hyperlink w:anchor="P2236" w:history="1">
        <w:r>
          <w:rPr>
            <w:color w:val="0000FF"/>
          </w:rPr>
          <w:t>графе 4</w:t>
        </w:r>
      </w:hyperlink>
      <w:r>
        <w:t xml:space="preserve"> "Подпись лица объекта проверки, предоставившего документы; дата, время" и данные по строке "Запрос-требование получено: ..." не проставляются.</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"Запрос-требование на представление</w:t>
      </w:r>
    </w:p>
    <w:p w:rsidR="00AB67B6" w:rsidRDefault="00AB67B6">
      <w:pPr>
        <w:pStyle w:val="ConsPlusNormal"/>
        <w:jc w:val="center"/>
      </w:pPr>
      <w:r>
        <w:t>документов для проверок, назначаемых центральным аппаратом</w:t>
      </w:r>
    </w:p>
    <w:p w:rsidR="00AB67B6" w:rsidRDefault="00AB67B6">
      <w:pPr>
        <w:pStyle w:val="ConsPlusNormal"/>
        <w:jc w:val="center"/>
      </w:pPr>
      <w:r>
        <w:t>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 xml:space="preserve">1. В адресной </w:t>
      </w:r>
      <w:hyperlink w:anchor="P2209" w:history="1">
        <w:r>
          <w:rPr>
            <w:color w:val="0000FF"/>
          </w:rPr>
          <w:t>части</w:t>
        </w:r>
      </w:hyperlink>
      <w:r>
        <w:t xml:space="preserve"> формы указываются фамилия, инициалы и наименование должности руководителя объекта проверки.</w:t>
      </w:r>
    </w:p>
    <w:p w:rsidR="00AB67B6" w:rsidRDefault="00AB67B6">
      <w:pPr>
        <w:pStyle w:val="ConsPlusNormal"/>
        <w:spacing w:before="220"/>
        <w:ind w:firstLine="540"/>
        <w:jc w:val="both"/>
      </w:pPr>
      <w:r>
        <w:t xml:space="preserve">2. В </w:t>
      </w:r>
      <w:hyperlink w:anchor="P2222" w:history="1">
        <w:r>
          <w:rPr>
            <w:color w:val="0000FF"/>
          </w:rPr>
          <w:t>абзаце 1</w:t>
        </w:r>
      </w:hyperlink>
      <w:r>
        <w:t xml:space="preserve"> текстовой части формы последовательно указываются:</w:t>
      </w:r>
    </w:p>
    <w:p w:rsidR="00AB67B6" w:rsidRDefault="00AB67B6">
      <w:pPr>
        <w:pStyle w:val="ConsPlusNormal"/>
        <w:spacing w:before="220"/>
        <w:ind w:firstLine="540"/>
        <w:jc w:val="both"/>
      </w:pPr>
      <w:r>
        <w:t>реквизиты приказа о назначении проверки (дата, номер, наименование соответствующего приказа Федерального казначейства);</w:t>
      </w:r>
    </w:p>
    <w:p w:rsidR="00AB67B6" w:rsidRDefault="00AB67B6">
      <w:pPr>
        <w:pStyle w:val="ConsPlusNormal"/>
        <w:spacing w:before="220"/>
        <w:ind w:firstLine="540"/>
        <w:jc w:val="both"/>
      </w:pPr>
      <w:r>
        <w:t>время и дата представления объектом проверки к проверке документов (электронных документов, копий баз данных ППО, иных информационных ресурсов).</w:t>
      </w:r>
    </w:p>
    <w:p w:rsidR="00AB67B6" w:rsidRDefault="00AB67B6">
      <w:pPr>
        <w:pStyle w:val="ConsPlusNormal"/>
        <w:spacing w:before="220"/>
        <w:ind w:firstLine="540"/>
        <w:jc w:val="both"/>
      </w:pPr>
      <w:r>
        <w:t xml:space="preserve">3. В </w:t>
      </w:r>
      <w:hyperlink w:anchor="P2233" w:history="1">
        <w:r>
          <w:rPr>
            <w:color w:val="0000FF"/>
          </w:rPr>
          <w:t>графе 1</w:t>
        </w:r>
      </w:hyperlink>
      <w:r>
        <w:t xml:space="preserve"> формы указывается порядковый номер затребованных документов (электронных документов, копий баз данных ППО, иных информационных ресурсов).</w:t>
      </w:r>
    </w:p>
    <w:p w:rsidR="00AB67B6" w:rsidRDefault="00AB67B6">
      <w:pPr>
        <w:pStyle w:val="ConsPlusNormal"/>
        <w:spacing w:before="220"/>
        <w:ind w:firstLine="540"/>
        <w:jc w:val="both"/>
      </w:pPr>
      <w:r>
        <w:t xml:space="preserve">4. В </w:t>
      </w:r>
      <w:hyperlink w:anchor="P2234" w:history="1">
        <w:r>
          <w:rPr>
            <w:color w:val="0000FF"/>
          </w:rPr>
          <w:t>графе 2</w:t>
        </w:r>
      </w:hyperlink>
      <w:r>
        <w:t xml:space="preserve"> формы указывается наименование затребованных документов (электронных документов, копий баз данных ППО, иных информационных ресурсов).</w:t>
      </w:r>
    </w:p>
    <w:p w:rsidR="00AB67B6" w:rsidRDefault="00AB67B6">
      <w:pPr>
        <w:pStyle w:val="ConsPlusNormal"/>
        <w:spacing w:before="220"/>
        <w:ind w:firstLine="540"/>
        <w:jc w:val="both"/>
      </w:pPr>
      <w:r>
        <w:t xml:space="preserve">5. В </w:t>
      </w:r>
      <w:hyperlink w:anchor="P2235" w:history="1">
        <w:r>
          <w:rPr>
            <w:color w:val="0000FF"/>
          </w:rPr>
          <w:t>графе 3</w:t>
        </w:r>
      </w:hyperlink>
      <w:r>
        <w:t xml:space="preserve"> формы проставляется подпись члена контрольно-аудиторской группы; дата, время направления запроса-требования на представление документов, копий баз данных ППО, доступа к иным информационным ресурсам.</w:t>
      </w:r>
    </w:p>
    <w:p w:rsidR="00AB67B6" w:rsidRDefault="00AB67B6">
      <w:pPr>
        <w:pStyle w:val="ConsPlusNormal"/>
        <w:spacing w:before="220"/>
        <w:ind w:firstLine="540"/>
        <w:jc w:val="both"/>
      </w:pPr>
      <w:r>
        <w:t xml:space="preserve">6. В </w:t>
      </w:r>
      <w:hyperlink w:anchor="P2236" w:history="1">
        <w:r>
          <w:rPr>
            <w:color w:val="0000FF"/>
          </w:rPr>
          <w:t>графе 4</w:t>
        </w:r>
      </w:hyperlink>
      <w:r>
        <w:t xml:space="preserve"> формы проставляется подпись уполномоченного лица объекта проверки, представившего документы; дата, время представления документов.</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9</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lastRenderedPageBreak/>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09" w:name="P2290"/>
      <w:bookmarkEnd w:id="109"/>
      <w:r>
        <w:t>ФОРМА "СПРАВКА ПО РЕЗУЛЬТАТАМ ПРОВЕРКИ ФЕДЕРАЛЬНЫМ</w:t>
      </w:r>
    </w:p>
    <w:p w:rsidR="00AB67B6" w:rsidRDefault="00AB67B6">
      <w:pPr>
        <w:pStyle w:val="ConsPlusNormal"/>
        <w:jc w:val="center"/>
      </w:pPr>
      <w:r>
        <w:t>КАЗНАЧЕЙСТВОМ ДЕЯТЕЛЬНОСТИ ОБЪЕКТА ПРОВЕРКИ"</w:t>
      </w:r>
    </w:p>
    <w:p w:rsidR="00AB67B6" w:rsidRDefault="00AB67B6">
      <w:pPr>
        <w:pStyle w:val="ConsPlusNormal"/>
        <w:ind w:firstLine="540"/>
        <w:jc w:val="both"/>
      </w:pPr>
    </w:p>
    <w:p w:rsidR="00AB67B6" w:rsidRDefault="00AB67B6">
      <w:pPr>
        <w:pStyle w:val="ConsPlusNonformat"/>
        <w:jc w:val="both"/>
      </w:pPr>
      <w:bookmarkStart w:id="110" w:name="P2293"/>
      <w:bookmarkEnd w:id="110"/>
      <w:r>
        <w:t xml:space="preserve">                                  Справка</w:t>
      </w:r>
    </w:p>
    <w:p w:rsidR="00AB67B6" w:rsidRDefault="00AB67B6">
      <w:pPr>
        <w:pStyle w:val="ConsPlusNonformat"/>
        <w:jc w:val="both"/>
      </w:pPr>
      <w:r>
        <w:t xml:space="preserve">                   по результатам проверки деятельности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roofErr w:type="gramStart"/>
      <w:r>
        <w:t>(проверяемое направление деятельности (номера вопросов Программы проверки)</w:t>
      </w:r>
      <w:proofErr w:type="gramEnd"/>
    </w:p>
    <w:p w:rsidR="00AB67B6" w:rsidRDefault="00AB67B6">
      <w:pPr>
        <w:pStyle w:val="ConsPlusNonformat"/>
        <w:jc w:val="both"/>
      </w:pPr>
    </w:p>
    <w:p w:rsidR="00AB67B6" w:rsidRDefault="00AB67B6">
      <w:pPr>
        <w:pStyle w:val="ConsPlusNonformat"/>
        <w:jc w:val="both"/>
      </w:pPr>
      <w:r>
        <w:t>___________________________                                      __________</w:t>
      </w:r>
    </w:p>
    <w:p w:rsidR="00AB67B6" w:rsidRDefault="00AB67B6">
      <w:pPr>
        <w:pStyle w:val="ConsPlusNonformat"/>
        <w:jc w:val="both"/>
      </w:pPr>
      <w:r>
        <w:t>(место составления Справки)                                        (дата)</w:t>
      </w:r>
    </w:p>
    <w:p w:rsidR="00AB67B6" w:rsidRDefault="00AB67B6">
      <w:pPr>
        <w:pStyle w:val="ConsPlusNonformat"/>
        <w:jc w:val="both"/>
      </w:pPr>
    </w:p>
    <w:p w:rsidR="00AB67B6" w:rsidRDefault="00AB67B6">
      <w:pPr>
        <w:pStyle w:val="ConsPlusNonformat"/>
        <w:jc w:val="both"/>
      </w:pPr>
      <w:bookmarkStart w:id="111" w:name="P2303"/>
      <w:bookmarkEnd w:id="111"/>
      <w:r>
        <w:t xml:space="preserve">    Во исполнение приказа _________________________________________________</w:t>
      </w:r>
    </w:p>
    <w:p w:rsidR="00AB67B6" w:rsidRDefault="00AB67B6">
      <w:pPr>
        <w:pStyle w:val="ConsPlusNonformat"/>
        <w:jc w:val="both"/>
      </w:pPr>
      <w:r>
        <w:t xml:space="preserve">    в соответствии с Программой проверки __________________________________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nil"/>
        </w:tblBorders>
        <w:tblLayout w:type="fixed"/>
        <w:tblCellMar>
          <w:top w:w="102" w:type="dxa"/>
          <w:left w:w="62" w:type="dxa"/>
          <w:bottom w:w="102" w:type="dxa"/>
          <w:right w:w="62" w:type="dxa"/>
        </w:tblCellMar>
        <w:tblLook w:val="04A0"/>
      </w:tblPr>
      <w:tblGrid>
        <w:gridCol w:w="3912"/>
        <w:gridCol w:w="397"/>
        <w:gridCol w:w="4706"/>
      </w:tblGrid>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участника контрольно-аудиторской группы</w:t>
            </w:r>
          </w:p>
        </w:tc>
        <w:tc>
          <w:tcPr>
            <w:tcW w:w="397" w:type="dxa"/>
            <w:tcBorders>
              <w:left w:val="single" w:sz="4" w:space="0" w:color="auto"/>
            </w:tcBorders>
          </w:tcPr>
          <w:p w:rsidR="00AB67B6" w:rsidRDefault="00AB67B6">
            <w:pPr>
              <w:pStyle w:val="ConsPlusNormal"/>
              <w:jc w:val="both"/>
            </w:pPr>
            <w:r>
              <w:t>-</w:t>
            </w:r>
          </w:p>
        </w:tc>
        <w:tc>
          <w:tcPr>
            <w:tcW w:w="4706" w:type="dxa"/>
            <w:tcBorders>
              <w:right w:val="single" w:sz="4" w:space="0" w:color="auto"/>
            </w:tcBorders>
          </w:tcPr>
          <w:p w:rsidR="00AB67B6" w:rsidRDefault="00AB67B6">
            <w:pPr>
              <w:pStyle w:val="ConsPlusNormal"/>
              <w:jc w:val="both"/>
            </w:pPr>
            <w:r>
              <w:t>должность члена контрольно-аудиторской группы,</w:t>
            </w:r>
          </w:p>
        </w:tc>
      </w:tr>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участника контрольно-аудиторской группы</w:t>
            </w:r>
          </w:p>
        </w:tc>
        <w:tc>
          <w:tcPr>
            <w:tcW w:w="397" w:type="dxa"/>
            <w:tcBorders>
              <w:left w:val="single" w:sz="4" w:space="0" w:color="auto"/>
            </w:tcBorders>
          </w:tcPr>
          <w:p w:rsidR="00AB67B6" w:rsidRDefault="00AB67B6">
            <w:pPr>
              <w:pStyle w:val="ConsPlusNormal"/>
              <w:jc w:val="both"/>
            </w:pPr>
            <w:r>
              <w:t>-</w:t>
            </w:r>
          </w:p>
        </w:tc>
        <w:tc>
          <w:tcPr>
            <w:tcW w:w="4706" w:type="dxa"/>
            <w:tcBorders>
              <w:right w:val="single" w:sz="4" w:space="0" w:color="auto"/>
            </w:tcBorders>
          </w:tcPr>
          <w:p w:rsidR="00AB67B6" w:rsidRDefault="00AB67B6">
            <w:pPr>
              <w:pStyle w:val="ConsPlusNormal"/>
              <w:jc w:val="both"/>
            </w:pPr>
            <w:r>
              <w:t>должность члена контрольно-аудиторской группы</w:t>
            </w:r>
          </w:p>
        </w:tc>
      </w:tr>
      <w:tr w:rsidR="00AB67B6">
        <w:tblPrEx>
          <w:tblBorders>
            <w:insideV w:val="single" w:sz="4" w:space="0" w:color="auto"/>
          </w:tblBorders>
        </w:tblPrEx>
        <w:tc>
          <w:tcPr>
            <w:tcW w:w="3912" w:type="dxa"/>
          </w:tcPr>
          <w:p w:rsidR="00AB67B6" w:rsidRDefault="00AB67B6">
            <w:pPr>
              <w:pStyle w:val="ConsPlusNormal"/>
              <w:jc w:val="both"/>
            </w:pPr>
            <w:r>
              <w:t>и т.д.</w:t>
            </w:r>
          </w:p>
        </w:tc>
        <w:tc>
          <w:tcPr>
            <w:tcW w:w="5103" w:type="dxa"/>
            <w:gridSpan w:val="2"/>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проведена проверка деятельности 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(полное наименование объект</w:t>
      </w:r>
      <w:proofErr w:type="gramStart"/>
      <w:r>
        <w:t>а(</w:t>
      </w:r>
      <w:proofErr w:type="spellStart"/>
      <w:proofErr w:type="gramEnd"/>
      <w:r>
        <w:t>ов</w:t>
      </w:r>
      <w:proofErr w:type="spellEnd"/>
      <w:r>
        <w:t>) проверки)</w:t>
      </w:r>
    </w:p>
    <w:p w:rsidR="00AB67B6" w:rsidRDefault="00AB67B6">
      <w:pPr>
        <w:pStyle w:val="ConsPlusNonformat"/>
        <w:jc w:val="both"/>
      </w:pPr>
      <w:r>
        <w:t>по вопрос</w:t>
      </w:r>
      <w:proofErr w:type="gramStart"/>
      <w:r>
        <w:t>у(</w:t>
      </w:r>
      <w:proofErr w:type="spellStart"/>
      <w:proofErr w:type="gramEnd"/>
      <w:r>
        <w:t>ам</w:t>
      </w:r>
      <w:proofErr w:type="spellEnd"/>
      <w:r>
        <w:t>):</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w:t>
      </w:r>
      <w:proofErr w:type="gramStart"/>
      <w:r>
        <w:t>(проверяемое направление деятельности объекта проверки (вопросы Программы</w:t>
      </w:r>
      <w:proofErr w:type="gramEnd"/>
    </w:p>
    <w:p w:rsidR="00AB67B6" w:rsidRDefault="00AB67B6">
      <w:pPr>
        <w:pStyle w:val="ConsPlusNonformat"/>
        <w:jc w:val="both"/>
      </w:pPr>
      <w:r>
        <w:t xml:space="preserve">                                 проверки)</w:t>
      </w:r>
    </w:p>
    <w:p w:rsidR="00AB67B6" w:rsidRDefault="00AB67B6">
      <w:pPr>
        <w:pStyle w:val="ConsPlusNonformat"/>
        <w:jc w:val="both"/>
      </w:pPr>
    </w:p>
    <w:p w:rsidR="00AB67B6" w:rsidRDefault="00AB67B6">
      <w:pPr>
        <w:pStyle w:val="ConsPlusNonformat"/>
        <w:jc w:val="both"/>
      </w:pPr>
      <w:r>
        <w:t xml:space="preserve">    Проверяемый период: __________________</w:t>
      </w:r>
    </w:p>
    <w:p w:rsidR="00AB67B6" w:rsidRDefault="00AB67B6">
      <w:pPr>
        <w:pStyle w:val="ConsPlusNonformat"/>
        <w:jc w:val="both"/>
      </w:pPr>
      <w:r>
        <w:t xml:space="preserve">    Вид проверки: ________________________</w:t>
      </w:r>
    </w:p>
    <w:p w:rsidR="00AB67B6" w:rsidRDefault="00AB67B6">
      <w:pPr>
        <w:pStyle w:val="ConsPlusNonformat"/>
        <w:jc w:val="both"/>
      </w:pPr>
      <w:r>
        <w:t xml:space="preserve">    Срок проведения проверки: ____________</w:t>
      </w:r>
    </w:p>
    <w:p w:rsidR="00AB67B6" w:rsidRDefault="00AB67B6">
      <w:pPr>
        <w:pStyle w:val="ConsPlusNonformat"/>
        <w:jc w:val="both"/>
      </w:pPr>
      <w:r>
        <w:t xml:space="preserve">    Цель      проверки:      установление     соответствия     деятельности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(наименование объект</w:t>
      </w:r>
      <w:proofErr w:type="gramStart"/>
      <w:r>
        <w:t>а(</w:t>
      </w:r>
      <w:proofErr w:type="spellStart"/>
      <w:proofErr w:type="gramEnd"/>
      <w:r>
        <w:t>ов</w:t>
      </w:r>
      <w:proofErr w:type="spellEnd"/>
      <w:r>
        <w:t>) проверки)</w:t>
      </w:r>
    </w:p>
    <w:p w:rsidR="00AB67B6" w:rsidRDefault="00AB67B6">
      <w:pPr>
        <w:pStyle w:val="ConsPlusNonformat"/>
        <w:jc w:val="both"/>
      </w:pPr>
      <w:r>
        <w:t>по  исполнению  государственных  функций  и  полномочий, по обеспечению его</w:t>
      </w:r>
    </w:p>
    <w:p w:rsidR="00AB67B6" w:rsidRDefault="00AB67B6">
      <w:pPr>
        <w:pStyle w:val="ConsPlusNonformat"/>
        <w:jc w:val="both"/>
      </w:pPr>
      <w:r>
        <w:t>текущей   деятельности   требованиям  законодательных  и  иных  нормативных</w:t>
      </w:r>
    </w:p>
    <w:p w:rsidR="00AB67B6" w:rsidRDefault="00AB67B6">
      <w:pPr>
        <w:pStyle w:val="ConsPlusNonformat"/>
        <w:jc w:val="both"/>
      </w:pPr>
      <w:r>
        <w:t>правовых  актов Российской Федерации, нормативных правовых и правовых актов</w:t>
      </w:r>
    </w:p>
    <w:p w:rsidR="00AB67B6" w:rsidRDefault="00AB67B6">
      <w:pPr>
        <w:pStyle w:val="ConsPlusNonformat"/>
        <w:jc w:val="both"/>
      </w:pPr>
      <w:r>
        <w:t>Министерства  финансов  Российской Федерации и Федерального казначейства, а</w:t>
      </w:r>
    </w:p>
    <w:p w:rsidR="00AB67B6" w:rsidRDefault="00AB67B6">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AB67B6" w:rsidRDefault="00AB67B6">
      <w:pPr>
        <w:pStyle w:val="ConsPlusNonformat"/>
        <w:jc w:val="both"/>
      </w:pPr>
      <w:r>
        <w:t>сфере   деятельности,  а  также  оценка  надежности  внутреннего  контроля;</w:t>
      </w:r>
    </w:p>
    <w:p w:rsidR="00AB67B6" w:rsidRDefault="00AB67B6">
      <w:pPr>
        <w:pStyle w:val="ConsPlusNonformat"/>
        <w:jc w:val="both"/>
      </w:pPr>
      <w:r>
        <w:t>подтверждение достоверности документов, в том числе бюджетной отчетности, и</w:t>
      </w:r>
    </w:p>
    <w:p w:rsidR="00AB67B6" w:rsidRDefault="00AB67B6">
      <w:pPr>
        <w:pStyle w:val="ConsPlusNonformat"/>
        <w:jc w:val="both"/>
      </w:pPr>
      <w:r>
        <w:t xml:space="preserve">соответствия  порядка их формирования нормативным правовым актам </w:t>
      </w:r>
      <w:proofErr w:type="gramStart"/>
      <w:r>
        <w:t>Российской</w:t>
      </w:r>
      <w:proofErr w:type="gramEnd"/>
    </w:p>
    <w:p w:rsidR="00AB67B6" w:rsidRDefault="00AB67B6">
      <w:pPr>
        <w:pStyle w:val="ConsPlusNonformat"/>
        <w:jc w:val="both"/>
      </w:pPr>
      <w:r>
        <w:t>Федерации,  в  том  числе  соответствия  порядка  ведения  бюджетного учета</w:t>
      </w:r>
    </w:p>
    <w:p w:rsidR="00AB67B6" w:rsidRDefault="00AB67B6">
      <w:pPr>
        <w:pStyle w:val="ConsPlusNonformat"/>
        <w:jc w:val="both"/>
      </w:pPr>
      <w:r>
        <w:t>методологии  и  стандартам  бюджетного  учета,  установленным Министерством</w:t>
      </w:r>
    </w:p>
    <w:p w:rsidR="00AB67B6" w:rsidRDefault="00AB67B6">
      <w:pPr>
        <w:pStyle w:val="ConsPlusNonformat"/>
        <w:jc w:val="both"/>
      </w:pPr>
      <w:r>
        <w:t xml:space="preserve">финансов Российской Федерации </w:t>
      </w:r>
      <w:hyperlink w:anchor="P2447" w:history="1">
        <w:r>
          <w:rPr>
            <w:color w:val="0000FF"/>
          </w:rPr>
          <w:t>&lt;1&gt;</w:t>
        </w:r>
      </w:hyperlink>
      <w:r>
        <w:t>, в части: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12" w:name="P2344"/>
      <w:bookmarkEnd w:id="112"/>
      <w:r>
        <w:lastRenderedPageBreak/>
        <w:t xml:space="preserve">    Предмет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13" w:name="P2349"/>
      <w:bookmarkEnd w:id="113"/>
      <w:r>
        <w:t xml:space="preserve">    Метод проведения проверки: ____________________________________________</w:t>
      </w:r>
    </w:p>
    <w:p w:rsidR="00AB67B6" w:rsidRDefault="00AB67B6">
      <w:pPr>
        <w:pStyle w:val="ConsPlusNonformat"/>
        <w:jc w:val="both"/>
      </w:pPr>
      <w:bookmarkStart w:id="114" w:name="P2350"/>
      <w:bookmarkEnd w:id="114"/>
      <w:r>
        <w:t xml:space="preserve">    Способ проведения проверки: ___________________________________________</w:t>
      </w:r>
    </w:p>
    <w:p w:rsidR="00AB67B6" w:rsidRDefault="00AB67B6">
      <w:pPr>
        <w:pStyle w:val="ConsPlusNonformat"/>
        <w:jc w:val="both"/>
      </w:pPr>
      <w:bookmarkStart w:id="115" w:name="P2351"/>
      <w:bookmarkEnd w:id="115"/>
      <w:r>
        <w:t xml:space="preserve">    Краткая информация об объекте проверки: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Перечень  законодательных  и иных нормативных правовых актов </w:t>
      </w:r>
      <w:proofErr w:type="gramStart"/>
      <w:r>
        <w:t>Российской</w:t>
      </w:r>
      <w:proofErr w:type="gramEnd"/>
    </w:p>
    <w:p w:rsidR="00AB67B6" w:rsidRDefault="00AB67B6">
      <w:pPr>
        <w:pStyle w:val="ConsPlusNonformat"/>
        <w:jc w:val="both"/>
      </w:pPr>
      <w:r>
        <w:t>Федерации,  нормативных  правовых  и  правовых  актов Министерства финансов</w:t>
      </w:r>
    </w:p>
    <w:p w:rsidR="00AB67B6" w:rsidRDefault="00AB67B6">
      <w:pPr>
        <w:pStyle w:val="ConsPlusNonformat"/>
        <w:jc w:val="both"/>
      </w:pPr>
      <w:r>
        <w:t xml:space="preserve">Российской  Федерации  и  Федерального  казначейства,  иных  документов  </w:t>
      </w:r>
      <w:proofErr w:type="gramStart"/>
      <w:r>
        <w:t>по</w:t>
      </w:r>
      <w:proofErr w:type="gramEnd"/>
    </w:p>
    <w:p w:rsidR="00AB67B6" w:rsidRDefault="00AB67B6">
      <w:pPr>
        <w:pStyle w:val="ConsPlusNonformat"/>
        <w:jc w:val="both"/>
      </w:pPr>
      <w:r>
        <w:t>вопросам   осуществления   установленных   полномочий,  соблюдение  которых</w:t>
      </w:r>
    </w:p>
    <w:p w:rsidR="00AB67B6" w:rsidRDefault="00AB67B6">
      <w:pPr>
        <w:pStyle w:val="ConsPlusNonformat"/>
        <w:jc w:val="both"/>
      </w:pPr>
      <w:r>
        <w:t xml:space="preserve">проверено  при  осуществлении  проверки,  </w:t>
      </w:r>
      <w:proofErr w:type="gramStart"/>
      <w:r>
        <w:t>представлен</w:t>
      </w:r>
      <w:proofErr w:type="gramEnd"/>
      <w:r>
        <w:t xml:space="preserve">  в  приложении  N 1 к</w:t>
      </w:r>
    </w:p>
    <w:p w:rsidR="00AB67B6" w:rsidRDefault="00AB67B6">
      <w:pPr>
        <w:pStyle w:val="ConsPlusNonformat"/>
        <w:jc w:val="both"/>
      </w:pPr>
      <w:r>
        <w:t>настоящей Справке.</w:t>
      </w:r>
    </w:p>
    <w:p w:rsidR="00AB67B6" w:rsidRDefault="00AB67B6">
      <w:pPr>
        <w:pStyle w:val="ConsPlusNonformat"/>
        <w:jc w:val="both"/>
      </w:pPr>
    </w:p>
    <w:p w:rsidR="00AB67B6" w:rsidRDefault="00AB67B6">
      <w:pPr>
        <w:pStyle w:val="ConsPlusNonformat"/>
        <w:jc w:val="both"/>
      </w:pPr>
      <w:r>
        <w:t xml:space="preserve">    В ходе проверки установлено следующее.</w:t>
      </w:r>
    </w:p>
    <w:p w:rsidR="00AB67B6" w:rsidRDefault="00AB67B6">
      <w:pPr>
        <w:pStyle w:val="ConsPlusNonformat"/>
        <w:jc w:val="both"/>
      </w:pPr>
      <w:r>
        <w:t xml:space="preserve">    Краткое  изложение  результатов  проверки  в разрезе вопросов Программы</w:t>
      </w:r>
    </w:p>
    <w:p w:rsidR="00AB67B6" w:rsidRDefault="00AB67B6">
      <w:pPr>
        <w:pStyle w:val="ConsPlusNonformat"/>
        <w:jc w:val="both"/>
      </w:pPr>
      <w:r>
        <w:t xml:space="preserve">проверки  со  ссылкой на прилагаемые к Справке документы последовательно </w:t>
      </w:r>
      <w:proofErr w:type="gramStart"/>
      <w:r>
        <w:t>по</w:t>
      </w:r>
      <w:proofErr w:type="gramEnd"/>
    </w:p>
    <w:p w:rsidR="00AB67B6" w:rsidRDefault="00AB67B6">
      <w:pPr>
        <w:pStyle w:val="ConsPlusNonformat"/>
        <w:jc w:val="both"/>
      </w:pPr>
      <w:r>
        <w:t xml:space="preserve">итогам  осуществления  контроля  по  уровню  подведомственности  и (или) </w:t>
      </w:r>
      <w:proofErr w:type="gramStart"/>
      <w:r>
        <w:t>по</w:t>
      </w:r>
      <w:proofErr w:type="gramEnd"/>
    </w:p>
    <w:p w:rsidR="00AB67B6" w:rsidRDefault="00AB67B6">
      <w:pPr>
        <w:pStyle w:val="ConsPlusNonformat"/>
        <w:jc w:val="both"/>
      </w:pPr>
      <w:r>
        <w:t>итогам внутреннего аудита.</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16" w:name="P2370"/>
      <w:bookmarkEnd w:id="116"/>
      <w:r>
        <w:t xml:space="preserve">    Предложения по выводам:</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17" w:name="P2375"/>
      <w:bookmarkEnd w:id="117"/>
      <w:r>
        <w:t xml:space="preserve">    Предложения и рекомендации: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18" w:name="P2380"/>
      <w:bookmarkEnd w:id="118"/>
      <w:r>
        <w:t xml:space="preserve">    Приложения: ___________________________________________________________</w:t>
      </w:r>
    </w:p>
    <w:p w:rsidR="00AB67B6" w:rsidRDefault="00AB67B6">
      <w:pPr>
        <w:pStyle w:val="ConsPlusNonformat"/>
        <w:jc w:val="both"/>
      </w:pPr>
      <w:r>
        <w:t xml:space="preserve">                        (указывается перечень приложений к Справке)</w:t>
      </w:r>
    </w:p>
    <w:p w:rsidR="00AB67B6" w:rsidRDefault="00AB67B6">
      <w:pPr>
        <w:pStyle w:val="ConsPlusNonformat"/>
        <w:jc w:val="both"/>
      </w:pPr>
    </w:p>
    <w:p w:rsidR="00AB67B6" w:rsidRDefault="00AB67B6">
      <w:pPr>
        <w:pStyle w:val="ConsPlusNonformat"/>
        <w:jc w:val="both"/>
      </w:pPr>
      <w:r>
        <w:t>Член контрольно-</w:t>
      </w:r>
    </w:p>
    <w:p w:rsidR="00AB67B6" w:rsidRDefault="00AB67B6">
      <w:pPr>
        <w:pStyle w:val="ConsPlusNonformat"/>
        <w:jc w:val="both"/>
      </w:pPr>
      <w:r>
        <w:t>аудиторской 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Один экземпляр Справки получен для ознакомления:</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"Ознакомлен":</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lastRenderedPageBreak/>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Один экземпляр Справки получен:</w:t>
      </w:r>
    </w:p>
    <w:p w:rsidR="00AB67B6" w:rsidRDefault="00AB67B6">
      <w:pPr>
        <w:pStyle w:val="ConsPlusNonformat"/>
        <w:jc w:val="both"/>
      </w:pPr>
    </w:p>
    <w:p w:rsidR="00AB67B6" w:rsidRDefault="00AB67B6">
      <w:pPr>
        <w:pStyle w:val="ConsPlusNonformat"/>
        <w:jc w:val="both"/>
      </w:pPr>
      <w:r>
        <w:t>Руководитель объекта</w:t>
      </w:r>
    </w:p>
    <w:p w:rsidR="00AB67B6" w:rsidRDefault="00AB67B6">
      <w:pPr>
        <w:pStyle w:val="ConsPlusNonformat"/>
        <w:jc w:val="both"/>
      </w:pPr>
      <w:proofErr w:type="gramStart"/>
      <w:r>
        <w:t>проверки (иное</w:t>
      </w:r>
      <w:proofErr w:type="gramEnd"/>
    </w:p>
    <w:p w:rsidR="00AB67B6" w:rsidRDefault="00AB67B6">
      <w:pPr>
        <w:pStyle w:val="ConsPlusNonformat"/>
        <w:jc w:val="both"/>
      </w:pPr>
      <w:r>
        <w:t>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 xml:space="preserve">     </w:t>
      </w:r>
      <w:proofErr w:type="gramStart"/>
      <w:r>
        <w:t>Заполняется в случае отказа руководителя объекта проверки (иного</w:t>
      </w:r>
      <w:proofErr w:type="gramEnd"/>
    </w:p>
    <w:p w:rsidR="00AB67B6" w:rsidRDefault="00AB67B6">
      <w:pPr>
        <w:pStyle w:val="ConsPlusNonformat"/>
        <w:jc w:val="both"/>
      </w:pPr>
      <w:r>
        <w:t xml:space="preserve">                     уполномоченного лица) от подписи</w:t>
      </w:r>
    </w:p>
    <w:p w:rsidR="00AB67B6" w:rsidRDefault="00AB67B6">
      <w:pPr>
        <w:pStyle w:val="ConsPlusNonformat"/>
        <w:jc w:val="both"/>
      </w:pPr>
    </w:p>
    <w:p w:rsidR="00AB67B6" w:rsidRDefault="00AB67B6">
      <w:pPr>
        <w:pStyle w:val="ConsPlusNonformat"/>
        <w:jc w:val="both"/>
      </w:pPr>
      <w:r>
        <w:t xml:space="preserve">    </w:t>
      </w:r>
      <w:proofErr w:type="gramStart"/>
      <w:r>
        <w:t>От  ознакомления с настоящей Справкой под роспись (получения экземпляра</w:t>
      </w:r>
      <w:proofErr w:type="gramEnd"/>
    </w:p>
    <w:p w:rsidR="00AB67B6" w:rsidRDefault="00AB67B6">
      <w:pPr>
        <w:pStyle w:val="ConsPlusNonformat"/>
        <w:jc w:val="both"/>
      </w:pPr>
      <w:proofErr w:type="gramStart"/>
      <w:r>
        <w:t>Справки) __________________________________________________________________</w:t>
      </w:r>
      <w:proofErr w:type="gramEnd"/>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w:t>
      </w:r>
      <w:proofErr w:type="gramStart"/>
      <w:r>
        <w:t>(должность руководителя объекта проверки (иного уполномоченного лица)</w:t>
      </w:r>
      <w:proofErr w:type="gramEnd"/>
    </w:p>
    <w:p w:rsidR="00AB67B6" w:rsidRDefault="00AB67B6">
      <w:pPr>
        <w:pStyle w:val="ConsPlusNonformat"/>
        <w:jc w:val="both"/>
      </w:pPr>
      <w:r>
        <w:t>отказался.</w:t>
      </w:r>
    </w:p>
    <w:p w:rsidR="00AB67B6" w:rsidRDefault="00AB67B6">
      <w:pPr>
        <w:pStyle w:val="ConsPlusNonformat"/>
        <w:jc w:val="both"/>
      </w:pPr>
    </w:p>
    <w:p w:rsidR="00AB67B6" w:rsidRDefault="00AB67B6">
      <w:pPr>
        <w:pStyle w:val="ConsPlusNonformat"/>
        <w:jc w:val="both"/>
      </w:pPr>
      <w:r>
        <w:t>Член контрольно-</w:t>
      </w:r>
    </w:p>
    <w:p w:rsidR="00AB67B6" w:rsidRDefault="00AB67B6">
      <w:pPr>
        <w:pStyle w:val="ConsPlusNonformat"/>
        <w:jc w:val="both"/>
      </w:pPr>
      <w:r>
        <w:t>аудиторской 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ind w:firstLine="540"/>
        <w:jc w:val="both"/>
      </w:pPr>
      <w:r>
        <w:t>--------------------------------</w:t>
      </w:r>
    </w:p>
    <w:p w:rsidR="00AB67B6" w:rsidRDefault="00AB67B6">
      <w:pPr>
        <w:pStyle w:val="ConsPlusNormal"/>
        <w:spacing w:before="220"/>
        <w:ind w:firstLine="540"/>
        <w:jc w:val="both"/>
      </w:pPr>
      <w:bookmarkStart w:id="119" w:name="P2447"/>
      <w:bookmarkEnd w:id="119"/>
      <w:proofErr w:type="gramStart"/>
      <w:r>
        <w:t>&lt;1&gt; 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стандартам бюджетного учета, установленным Министерством финансов Российской Федерации, указывается в случае проведения проверки соответствующих направлений деятельности (вопросов Программы проверки) объекта проверки.</w:t>
      </w:r>
      <w:proofErr w:type="gramEnd"/>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"Справка по результатам проверки</w:t>
      </w:r>
    </w:p>
    <w:p w:rsidR="00AB67B6" w:rsidRDefault="00AB67B6">
      <w:pPr>
        <w:pStyle w:val="ConsPlusNormal"/>
        <w:jc w:val="center"/>
      </w:pPr>
      <w:r>
        <w:t>Федеральным казначейством деятельности объекта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2293"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проверяемое направление деятельности (номера вопросов Программы проверки), результаты проверки которог</w:t>
      </w:r>
      <w:proofErr w:type="gramStart"/>
      <w:r>
        <w:t>о(</w:t>
      </w:r>
      <w:proofErr w:type="spellStart"/>
      <w:proofErr w:type="gramEnd"/>
      <w:r>
        <w:t>ых</w:t>
      </w:r>
      <w:proofErr w:type="spellEnd"/>
      <w:r>
        <w:t>) отражены в Справке по результатам проверки деятельности объекта проверки (далее - Справка);</w:t>
      </w:r>
    </w:p>
    <w:p w:rsidR="00AB67B6" w:rsidRDefault="00AB67B6">
      <w:pPr>
        <w:pStyle w:val="ConsPlusNormal"/>
        <w:spacing w:before="220"/>
        <w:ind w:firstLine="540"/>
        <w:jc w:val="both"/>
      </w:pPr>
      <w:r>
        <w:t>место составления Справки;</w:t>
      </w:r>
    </w:p>
    <w:p w:rsidR="00AB67B6" w:rsidRDefault="00AB67B6">
      <w:pPr>
        <w:pStyle w:val="ConsPlusNormal"/>
        <w:spacing w:before="220"/>
        <w:ind w:firstLine="540"/>
        <w:jc w:val="both"/>
      </w:pPr>
      <w:proofErr w:type="gramStart"/>
      <w:r>
        <w:t xml:space="preserve">дата Справки (датой Справки является дата ее подписания членами контрольно-аудиторской группы, </w:t>
      </w:r>
      <w:r>
        <w:lastRenderedPageBreak/>
        <w:t>осуществлявшими проверку по соответствующему направлению деятельности объекта проверки (вопросам Программы проверки).</w:t>
      </w:r>
      <w:proofErr w:type="gramEnd"/>
    </w:p>
    <w:p w:rsidR="00AB67B6" w:rsidRDefault="00AB67B6">
      <w:pPr>
        <w:pStyle w:val="ConsPlusNormal"/>
        <w:spacing w:before="220"/>
        <w:ind w:firstLine="540"/>
        <w:jc w:val="both"/>
      </w:pPr>
      <w:r>
        <w:t xml:space="preserve">2. Во вводной </w:t>
      </w:r>
      <w:hyperlink w:anchor="P2303"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реквизиты приказа Федерального казначейства о назначении проверки (дата, номер, наименование соответствующего приказа);</w:t>
      </w:r>
    </w:p>
    <w:p w:rsidR="00AB67B6" w:rsidRDefault="00AB67B6">
      <w:pPr>
        <w:pStyle w:val="ConsPlusNormal"/>
        <w:spacing w:before="220"/>
        <w:ind w:firstLine="540"/>
        <w:jc w:val="both"/>
      </w:pPr>
      <w:r>
        <w:t>реквизиты Программы проверки;</w:t>
      </w:r>
    </w:p>
    <w:p w:rsidR="00AB67B6" w:rsidRDefault="00AB67B6">
      <w:pPr>
        <w:pStyle w:val="ConsPlusNormal"/>
        <w:spacing w:before="220"/>
        <w:ind w:firstLine="540"/>
        <w:jc w:val="both"/>
      </w:pPr>
      <w:r>
        <w:t>фамилии, инициалы и наименования должностей членов контрольно-аудиторской группы, осуществлявших проверку;</w:t>
      </w:r>
    </w:p>
    <w:p w:rsidR="00AB67B6" w:rsidRDefault="00AB67B6">
      <w:pPr>
        <w:pStyle w:val="ConsPlusNormal"/>
        <w:spacing w:before="220"/>
        <w:ind w:firstLine="540"/>
        <w:jc w:val="both"/>
      </w:pPr>
      <w:r>
        <w:t>полное наименование объект</w:t>
      </w:r>
      <w:proofErr w:type="gramStart"/>
      <w:r>
        <w:t>а(</w:t>
      </w:r>
      <w:proofErr w:type="spellStart"/>
      <w:proofErr w:type="gramEnd"/>
      <w:r>
        <w:t>ов</w:t>
      </w:r>
      <w:proofErr w:type="spellEnd"/>
      <w:r>
        <w:t>) проверки;</w:t>
      </w:r>
    </w:p>
    <w:p w:rsidR="00AB67B6" w:rsidRDefault="00AB67B6">
      <w:pPr>
        <w:pStyle w:val="ConsPlusNormal"/>
        <w:spacing w:before="220"/>
        <w:ind w:firstLine="540"/>
        <w:jc w:val="both"/>
      </w:pPr>
      <w:r>
        <w:t>проверяемое направление деятельности (вопросы Программы проверки), результаты проверки которог</w:t>
      </w:r>
      <w:proofErr w:type="gramStart"/>
      <w:r>
        <w:t>о(</w:t>
      </w:r>
      <w:proofErr w:type="spellStart"/>
      <w:proofErr w:type="gramEnd"/>
      <w:r>
        <w:t>ых</w:t>
      </w:r>
      <w:proofErr w:type="spellEnd"/>
      <w:r>
        <w:t>) отражены в Справке;</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вид проверки в соответствии с Программой проверки;</w:t>
      </w:r>
    </w:p>
    <w:p w:rsidR="00AB67B6" w:rsidRDefault="00AB67B6">
      <w:pPr>
        <w:pStyle w:val="ConsPlusNormal"/>
        <w:spacing w:before="220"/>
        <w:ind w:firstLine="540"/>
        <w:jc w:val="both"/>
      </w:pPr>
      <w:r>
        <w:t xml:space="preserve">срок </w:t>
      </w:r>
      <w:proofErr w:type="gramStart"/>
      <w:r>
        <w:t>проведения проверки конкретного направления деятельности объекта</w:t>
      </w:r>
      <w:proofErr w:type="gramEnd"/>
      <w:r>
        <w:t xml:space="preserve"> проверки (вопроса Программы проверки), информация о результатах проверки которого включена в соответствующую Справку;</w:t>
      </w:r>
    </w:p>
    <w:p w:rsidR="00AB67B6" w:rsidRDefault="00AB67B6">
      <w:pPr>
        <w:pStyle w:val="ConsPlusNormal"/>
        <w:spacing w:before="220"/>
        <w:ind w:firstLine="540"/>
        <w:jc w:val="both"/>
      </w:pPr>
      <w:r>
        <w:t>цель проверки с указанием наименования объекта проверки и проверенных направлени</w:t>
      </w:r>
      <w:proofErr w:type="gramStart"/>
      <w:r>
        <w:t>я(</w:t>
      </w:r>
      <w:proofErr w:type="spellStart"/>
      <w:proofErr w:type="gramEnd"/>
      <w:r>
        <w:t>ий</w:t>
      </w:r>
      <w:proofErr w:type="spellEnd"/>
      <w:r>
        <w:t>) деятельности объекта проверки (вопроса(</w:t>
      </w:r>
      <w:proofErr w:type="spellStart"/>
      <w:r>
        <w:t>ов</w:t>
      </w:r>
      <w:proofErr w:type="spellEnd"/>
      <w:r>
        <w:t>) Программы проверки).</w:t>
      </w:r>
    </w:p>
    <w:p w:rsidR="00AB67B6" w:rsidRDefault="00AB67B6">
      <w:pPr>
        <w:pStyle w:val="ConsPlusNormal"/>
        <w:spacing w:before="220"/>
        <w:ind w:firstLine="540"/>
        <w:jc w:val="both"/>
      </w:pPr>
      <w:r>
        <w:t xml:space="preserve">3. В </w:t>
      </w:r>
      <w:hyperlink w:anchor="P2344" w:history="1">
        <w:r>
          <w:rPr>
            <w:color w:val="0000FF"/>
          </w:rPr>
          <w:t>пункте</w:t>
        </w:r>
      </w:hyperlink>
      <w:r>
        <w:t xml:space="preserve"> "Предмет проверки" формы обобщенно указываются операции, совершаемые объектами проверки, документы, формируемые в процессе осуществления указанных операций, в отношении которых, а также внутреннего контроля в отношении которых, осуществляется проверка, с учетом Программы проверки.</w:t>
      </w:r>
    </w:p>
    <w:p w:rsidR="00AB67B6" w:rsidRDefault="00AB67B6">
      <w:pPr>
        <w:pStyle w:val="ConsPlusNormal"/>
        <w:spacing w:before="220"/>
        <w:ind w:firstLine="540"/>
        <w:jc w:val="both"/>
      </w:pPr>
      <w:r>
        <w:t xml:space="preserve">4. В </w:t>
      </w:r>
      <w:hyperlink w:anchor="P2349"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 Стандартов.</w:t>
      </w:r>
    </w:p>
    <w:p w:rsidR="00AB67B6" w:rsidRDefault="00AB67B6">
      <w:pPr>
        <w:pStyle w:val="ConsPlusNormal"/>
        <w:spacing w:before="220"/>
        <w:ind w:firstLine="540"/>
        <w:jc w:val="both"/>
      </w:pPr>
      <w:r>
        <w:t xml:space="preserve">5. В </w:t>
      </w:r>
      <w:hyperlink w:anchor="P2350"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 Стандартов.</w:t>
      </w:r>
    </w:p>
    <w:p w:rsidR="00AB67B6" w:rsidRDefault="00AB67B6">
      <w:pPr>
        <w:pStyle w:val="ConsPlusNormal"/>
        <w:spacing w:before="220"/>
        <w:ind w:firstLine="540"/>
        <w:jc w:val="both"/>
      </w:pPr>
      <w:r>
        <w:t xml:space="preserve">6. В </w:t>
      </w:r>
      <w:hyperlink w:anchor="P2351" w:history="1">
        <w:r>
          <w:rPr>
            <w:color w:val="0000FF"/>
          </w:rPr>
          <w:t>пункте</w:t>
        </w:r>
      </w:hyperlink>
      <w:r>
        <w:t xml:space="preserve"> "Краткая информация об объекте проверки" формы указываются:</w:t>
      </w:r>
    </w:p>
    <w:p w:rsidR="00AB67B6" w:rsidRDefault="00AB67B6">
      <w:pPr>
        <w:pStyle w:val="ConsPlusNormal"/>
        <w:spacing w:before="220"/>
        <w:ind w:firstLine="540"/>
        <w:jc w:val="both"/>
      </w:pPr>
      <w:r>
        <w:t>дата создания объекта проверки;</w:t>
      </w:r>
    </w:p>
    <w:p w:rsidR="00AB67B6" w:rsidRDefault="00AB67B6">
      <w:pPr>
        <w:pStyle w:val="ConsPlusNormal"/>
        <w:spacing w:before="220"/>
        <w:ind w:firstLine="540"/>
        <w:jc w:val="both"/>
      </w:pPr>
      <w:r>
        <w:t>штатная и фактическая численность объекта проверки;</w:t>
      </w:r>
    </w:p>
    <w:p w:rsidR="00AB67B6" w:rsidRDefault="00AB67B6">
      <w:pPr>
        <w:pStyle w:val="ConsPlusNormal"/>
        <w:spacing w:before="220"/>
        <w:ind w:firstLine="540"/>
        <w:jc w:val="both"/>
      </w:pPr>
      <w:r>
        <w:t>иная информация об объекте проверки, имеющая существенное значение для оценки результатов проверки.</w:t>
      </w:r>
    </w:p>
    <w:p w:rsidR="00AB67B6" w:rsidRDefault="00AB67B6">
      <w:pPr>
        <w:pStyle w:val="ConsPlusNormal"/>
        <w:spacing w:before="220"/>
        <w:ind w:firstLine="540"/>
        <w:jc w:val="both"/>
      </w:pPr>
      <w:r>
        <w:t>7. В случае необходимости во вводной части формы указывается перечень неполученных документов и сведений из числа затребованных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AB67B6" w:rsidRDefault="00AB67B6">
      <w:pPr>
        <w:pStyle w:val="ConsPlusNormal"/>
        <w:spacing w:before="220"/>
        <w:ind w:firstLine="540"/>
        <w:jc w:val="both"/>
      </w:pPr>
      <w:r>
        <w:lastRenderedPageBreak/>
        <w:t xml:space="preserve">Вводная </w:t>
      </w:r>
      <w:hyperlink w:anchor="P2303" w:history="1">
        <w:r>
          <w:rPr>
            <w:color w:val="0000FF"/>
          </w:rPr>
          <w:t>часть</w:t>
        </w:r>
      </w:hyperlink>
      <w:r>
        <w:t xml:space="preserve"> Справки может содержать и иную необходимую информацию, относящуюся к проверке.</w:t>
      </w:r>
    </w:p>
    <w:p w:rsidR="00AB67B6" w:rsidRDefault="00AB67B6">
      <w:pPr>
        <w:pStyle w:val="ConsPlusNormal"/>
        <w:spacing w:before="220"/>
        <w:ind w:firstLine="540"/>
        <w:jc w:val="both"/>
      </w:pPr>
      <w:r>
        <w:t>8. В описательной части формы приводится информация по каждому вопросу,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внутреннего аудита, осуществляемого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9. В </w:t>
      </w:r>
      <w:hyperlink w:anchor="P2370" w:history="1">
        <w:r>
          <w:rPr>
            <w:color w:val="0000FF"/>
          </w:rPr>
          <w:t>пункте</w:t>
        </w:r>
      </w:hyperlink>
      <w:r>
        <w:t xml:space="preserve"> "Предложения по выводам" формы указываются предложения по выводам:</w:t>
      </w:r>
    </w:p>
    <w:p w:rsidR="00AB67B6" w:rsidRDefault="00AB67B6">
      <w:pPr>
        <w:pStyle w:val="ConsPlusNormal"/>
        <w:spacing w:before="220"/>
        <w:ind w:firstLine="540"/>
        <w:jc w:val="both"/>
      </w:pPr>
      <w:r>
        <w:t>о качестве деятельности объекта проверки по направлению деятельности (вопросу Программы проверки);</w:t>
      </w:r>
    </w:p>
    <w:p w:rsidR="00AB67B6" w:rsidRDefault="00AB67B6">
      <w:pPr>
        <w:pStyle w:val="ConsPlusNormal"/>
        <w:spacing w:before="220"/>
        <w:ind w:firstLine="540"/>
        <w:jc w:val="both"/>
      </w:pPr>
      <w:proofErr w:type="gramStart"/>
      <w:r>
        <w:t>о степени надежности внутреннего контроля и достоверности представленной объектом внутреннего аудита бюджетной и иной отчетности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proofErr w:type="gramStart"/>
      <w:r>
        <w:t>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10. </w:t>
      </w:r>
      <w:proofErr w:type="gramStart"/>
      <w:r>
        <w:t xml:space="preserve">В </w:t>
      </w:r>
      <w:hyperlink w:anchor="P2375" w:history="1">
        <w:r>
          <w:rPr>
            <w:color w:val="0000FF"/>
          </w:rPr>
          <w:t>пункте</w:t>
        </w:r>
      </w:hyperlink>
      <w:r>
        <w:t xml:space="preserve">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11. </w:t>
      </w:r>
      <w:proofErr w:type="gramStart"/>
      <w:r>
        <w:t xml:space="preserve">В </w:t>
      </w:r>
      <w:hyperlink w:anchor="P2380" w:history="1">
        <w:r>
          <w:rPr>
            <w:color w:val="0000FF"/>
          </w:rPr>
          <w:t>пункте</w:t>
        </w:r>
      </w:hyperlink>
      <w:r>
        <w:t xml:space="preserve"> "Приложения" формы приводится перечень приложений к Справке, сформированный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roofErr w:type="gramEnd"/>
    </w:p>
    <w:p w:rsidR="00AB67B6" w:rsidRDefault="00AB67B6">
      <w:pPr>
        <w:pStyle w:val="ConsPlusNormal"/>
        <w:spacing w:before="220"/>
        <w:ind w:firstLine="540"/>
        <w:jc w:val="both"/>
      </w:pPr>
      <w:r>
        <w:t>12.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10</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20" w:name="P2499"/>
      <w:bookmarkEnd w:id="120"/>
      <w:r>
        <w:t>ФОРМА "ПЕРЕЧЕНЬ ЗАКОНОДАТЕЛЬНЫХ И ИНЫХ НОРМАТИВНЫХ</w:t>
      </w:r>
    </w:p>
    <w:p w:rsidR="00AB67B6" w:rsidRDefault="00AB67B6">
      <w:pPr>
        <w:pStyle w:val="ConsPlusNormal"/>
        <w:jc w:val="center"/>
      </w:pPr>
      <w:r>
        <w:lastRenderedPageBreak/>
        <w:t>ПРАВОВЫХ АКТОВ РОССИЙСКОЙ ФЕДЕРАЦИИ, НОРМАТИВНЫХ ПРАВОВЫХ</w:t>
      </w:r>
    </w:p>
    <w:p w:rsidR="00AB67B6" w:rsidRDefault="00AB67B6">
      <w:pPr>
        <w:pStyle w:val="ConsPlusNormal"/>
        <w:jc w:val="center"/>
      </w:pPr>
      <w:r>
        <w:t>И ПРАВОВЫХ АКТОВ МИНИСТЕРСТВА ФИНАНСОВ РОССИЙСКОЙ ФЕДЕРАЦИИ</w:t>
      </w:r>
    </w:p>
    <w:p w:rsidR="00AB67B6" w:rsidRDefault="00AB67B6">
      <w:pPr>
        <w:pStyle w:val="ConsPlusNormal"/>
        <w:jc w:val="center"/>
      </w:pPr>
      <w:r>
        <w:t>И ФЕДЕРАЛЬНОГО КАЗНАЧЕЙСТВА, ИНЫХ ДОКУМЕНТОВ ПО ВОПРОСАМ</w:t>
      </w:r>
    </w:p>
    <w:p w:rsidR="00AB67B6" w:rsidRDefault="00AB67B6">
      <w:pPr>
        <w:pStyle w:val="ConsPlusNormal"/>
        <w:jc w:val="center"/>
      </w:pPr>
      <w:r>
        <w:t>ОСУЩЕСТВЛЕНИЯ ФЕДЕРАЛЬНЫМ КАЗНАЧЕЙСТВОМ (ТОФК, ФКУ "ЦОКР")</w:t>
      </w:r>
    </w:p>
    <w:p w:rsidR="00AB67B6" w:rsidRDefault="00AB67B6">
      <w:pPr>
        <w:pStyle w:val="ConsPlusNormal"/>
        <w:jc w:val="center"/>
      </w:pPr>
      <w:r>
        <w:t>УСТАНОВЛЕННЫХ ПОЛНОМОЧИЙ, СОБЛЮДЕНИЕ КОТОРЫХ ПРОВЕРЕНО</w:t>
      </w:r>
    </w:p>
    <w:p w:rsidR="00AB67B6" w:rsidRDefault="00AB67B6">
      <w:pPr>
        <w:pStyle w:val="ConsPlusNormal"/>
        <w:jc w:val="center"/>
      </w:pPr>
      <w:r>
        <w:t>ПРИ ОСУЩЕСТВЛЕНИИ ПРОВЕРКИ ДЕЯТЕЛЬНОСТИ ОБЪЕКТА ПРОВЕРКИ"</w:t>
      </w:r>
    </w:p>
    <w:p w:rsidR="00AB67B6" w:rsidRDefault="00AB67B6">
      <w:pPr>
        <w:pStyle w:val="ConsPlusNormal"/>
        <w:ind w:firstLine="540"/>
        <w:jc w:val="both"/>
      </w:pPr>
    </w:p>
    <w:p w:rsidR="00AB67B6" w:rsidRDefault="00AB67B6">
      <w:pPr>
        <w:pStyle w:val="ConsPlusNormal"/>
        <w:jc w:val="center"/>
      </w:pPr>
      <w:r>
        <w:t>Перечень</w:t>
      </w:r>
    </w:p>
    <w:p w:rsidR="00AB67B6" w:rsidRDefault="00AB67B6">
      <w:pPr>
        <w:pStyle w:val="ConsPlusNormal"/>
        <w:jc w:val="center"/>
      </w:pPr>
      <w:r>
        <w:t>законодательных и иных нормативных правовых актов</w:t>
      </w:r>
    </w:p>
    <w:p w:rsidR="00AB67B6" w:rsidRDefault="00AB67B6">
      <w:pPr>
        <w:pStyle w:val="ConsPlusNormal"/>
        <w:jc w:val="center"/>
      </w:pPr>
      <w:r>
        <w:t>Российской Федерации, нормативных правовых и правовых актов</w:t>
      </w:r>
    </w:p>
    <w:p w:rsidR="00AB67B6" w:rsidRDefault="00AB67B6">
      <w:pPr>
        <w:pStyle w:val="ConsPlusNormal"/>
        <w:jc w:val="center"/>
      </w:pPr>
      <w:r>
        <w:t>Министерства финансов Российской Федерации и Федерального</w:t>
      </w:r>
    </w:p>
    <w:p w:rsidR="00AB67B6" w:rsidRDefault="00AB67B6">
      <w:pPr>
        <w:pStyle w:val="ConsPlusNormal"/>
        <w:jc w:val="center"/>
      </w:pPr>
      <w:r>
        <w:t>казначейства, иных документов по вопросам осуществления</w:t>
      </w:r>
    </w:p>
    <w:p w:rsidR="00AB67B6" w:rsidRDefault="00AB67B6">
      <w:pPr>
        <w:pStyle w:val="ConsPlusNormal"/>
        <w:jc w:val="center"/>
      </w:pPr>
      <w:r>
        <w:t>установленных полномочий, соблюдение которых проверено</w:t>
      </w:r>
    </w:p>
    <w:p w:rsidR="00AB67B6" w:rsidRDefault="00AB67B6">
      <w:pPr>
        <w:pStyle w:val="ConsPlusNormal"/>
        <w:jc w:val="center"/>
      </w:pPr>
      <w:r>
        <w:t>при осуществлении проверки деятельности</w:t>
      </w:r>
    </w:p>
    <w:p w:rsidR="00AB67B6" w:rsidRDefault="00AB67B6">
      <w:pPr>
        <w:pStyle w:val="ConsPlusNormal"/>
        <w:jc w:val="center"/>
      </w:pPr>
      <w:r>
        <w:t>(наименование объект</w:t>
      </w:r>
      <w:proofErr w:type="gramStart"/>
      <w:r>
        <w:t>а(</w:t>
      </w:r>
      <w:proofErr w:type="spellStart"/>
      <w:proofErr w:type="gramEnd"/>
      <w:r>
        <w:t>ов</w:t>
      </w:r>
      <w:proofErr w:type="spellEnd"/>
      <w:r>
        <w:t>) проверки)</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AB67B6">
        <w:tc>
          <w:tcPr>
            <w:tcW w:w="737"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8334" w:type="dxa"/>
          </w:tcPr>
          <w:p w:rsidR="00AB67B6" w:rsidRDefault="00AB67B6">
            <w:pPr>
              <w:pStyle w:val="ConsPlusNormal"/>
              <w:jc w:val="center"/>
            </w:pPr>
            <w:r>
              <w:t>Полные и сокращенные наименования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реквизиты документов</w:t>
            </w:r>
          </w:p>
        </w:tc>
      </w:tr>
      <w:tr w:rsidR="00AB67B6">
        <w:tc>
          <w:tcPr>
            <w:tcW w:w="737" w:type="dxa"/>
          </w:tcPr>
          <w:p w:rsidR="00AB67B6" w:rsidRDefault="00AB67B6">
            <w:pPr>
              <w:pStyle w:val="ConsPlusNormal"/>
              <w:jc w:val="center"/>
            </w:pPr>
            <w:r>
              <w:t>1</w:t>
            </w:r>
          </w:p>
        </w:tc>
        <w:tc>
          <w:tcPr>
            <w:tcW w:w="8334" w:type="dxa"/>
          </w:tcPr>
          <w:p w:rsidR="00AB67B6" w:rsidRDefault="00AB67B6">
            <w:pPr>
              <w:pStyle w:val="ConsPlusNormal"/>
              <w:jc w:val="center"/>
            </w:pPr>
            <w:r>
              <w:t>2</w:t>
            </w:r>
          </w:p>
        </w:tc>
      </w:tr>
      <w:tr w:rsidR="00AB67B6">
        <w:tc>
          <w:tcPr>
            <w:tcW w:w="737" w:type="dxa"/>
          </w:tcPr>
          <w:p w:rsidR="00AB67B6" w:rsidRDefault="00AB67B6">
            <w:pPr>
              <w:pStyle w:val="ConsPlusNormal"/>
              <w:jc w:val="center"/>
            </w:pPr>
            <w:r>
              <w:t>1</w:t>
            </w:r>
          </w:p>
        </w:tc>
        <w:tc>
          <w:tcPr>
            <w:tcW w:w="8334" w:type="dxa"/>
          </w:tcPr>
          <w:p w:rsidR="00AB67B6" w:rsidRDefault="00AB67B6">
            <w:pPr>
              <w:pStyle w:val="ConsPlusNormal"/>
            </w:pPr>
            <w:r>
              <w:t xml:space="preserve">Бюджетный </w:t>
            </w:r>
            <w:hyperlink r:id="rId38" w:history="1">
              <w:r>
                <w:rPr>
                  <w:color w:val="0000FF"/>
                </w:rPr>
                <w:t>кодекс</w:t>
              </w:r>
            </w:hyperlink>
            <w:r>
              <w:t xml:space="preserve"> Российской Федерации (БК РФ)</w:t>
            </w:r>
          </w:p>
        </w:tc>
      </w:tr>
      <w:tr w:rsidR="00AB67B6">
        <w:tc>
          <w:tcPr>
            <w:tcW w:w="737" w:type="dxa"/>
          </w:tcPr>
          <w:p w:rsidR="00AB67B6" w:rsidRDefault="00AB67B6">
            <w:pPr>
              <w:pStyle w:val="ConsPlusNormal"/>
              <w:jc w:val="center"/>
            </w:pPr>
            <w:r>
              <w:t>2</w:t>
            </w:r>
          </w:p>
        </w:tc>
        <w:tc>
          <w:tcPr>
            <w:tcW w:w="8334" w:type="dxa"/>
          </w:tcPr>
          <w:p w:rsidR="00AB67B6" w:rsidRDefault="00AB67B6">
            <w:pPr>
              <w:pStyle w:val="ConsPlusNormal"/>
            </w:pPr>
          </w:p>
        </w:tc>
      </w:tr>
      <w:tr w:rsidR="00AB67B6">
        <w:tc>
          <w:tcPr>
            <w:tcW w:w="737" w:type="dxa"/>
          </w:tcPr>
          <w:p w:rsidR="00AB67B6" w:rsidRDefault="00AB67B6">
            <w:pPr>
              <w:pStyle w:val="ConsPlusNormal"/>
              <w:jc w:val="center"/>
            </w:pPr>
            <w:r>
              <w:t>и т.д.</w:t>
            </w:r>
          </w:p>
        </w:tc>
        <w:tc>
          <w:tcPr>
            <w:tcW w:w="8334"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11</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21" w:name="P2541"/>
      <w:bookmarkEnd w:id="121"/>
      <w:r>
        <w:t>ФОРМА "АКТ ПРОВЕРКИ ФЕДЕРАЛЬНОГО КАЗНАЧЕЙСТВА"</w:t>
      </w:r>
    </w:p>
    <w:p w:rsidR="00AB67B6" w:rsidRDefault="00AB67B6">
      <w:pPr>
        <w:pStyle w:val="ConsPlusNormal"/>
        <w:ind w:firstLine="540"/>
        <w:jc w:val="both"/>
      </w:pPr>
    </w:p>
    <w:p w:rsidR="00AB67B6" w:rsidRDefault="00AB67B6">
      <w:pPr>
        <w:pStyle w:val="ConsPlusNonformat"/>
        <w:jc w:val="both"/>
      </w:pPr>
      <w:bookmarkStart w:id="122" w:name="P2543"/>
      <w:bookmarkEnd w:id="122"/>
      <w:r>
        <w:t xml:space="preserve">                                    АКТ</w:t>
      </w:r>
    </w:p>
    <w:p w:rsidR="00AB67B6" w:rsidRDefault="00AB67B6">
      <w:pPr>
        <w:pStyle w:val="ConsPlusNonformat"/>
        <w:jc w:val="both"/>
      </w:pPr>
      <w:r>
        <w:t xml:space="preserve">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(наименовани</w:t>
      </w:r>
      <w:proofErr w:type="gramStart"/>
      <w:r>
        <w:t>е(</w:t>
      </w:r>
      <w:proofErr w:type="gramEnd"/>
      <w:r>
        <w:t>я) объекта(</w:t>
      </w:r>
      <w:proofErr w:type="spellStart"/>
      <w:r>
        <w:t>ов</w:t>
      </w:r>
      <w:proofErr w:type="spellEnd"/>
      <w:r>
        <w:t>)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(тема проверки)</w:t>
      </w:r>
    </w:p>
    <w:p w:rsidR="00AB67B6" w:rsidRDefault="00AB67B6">
      <w:pPr>
        <w:pStyle w:val="ConsPlusNonformat"/>
        <w:jc w:val="both"/>
      </w:pPr>
    </w:p>
    <w:p w:rsidR="00AB67B6" w:rsidRDefault="00AB67B6">
      <w:pPr>
        <w:pStyle w:val="ConsPlusNonformat"/>
        <w:jc w:val="both"/>
      </w:pPr>
      <w:r>
        <w:t>________________________                                           ________</w:t>
      </w:r>
    </w:p>
    <w:p w:rsidR="00AB67B6" w:rsidRDefault="00AB67B6">
      <w:pPr>
        <w:pStyle w:val="ConsPlusNonformat"/>
        <w:jc w:val="both"/>
      </w:pPr>
      <w:r>
        <w:lastRenderedPageBreak/>
        <w:t>(место составления Акта)                                            (дата)</w:t>
      </w:r>
    </w:p>
    <w:p w:rsidR="00AB67B6" w:rsidRDefault="00AB67B6">
      <w:pPr>
        <w:pStyle w:val="ConsPlusNonformat"/>
        <w:jc w:val="both"/>
      </w:pPr>
    </w:p>
    <w:p w:rsidR="00AB67B6" w:rsidRDefault="00AB67B6">
      <w:pPr>
        <w:pStyle w:val="ConsPlusNonformat"/>
        <w:jc w:val="both"/>
      </w:pPr>
      <w:bookmarkStart w:id="123" w:name="P2555"/>
      <w:bookmarkEnd w:id="123"/>
      <w:r>
        <w:t xml:space="preserve">    Во исполнение приказа _________________________________________________</w:t>
      </w:r>
    </w:p>
    <w:p w:rsidR="00AB67B6" w:rsidRDefault="00AB67B6">
      <w:pPr>
        <w:pStyle w:val="ConsPlusNonformat"/>
        <w:jc w:val="both"/>
      </w:pPr>
      <w:r>
        <w:t>в соответствии с Программой проверки ______________________________________</w:t>
      </w:r>
    </w:p>
    <w:p w:rsidR="00AB67B6" w:rsidRDefault="00AB67B6">
      <w:pPr>
        <w:pStyle w:val="ConsPlusNonformat"/>
        <w:jc w:val="both"/>
      </w:pPr>
      <w:r>
        <w:t>контрольно-аудиторской группой в составе:</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nil"/>
        </w:tblBorders>
        <w:tblLayout w:type="fixed"/>
        <w:tblCellMar>
          <w:top w:w="102" w:type="dxa"/>
          <w:left w:w="62" w:type="dxa"/>
          <w:bottom w:w="102" w:type="dxa"/>
          <w:right w:w="62" w:type="dxa"/>
        </w:tblCellMar>
        <w:tblLook w:val="04A0"/>
      </w:tblPr>
      <w:tblGrid>
        <w:gridCol w:w="3912"/>
        <w:gridCol w:w="397"/>
        <w:gridCol w:w="4706"/>
      </w:tblGrid>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руководителя контрольно-аудиторской группы</w:t>
            </w:r>
          </w:p>
        </w:tc>
        <w:tc>
          <w:tcPr>
            <w:tcW w:w="397" w:type="dxa"/>
            <w:tcBorders>
              <w:left w:val="single" w:sz="4" w:space="0" w:color="auto"/>
            </w:tcBorders>
          </w:tcPr>
          <w:p w:rsidR="00AB67B6" w:rsidRDefault="00AB67B6">
            <w:pPr>
              <w:pStyle w:val="ConsPlusNormal"/>
              <w:jc w:val="both"/>
            </w:pPr>
            <w:r>
              <w:t>-</w:t>
            </w:r>
          </w:p>
        </w:tc>
        <w:tc>
          <w:tcPr>
            <w:tcW w:w="4706" w:type="dxa"/>
            <w:tcBorders>
              <w:right w:val="single" w:sz="4" w:space="0" w:color="auto"/>
            </w:tcBorders>
          </w:tcPr>
          <w:p w:rsidR="00AB67B6" w:rsidRDefault="00AB67B6">
            <w:pPr>
              <w:pStyle w:val="ConsPlusNormal"/>
              <w:jc w:val="both"/>
            </w:pPr>
            <w:r>
              <w:t>должность руководителя контрольно-аудиторской группы,</w:t>
            </w:r>
          </w:p>
        </w:tc>
      </w:tr>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члена контрольно-аудиторской группы</w:t>
            </w:r>
          </w:p>
        </w:tc>
        <w:tc>
          <w:tcPr>
            <w:tcW w:w="397" w:type="dxa"/>
            <w:tcBorders>
              <w:left w:val="single" w:sz="4" w:space="0" w:color="auto"/>
            </w:tcBorders>
          </w:tcPr>
          <w:p w:rsidR="00AB67B6" w:rsidRDefault="00AB67B6">
            <w:pPr>
              <w:pStyle w:val="ConsPlusNormal"/>
              <w:jc w:val="both"/>
            </w:pPr>
            <w:r>
              <w:t>-</w:t>
            </w:r>
          </w:p>
        </w:tc>
        <w:tc>
          <w:tcPr>
            <w:tcW w:w="4706" w:type="dxa"/>
            <w:tcBorders>
              <w:right w:val="single" w:sz="4" w:space="0" w:color="auto"/>
            </w:tcBorders>
          </w:tcPr>
          <w:p w:rsidR="00AB67B6" w:rsidRDefault="00AB67B6">
            <w:pPr>
              <w:pStyle w:val="ConsPlusNormal"/>
              <w:jc w:val="both"/>
            </w:pPr>
            <w:r>
              <w:t>должность члена контрольно-аудиторской группы,</w:t>
            </w:r>
          </w:p>
        </w:tc>
      </w:tr>
      <w:tr w:rsidR="00AB67B6">
        <w:tblPrEx>
          <w:tblBorders>
            <w:insideV w:val="single" w:sz="4" w:space="0" w:color="auto"/>
          </w:tblBorders>
        </w:tblPrEx>
        <w:tc>
          <w:tcPr>
            <w:tcW w:w="3912" w:type="dxa"/>
          </w:tcPr>
          <w:p w:rsidR="00AB67B6" w:rsidRDefault="00AB67B6">
            <w:pPr>
              <w:pStyle w:val="ConsPlusNormal"/>
              <w:jc w:val="both"/>
            </w:pPr>
            <w:r>
              <w:t>и т.д.</w:t>
            </w:r>
          </w:p>
        </w:tc>
        <w:tc>
          <w:tcPr>
            <w:tcW w:w="5103" w:type="dxa"/>
            <w:gridSpan w:val="2"/>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проведена проверка деятельности ___________________________________________</w:t>
      </w:r>
    </w:p>
    <w:p w:rsidR="00AB67B6" w:rsidRDefault="00AB67B6">
      <w:pPr>
        <w:pStyle w:val="ConsPlusNonformat"/>
        <w:jc w:val="both"/>
      </w:pPr>
      <w:r>
        <w:t xml:space="preserve">                                    (наименование объект</w:t>
      </w:r>
      <w:proofErr w:type="gramStart"/>
      <w:r>
        <w:t>а(</w:t>
      </w:r>
      <w:proofErr w:type="spellStart"/>
      <w:proofErr w:type="gramEnd"/>
      <w:r>
        <w:t>ов</w:t>
      </w:r>
      <w:proofErr w:type="spellEnd"/>
      <w:r>
        <w:t>) проверки)</w:t>
      </w:r>
    </w:p>
    <w:p w:rsidR="00AB67B6" w:rsidRDefault="00AB67B6">
      <w:pPr>
        <w:pStyle w:val="ConsPlusNonformat"/>
        <w:jc w:val="both"/>
      </w:pPr>
    </w:p>
    <w:p w:rsidR="00AB67B6" w:rsidRDefault="00AB67B6">
      <w:pPr>
        <w:pStyle w:val="ConsPlusNonformat"/>
        <w:jc w:val="both"/>
      </w:pPr>
      <w:r>
        <w:t xml:space="preserve">    Проверяемый период:</w:t>
      </w:r>
    </w:p>
    <w:p w:rsidR="00AB67B6" w:rsidRDefault="00AB67B6">
      <w:pPr>
        <w:pStyle w:val="ConsPlusNonformat"/>
        <w:jc w:val="both"/>
      </w:pPr>
      <w:r>
        <w:t xml:space="preserve">    Вид проверки: ________________________</w:t>
      </w:r>
    </w:p>
    <w:p w:rsidR="00AB67B6" w:rsidRDefault="00AB67B6">
      <w:pPr>
        <w:pStyle w:val="ConsPlusNonformat"/>
        <w:jc w:val="both"/>
      </w:pPr>
      <w:r>
        <w:t xml:space="preserve">    Срок проведения проверки: ____________</w:t>
      </w:r>
    </w:p>
    <w:p w:rsidR="00AB67B6" w:rsidRDefault="00AB67B6">
      <w:pPr>
        <w:pStyle w:val="ConsPlusNonformat"/>
        <w:jc w:val="both"/>
      </w:pPr>
      <w:r>
        <w:t xml:space="preserve">    Цель      проверки:      установление     соответствия     деятельности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(наименование объект</w:t>
      </w:r>
      <w:proofErr w:type="gramStart"/>
      <w:r>
        <w:t>а(</w:t>
      </w:r>
      <w:proofErr w:type="spellStart"/>
      <w:proofErr w:type="gramEnd"/>
      <w:r>
        <w:t>ов</w:t>
      </w:r>
      <w:proofErr w:type="spellEnd"/>
      <w:r>
        <w:t>) проверки)</w:t>
      </w:r>
    </w:p>
    <w:p w:rsidR="00AB67B6" w:rsidRDefault="00AB67B6">
      <w:pPr>
        <w:pStyle w:val="ConsPlusNonformat"/>
        <w:jc w:val="both"/>
      </w:pPr>
      <w:r>
        <w:t>по  исполнению  государственных  функций  и  полномочий, по обеспечению его</w:t>
      </w:r>
    </w:p>
    <w:p w:rsidR="00AB67B6" w:rsidRDefault="00AB67B6">
      <w:pPr>
        <w:pStyle w:val="ConsPlusNonformat"/>
        <w:jc w:val="both"/>
      </w:pPr>
      <w:r>
        <w:t>текущей   деятельности   требованиям  законодательных  и  иных  нормативных</w:t>
      </w:r>
    </w:p>
    <w:p w:rsidR="00AB67B6" w:rsidRDefault="00AB67B6">
      <w:pPr>
        <w:pStyle w:val="ConsPlusNonformat"/>
        <w:jc w:val="both"/>
      </w:pPr>
      <w:r>
        <w:t>правовых  актов Российской Федерации, нормативных правовых и правовых актов</w:t>
      </w:r>
    </w:p>
    <w:p w:rsidR="00AB67B6" w:rsidRDefault="00AB67B6">
      <w:pPr>
        <w:pStyle w:val="ConsPlusNonformat"/>
        <w:jc w:val="both"/>
      </w:pPr>
      <w:r>
        <w:t>Министерства  финансов  Российской Федерации и Федерального казначейства, а</w:t>
      </w:r>
    </w:p>
    <w:p w:rsidR="00AB67B6" w:rsidRDefault="00AB67B6">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AB67B6" w:rsidRDefault="00AB67B6">
      <w:pPr>
        <w:pStyle w:val="ConsPlusNonformat"/>
        <w:jc w:val="both"/>
      </w:pPr>
      <w:r>
        <w:t>сфере   деятельности,  а  также  оценка  надежности  внутреннего  контроля;</w:t>
      </w:r>
    </w:p>
    <w:p w:rsidR="00AB67B6" w:rsidRDefault="00AB67B6">
      <w:pPr>
        <w:pStyle w:val="ConsPlusNonformat"/>
        <w:jc w:val="both"/>
      </w:pPr>
      <w:r>
        <w:t>подтверждение достоверности документов, в том числе бюджетной отчетности, и</w:t>
      </w:r>
    </w:p>
    <w:p w:rsidR="00AB67B6" w:rsidRDefault="00AB67B6">
      <w:pPr>
        <w:pStyle w:val="ConsPlusNonformat"/>
        <w:jc w:val="both"/>
      </w:pPr>
      <w:r>
        <w:t xml:space="preserve">соответствия  порядка их формирования нормативным правовым актам </w:t>
      </w:r>
      <w:proofErr w:type="gramStart"/>
      <w:r>
        <w:t>Российской</w:t>
      </w:r>
      <w:proofErr w:type="gramEnd"/>
    </w:p>
    <w:p w:rsidR="00AB67B6" w:rsidRDefault="00AB67B6">
      <w:pPr>
        <w:pStyle w:val="ConsPlusNonformat"/>
        <w:jc w:val="both"/>
      </w:pPr>
      <w:r>
        <w:t>Федерации,  в  том  числе  соответствия  порядка  ведения  бюджетного учета</w:t>
      </w:r>
    </w:p>
    <w:p w:rsidR="00AB67B6" w:rsidRDefault="00AB67B6">
      <w:pPr>
        <w:pStyle w:val="ConsPlusNonformat"/>
        <w:jc w:val="both"/>
      </w:pPr>
      <w:r>
        <w:t>методологии  и  стандартам  бюджетного  учета,  установленным Министерством</w:t>
      </w:r>
    </w:p>
    <w:p w:rsidR="00AB67B6" w:rsidRDefault="00AB67B6">
      <w:pPr>
        <w:pStyle w:val="ConsPlusNonformat"/>
        <w:jc w:val="both"/>
      </w:pPr>
      <w:r>
        <w:t xml:space="preserve">финансов Российской Федерации </w:t>
      </w:r>
      <w:hyperlink w:anchor="P2730" w:history="1">
        <w:r>
          <w:rPr>
            <w:color w:val="0000FF"/>
          </w:rPr>
          <w:t>&lt;1&gt;</w:t>
        </w:r>
      </w:hyperlink>
      <w:r>
        <w:t>, в части: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24" w:name="P2593"/>
      <w:bookmarkEnd w:id="124"/>
      <w:r>
        <w:t xml:space="preserve">    Предмет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25" w:name="P2601"/>
      <w:bookmarkEnd w:id="125"/>
      <w:r>
        <w:t xml:space="preserve">    Метод проведения проверки: ____________________________________________</w:t>
      </w:r>
    </w:p>
    <w:p w:rsidR="00AB67B6" w:rsidRDefault="00AB67B6">
      <w:pPr>
        <w:pStyle w:val="ConsPlusNonformat"/>
        <w:jc w:val="both"/>
      </w:pPr>
      <w:bookmarkStart w:id="126" w:name="P2602"/>
      <w:bookmarkEnd w:id="126"/>
      <w:r>
        <w:t xml:space="preserve">    Способ проведения проверки: ___________________________________________</w:t>
      </w:r>
    </w:p>
    <w:p w:rsidR="00AB67B6" w:rsidRDefault="00AB67B6">
      <w:pPr>
        <w:pStyle w:val="ConsPlusNonformat"/>
        <w:jc w:val="both"/>
      </w:pPr>
      <w:bookmarkStart w:id="127" w:name="P2603"/>
      <w:bookmarkEnd w:id="127"/>
      <w:r>
        <w:t xml:space="preserve">    Краткая информация об объекте проверки:</w:t>
      </w:r>
    </w:p>
    <w:p w:rsidR="00AB67B6" w:rsidRDefault="00AB67B6">
      <w:pPr>
        <w:pStyle w:val="ConsPlusNonformat"/>
        <w:jc w:val="both"/>
      </w:pPr>
    </w:p>
    <w:p w:rsidR="00AB67B6" w:rsidRDefault="00AB67B6">
      <w:pPr>
        <w:pStyle w:val="ConsPlusNonformat"/>
        <w:jc w:val="both"/>
      </w:pPr>
      <w:r>
        <w:t xml:space="preserve">    Перечень  законодательных  и иных нормативных правовых актов </w:t>
      </w:r>
      <w:proofErr w:type="gramStart"/>
      <w:r>
        <w:t>Российской</w:t>
      </w:r>
      <w:proofErr w:type="gramEnd"/>
    </w:p>
    <w:p w:rsidR="00AB67B6" w:rsidRDefault="00AB67B6">
      <w:pPr>
        <w:pStyle w:val="ConsPlusNonformat"/>
        <w:jc w:val="both"/>
      </w:pPr>
      <w:r>
        <w:t>Федерации,  нормативных  правовых  и  правовых  актов Министерства финансов</w:t>
      </w:r>
    </w:p>
    <w:p w:rsidR="00AB67B6" w:rsidRDefault="00AB67B6">
      <w:pPr>
        <w:pStyle w:val="ConsPlusNonformat"/>
        <w:jc w:val="both"/>
      </w:pPr>
      <w:r>
        <w:t xml:space="preserve">Российской  Федерации  и  Федерального  казначейства,  иных  документов  </w:t>
      </w:r>
      <w:proofErr w:type="gramStart"/>
      <w:r>
        <w:t>по</w:t>
      </w:r>
      <w:proofErr w:type="gramEnd"/>
    </w:p>
    <w:p w:rsidR="00AB67B6" w:rsidRDefault="00AB67B6">
      <w:pPr>
        <w:pStyle w:val="ConsPlusNonformat"/>
        <w:jc w:val="both"/>
      </w:pPr>
      <w:r>
        <w:t>вопросам   осуществления   установленных   полномочий,  соблюдение  которых</w:t>
      </w:r>
    </w:p>
    <w:p w:rsidR="00AB67B6" w:rsidRDefault="00AB67B6">
      <w:pPr>
        <w:pStyle w:val="ConsPlusNonformat"/>
        <w:jc w:val="both"/>
      </w:pPr>
      <w:r>
        <w:t xml:space="preserve">проверено  при осуществлении проверки, </w:t>
      </w:r>
      <w:proofErr w:type="gramStart"/>
      <w:r>
        <w:t>приведен</w:t>
      </w:r>
      <w:proofErr w:type="gramEnd"/>
      <w:r>
        <w:t xml:space="preserve"> в приложении 1 к настоящему</w:t>
      </w:r>
    </w:p>
    <w:p w:rsidR="00AB67B6" w:rsidRDefault="00AB67B6">
      <w:pPr>
        <w:pStyle w:val="ConsPlusNonformat"/>
        <w:jc w:val="both"/>
      </w:pPr>
      <w:r>
        <w:t>Акту.</w:t>
      </w:r>
    </w:p>
    <w:p w:rsidR="00AB67B6" w:rsidRDefault="00AB67B6">
      <w:pPr>
        <w:pStyle w:val="ConsPlusNonformat"/>
        <w:jc w:val="both"/>
      </w:pPr>
      <w:r>
        <w:t xml:space="preserve">    В ходе проведения проверки установлено следующее.</w:t>
      </w:r>
    </w:p>
    <w:p w:rsidR="00AB67B6" w:rsidRDefault="00AB67B6">
      <w:pPr>
        <w:pStyle w:val="ConsPlusNonformat"/>
        <w:jc w:val="both"/>
      </w:pPr>
      <w:r>
        <w:t xml:space="preserve">    Краткое   изложение   результатов   проверки   в   разрезе  направлений</w:t>
      </w:r>
    </w:p>
    <w:p w:rsidR="00AB67B6" w:rsidRDefault="00AB67B6">
      <w:pPr>
        <w:pStyle w:val="ConsPlusNonformat"/>
        <w:jc w:val="both"/>
      </w:pPr>
      <w:r>
        <w:t>деятельности  объект</w:t>
      </w:r>
      <w:proofErr w:type="gramStart"/>
      <w:r>
        <w:t>а(</w:t>
      </w:r>
      <w:proofErr w:type="spellStart"/>
      <w:proofErr w:type="gramEnd"/>
      <w:r>
        <w:t>ов</w:t>
      </w:r>
      <w:proofErr w:type="spellEnd"/>
      <w:r>
        <w:t>)  проверки  (по  вопросам  Программы  проверки) со</w:t>
      </w:r>
    </w:p>
    <w:p w:rsidR="00AB67B6" w:rsidRDefault="00AB67B6">
      <w:pPr>
        <w:pStyle w:val="ConsPlusNonformat"/>
        <w:jc w:val="both"/>
      </w:pPr>
      <w:r>
        <w:t>ссылкой   на  прилагаемые  к  Акту  документы,  последовательно  по  итогам</w:t>
      </w:r>
    </w:p>
    <w:p w:rsidR="00AB67B6" w:rsidRDefault="00AB67B6">
      <w:pPr>
        <w:pStyle w:val="ConsPlusNonformat"/>
        <w:jc w:val="both"/>
      </w:pPr>
      <w:r>
        <w:t>осуществления проверки.</w:t>
      </w:r>
    </w:p>
    <w:p w:rsidR="00AB67B6" w:rsidRDefault="00AB67B6">
      <w:pPr>
        <w:pStyle w:val="ConsPlusNonformat"/>
        <w:jc w:val="both"/>
      </w:pPr>
      <w:r>
        <w:lastRenderedPageBreak/>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28" w:name="P2619"/>
      <w:bookmarkEnd w:id="128"/>
      <w:r>
        <w:t xml:space="preserve">    Предложения по выводам:</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29" w:name="P2624"/>
      <w:bookmarkEnd w:id="129"/>
      <w:r>
        <w:t xml:space="preserve">    Предложения и рекомендации: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130" w:name="P2629"/>
      <w:bookmarkEnd w:id="130"/>
      <w:r>
        <w:t xml:space="preserve">    Приложения: ___________________________________________________________</w:t>
      </w:r>
    </w:p>
    <w:p w:rsidR="00AB67B6" w:rsidRDefault="00AB67B6">
      <w:pPr>
        <w:pStyle w:val="ConsPlusNonformat"/>
        <w:jc w:val="both"/>
      </w:pPr>
      <w:r>
        <w:t xml:space="preserve">                         (указывается перечень приложений к Акту)</w:t>
      </w:r>
    </w:p>
    <w:p w:rsidR="00AB67B6" w:rsidRDefault="00AB67B6">
      <w:pPr>
        <w:pStyle w:val="ConsPlusNonformat"/>
        <w:jc w:val="both"/>
      </w:pPr>
    </w:p>
    <w:p w:rsidR="00AB67B6" w:rsidRDefault="00AB67B6">
      <w:pPr>
        <w:pStyle w:val="ConsPlusNonformat"/>
        <w:jc w:val="both"/>
      </w:pPr>
      <w:r>
        <w:t>Руководитель контрольно-</w:t>
      </w:r>
    </w:p>
    <w:p w:rsidR="00AB67B6" w:rsidRDefault="00AB67B6">
      <w:pPr>
        <w:pStyle w:val="ConsPlusNonformat"/>
        <w:jc w:val="both"/>
      </w:pPr>
      <w:r>
        <w:t>аудиторской 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Член контрольно-аудиторской группы</w:t>
      </w:r>
    </w:p>
    <w:p w:rsidR="00AB67B6" w:rsidRDefault="00AB67B6">
      <w:pPr>
        <w:pStyle w:val="ConsPlusNonformat"/>
        <w:jc w:val="both"/>
      </w:pPr>
      <w:proofErr w:type="gramStart"/>
      <w:r>
        <w:t>(для формы Акта аудиторской проверки по вопросам,</w:t>
      </w:r>
      <w:proofErr w:type="gramEnd"/>
    </w:p>
    <w:p w:rsidR="00AB67B6" w:rsidRDefault="00AB67B6">
      <w:pPr>
        <w:pStyle w:val="ConsPlusNonformat"/>
        <w:jc w:val="both"/>
      </w:pPr>
      <w:proofErr w:type="gramStart"/>
      <w:r>
        <w:t>содержащим</w:t>
      </w:r>
      <w:proofErr w:type="gramEnd"/>
      <w:r>
        <w:t xml:space="preserve"> сведения, составляющие</w:t>
      </w:r>
    </w:p>
    <w:p w:rsidR="00AB67B6" w:rsidRDefault="00AB67B6">
      <w:pPr>
        <w:pStyle w:val="ConsPlusNonformat"/>
        <w:jc w:val="both"/>
      </w:pPr>
      <w:r>
        <w:t>государственную тайну)</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Начальник Управления (Отдела) режима секретности и</w:t>
      </w:r>
    </w:p>
    <w:p w:rsidR="00AB67B6" w:rsidRDefault="00AB67B6">
      <w:pPr>
        <w:pStyle w:val="ConsPlusNonformat"/>
        <w:jc w:val="both"/>
      </w:pPr>
      <w:proofErr w:type="gramStart"/>
      <w:r>
        <w:t>безопасности информации объекта проверки (иное</w:t>
      </w:r>
      <w:proofErr w:type="gramEnd"/>
    </w:p>
    <w:p w:rsidR="00AB67B6" w:rsidRDefault="00AB67B6">
      <w:pPr>
        <w:pStyle w:val="ConsPlusNonformat"/>
        <w:jc w:val="both"/>
      </w:pPr>
      <w:r>
        <w:t>уполномоченное лицо) (для формы Акта аудиторской</w:t>
      </w:r>
    </w:p>
    <w:p w:rsidR="00AB67B6" w:rsidRDefault="00AB67B6">
      <w:pPr>
        <w:pStyle w:val="ConsPlusNonformat"/>
        <w:jc w:val="both"/>
      </w:pPr>
      <w:r>
        <w:t>проверки по вопросам, содержащим сведения,</w:t>
      </w:r>
    </w:p>
    <w:p w:rsidR="00AB67B6" w:rsidRDefault="00AB67B6">
      <w:pPr>
        <w:pStyle w:val="ConsPlusNonformat"/>
        <w:jc w:val="both"/>
      </w:pPr>
      <w:r>
        <w:t>составляющие государственную тайну)</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Один экземпляр Акта получен для ознакомления:</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"Ознакомлен":</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lastRenderedPageBreak/>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Один экземпляр Акта получен:</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 xml:space="preserve">     </w:t>
      </w:r>
      <w:proofErr w:type="gramStart"/>
      <w:r>
        <w:t>Заполняется в случае отказа руководителя объекта проверки (иного</w:t>
      </w:r>
      <w:proofErr w:type="gramEnd"/>
    </w:p>
    <w:p w:rsidR="00AB67B6" w:rsidRDefault="00AB67B6">
      <w:pPr>
        <w:pStyle w:val="ConsPlusNonformat"/>
        <w:jc w:val="both"/>
      </w:pPr>
      <w:r>
        <w:t xml:space="preserve">                     уполномоченного лица) от подписи</w:t>
      </w:r>
    </w:p>
    <w:p w:rsidR="00AB67B6" w:rsidRDefault="00AB67B6">
      <w:pPr>
        <w:pStyle w:val="ConsPlusNonformat"/>
        <w:jc w:val="both"/>
      </w:pPr>
    </w:p>
    <w:p w:rsidR="00AB67B6" w:rsidRDefault="00AB67B6">
      <w:pPr>
        <w:pStyle w:val="ConsPlusNonformat"/>
        <w:jc w:val="both"/>
      </w:pPr>
      <w:r>
        <w:t xml:space="preserve">    </w:t>
      </w:r>
      <w:proofErr w:type="gramStart"/>
      <w:r>
        <w:t>От  ознакомления  с  настоящим  Актом под роспись (получения экземпляра</w:t>
      </w:r>
      <w:proofErr w:type="gramEnd"/>
    </w:p>
    <w:p w:rsidR="00AB67B6" w:rsidRDefault="00AB67B6">
      <w:pPr>
        <w:pStyle w:val="ConsPlusNonformat"/>
        <w:jc w:val="both"/>
      </w:pPr>
      <w:proofErr w:type="gramStart"/>
      <w:r>
        <w:t>Акта) _____________________________________________________________________</w:t>
      </w:r>
      <w:proofErr w:type="gramEnd"/>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w:t>
      </w:r>
      <w:proofErr w:type="gramStart"/>
      <w:r>
        <w:t>(должность руководителя объекта проверки (иного уполномоченного лица)</w:t>
      </w:r>
      <w:proofErr w:type="gramEnd"/>
    </w:p>
    <w:p w:rsidR="00AB67B6" w:rsidRDefault="00AB67B6">
      <w:pPr>
        <w:pStyle w:val="ConsPlusNonformat"/>
        <w:jc w:val="both"/>
      </w:pPr>
      <w:r>
        <w:t>отказался.</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контрольно-аудиторской</w:t>
      </w:r>
    </w:p>
    <w:p w:rsidR="00AB67B6" w:rsidRDefault="00AB67B6">
      <w:pPr>
        <w:pStyle w:val="ConsPlusNonformat"/>
        <w:jc w:val="both"/>
      </w:pPr>
      <w:r>
        <w:t>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Ответственный работник</w:t>
      </w:r>
    </w:p>
    <w:p w:rsidR="00AB67B6" w:rsidRDefault="00AB67B6">
      <w:pPr>
        <w:pStyle w:val="ConsPlusNonformat"/>
        <w:jc w:val="both"/>
      </w:pPr>
      <w:proofErr w:type="gramStart"/>
      <w:r>
        <w:t>(в случае осуществления</w:t>
      </w:r>
      <w:proofErr w:type="gramEnd"/>
    </w:p>
    <w:p w:rsidR="00AB67B6" w:rsidRDefault="00AB67B6">
      <w:pPr>
        <w:pStyle w:val="ConsPlusNonformat"/>
        <w:jc w:val="both"/>
      </w:pPr>
      <w:r>
        <w:t xml:space="preserve">проверки </w:t>
      </w:r>
      <w:proofErr w:type="gramStart"/>
      <w:r>
        <w:t>ответственным</w:t>
      </w:r>
      <w:proofErr w:type="gramEnd"/>
    </w:p>
    <w:p w:rsidR="00AB67B6" w:rsidRDefault="00AB67B6">
      <w:pPr>
        <w:pStyle w:val="ConsPlusNonformat"/>
        <w:jc w:val="both"/>
      </w:pPr>
      <w:r>
        <w:t>работником)</w:t>
      </w: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ind w:firstLine="540"/>
        <w:jc w:val="both"/>
      </w:pPr>
      <w:r>
        <w:t>--------------------------------</w:t>
      </w:r>
    </w:p>
    <w:p w:rsidR="00AB67B6" w:rsidRDefault="00AB67B6">
      <w:pPr>
        <w:pStyle w:val="ConsPlusNormal"/>
        <w:spacing w:before="220"/>
        <w:ind w:firstLine="540"/>
        <w:jc w:val="both"/>
      </w:pPr>
      <w:bookmarkStart w:id="131" w:name="P2730"/>
      <w:bookmarkEnd w:id="131"/>
      <w:proofErr w:type="gramStart"/>
      <w:r>
        <w:t>&lt;1&gt; 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стандартам бюджетного учета, установленным Министерством финансов Российской Федерации, указывается в случае проведения проверки соответствующих направлений деятельности (вопросов Программы проверки) объекта проверки.</w:t>
      </w:r>
      <w:proofErr w:type="gramEnd"/>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"Акт проверки 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lastRenderedPageBreak/>
        <w:t xml:space="preserve">1. В заголовочной </w:t>
      </w:r>
      <w:hyperlink w:anchor="P2543"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тема проверки в соответствии с приказом Федерального казначейства о назначении проверки;</w:t>
      </w:r>
    </w:p>
    <w:p w:rsidR="00AB67B6" w:rsidRDefault="00AB67B6">
      <w:pPr>
        <w:pStyle w:val="ConsPlusNormal"/>
        <w:spacing w:before="220"/>
        <w:ind w:firstLine="540"/>
        <w:jc w:val="both"/>
      </w:pPr>
      <w:r>
        <w:t>место составления Акта проверки (далее - Акт);</w:t>
      </w:r>
    </w:p>
    <w:p w:rsidR="00AB67B6" w:rsidRDefault="00AB67B6">
      <w:pPr>
        <w:pStyle w:val="ConsPlusNormal"/>
        <w:spacing w:before="220"/>
        <w:ind w:firstLine="540"/>
        <w:jc w:val="both"/>
      </w:pPr>
      <w:r>
        <w:t>дата Акта (датой Акта является дата его подписания руководителем контрольно-аудиторской группы).</w:t>
      </w:r>
    </w:p>
    <w:p w:rsidR="00AB67B6" w:rsidRDefault="00AB67B6">
      <w:pPr>
        <w:pStyle w:val="ConsPlusNormal"/>
        <w:spacing w:before="220"/>
        <w:ind w:firstLine="540"/>
        <w:jc w:val="both"/>
      </w:pPr>
      <w:r>
        <w:t xml:space="preserve">2. Во вводной </w:t>
      </w:r>
      <w:hyperlink w:anchor="P2555"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основания проведения проверки (реквизиты приказа о назначении проверки: дата, номер, наименование соответствующего приказа Федерального казначейства);</w:t>
      </w:r>
    </w:p>
    <w:p w:rsidR="00AB67B6" w:rsidRDefault="00AB67B6">
      <w:pPr>
        <w:pStyle w:val="ConsPlusNormal"/>
        <w:spacing w:before="220"/>
        <w:ind w:firstLine="540"/>
        <w:jc w:val="both"/>
      </w:pPr>
      <w:r>
        <w:t>реквизиты Программы проверки;</w:t>
      </w:r>
    </w:p>
    <w:p w:rsidR="00AB67B6" w:rsidRDefault="00AB67B6">
      <w:pPr>
        <w:pStyle w:val="ConsPlusNormal"/>
        <w:spacing w:before="220"/>
        <w:ind w:firstLine="540"/>
        <w:jc w:val="both"/>
      </w:pPr>
      <w:r>
        <w:t>фамилии, инициалы и наименования должностей руководителя, членов контрольно-аудиторской группы, осуществляющих проверку;</w:t>
      </w:r>
    </w:p>
    <w:p w:rsidR="00AB67B6" w:rsidRDefault="00AB67B6">
      <w:pPr>
        <w:pStyle w:val="ConsPlusNormal"/>
        <w:spacing w:before="220"/>
        <w:ind w:firstLine="540"/>
        <w:jc w:val="both"/>
      </w:pPr>
      <w:r>
        <w:t>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вид проверки в соответствии с Программой проверки;</w:t>
      </w:r>
    </w:p>
    <w:p w:rsidR="00AB67B6" w:rsidRDefault="00AB67B6">
      <w:pPr>
        <w:pStyle w:val="ConsPlusNormal"/>
        <w:spacing w:before="220"/>
        <w:ind w:firstLine="540"/>
        <w:jc w:val="both"/>
      </w:pPr>
      <w:r>
        <w:t xml:space="preserve">срок проведения проверки в соответствии приказом Федерального казначейства о назначении проверки (период </w:t>
      </w:r>
      <w:proofErr w:type="gramStart"/>
      <w:r>
        <w:t>с даты начала</w:t>
      </w:r>
      <w:proofErr w:type="gramEnd"/>
      <w:r>
        <w:t xml:space="preserve"> проведения проверки по дату окончания проверки в соответствии с приказом о назначении проверки включительно);</w:t>
      </w:r>
    </w:p>
    <w:p w:rsidR="00AB67B6" w:rsidRDefault="00AB67B6">
      <w:pPr>
        <w:pStyle w:val="ConsPlusNormal"/>
        <w:spacing w:before="220"/>
        <w:ind w:firstLine="540"/>
        <w:jc w:val="both"/>
      </w:pPr>
      <w:r>
        <w:t>цель проверки с указанием наименования объекта проверки и направлени</w:t>
      </w:r>
      <w:proofErr w:type="gramStart"/>
      <w:r>
        <w:t>я(</w:t>
      </w:r>
      <w:proofErr w:type="spellStart"/>
      <w:proofErr w:type="gramEnd"/>
      <w:r>
        <w:t>ий</w:t>
      </w:r>
      <w:proofErr w:type="spellEnd"/>
      <w:r>
        <w:t>) деятельности объекта проверки (вопросов Программы проверки).</w:t>
      </w:r>
    </w:p>
    <w:p w:rsidR="00AB67B6" w:rsidRDefault="00AB67B6">
      <w:pPr>
        <w:pStyle w:val="ConsPlusNormal"/>
        <w:spacing w:before="220"/>
        <w:ind w:firstLine="540"/>
        <w:jc w:val="both"/>
      </w:pPr>
      <w:r>
        <w:t xml:space="preserve">3. В </w:t>
      </w:r>
      <w:hyperlink w:anchor="P2593" w:history="1">
        <w:r>
          <w:rPr>
            <w:color w:val="0000FF"/>
          </w:rPr>
          <w:t>пункте</w:t>
        </w:r>
      </w:hyperlink>
      <w:r>
        <w:t xml:space="preserve"> "Предмет проверки" формы обобщенно указываются операции, совершаемые объектами проверки, действия по формированию документов, в отношении которых, а также внутреннего контроля в отношении которых, осуществляется проверка, с учетом Программы проверки.</w:t>
      </w:r>
    </w:p>
    <w:p w:rsidR="00AB67B6" w:rsidRDefault="00AB67B6">
      <w:pPr>
        <w:pStyle w:val="ConsPlusNormal"/>
        <w:spacing w:before="220"/>
        <w:ind w:firstLine="540"/>
        <w:jc w:val="both"/>
      </w:pPr>
      <w:r>
        <w:t xml:space="preserve">4. В </w:t>
      </w:r>
      <w:hyperlink w:anchor="P2601"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5. В </w:t>
      </w:r>
      <w:hyperlink w:anchor="P2602"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внутреннего контроля в Федеральном казначействе по уровню подведомственности, Стандартом организации внутреннего аудита, осуществляемого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6. В </w:t>
      </w:r>
      <w:hyperlink w:anchor="P2603" w:history="1">
        <w:r>
          <w:rPr>
            <w:color w:val="0000FF"/>
          </w:rPr>
          <w:t>пункте</w:t>
        </w:r>
      </w:hyperlink>
      <w:r>
        <w:t xml:space="preserve"> "Краткая информация об объекте проверки" формы указываются:</w:t>
      </w:r>
    </w:p>
    <w:p w:rsidR="00AB67B6" w:rsidRDefault="00AB67B6">
      <w:pPr>
        <w:pStyle w:val="ConsPlusNormal"/>
        <w:spacing w:before="220"/>
        <w:ind w:firstLine="540"/>
        <w:jc w:val="both"/>
      </w:pPr>
      <w:r>
        <w:t>дата создания объекта проверки;</w:t>
      </w:r>
    </w:p>
    <w:p w:rsidR="00AB67B6" w:rsidRDefault="00AB67B6">
      <w:pPr>
        <w:pStyle w:val="ConsPlusNormal"/>
        <w:spacing w:before="220"/>
        <w:ind w:firstLine="540"/>
        <w:jc w:val="both"/>
      </w:pPr>
      <w:r>
        <w:t>штатная и фактическая численность объекта проверки;</w:t>
      </w:r>
    </w:p>
    <w:p w:rsidR="00AB67B6" w:rsidRDefault="00AB67B6">
      <w:pPr>
        <w:pStyle w:val="ConsPlusNormal"/>
        <w:spacing w:before="220"/>
        <w:ind w:firstLine="540"/>
        <w:jc w:val="both"/>
      </w:pPr>
      <w:r>
        <w:t>иная информация об объекте проверки, имеющая существенное значение для получения оценки результатов проверки.</w:t>
      </w:r>
    </w:p>
    <w:p w:rsidR="00AB67B6" w:rsidRDefault="00AB67B6">
      <w:pPr>
        <w:pStyle w:val="ConsPlusNormal"/>
        <w:spacing w:before="220"/>
        <w:ind w:firstLine="540"/>
        <w:jc w:val="both"/>
      </w:pPr>
      <w:r>
        <w:t xml:space="preserve">7. В описательной части формы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о нарушениях (недостатках), выявленных при осуществлении проверки объекта проверки, </w:t>
      </w:r>
      <w:r>
        <w:lastRenderedPageBreak/>
        <w:t>допущенных не объектом проверки, сформированная в соответствии со Стандартом организации внутреннего аудита, осуществляемого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8. В </w:t>
      </w:r>
      <w:hyperlink w:anchor="P2619" w:history="1">
        <w:r>
          <w:rPr>
            <w:color w:val="0000FF"/>
          </w:rPr>
          <w:t>пункте</w:t>
        </w:r>
      </w:hyperlink>
      <w:r>
        <w:t xml:space="preserve"> "Предложения по выводам" формы указываются предложения по выводам:</w:t>
      </w:r>
    </w:p>
    <w:p w:rsidR="00AB67B6" w:rsidRDefault="00AB67B6">
      <w:pPr>
        <w:pStyle w:val="ConsPlusNormal"/>
        <w:spacing w:before="220"/>
        <w:ind w:firstLine="540"/>
        <w:jc w:val="both"/>
      </w:pPr>
      <w:r>
        <w:t>о качестве деятельности объекта проверки по направлению деятельности (вопросу Программы проверки);</w:t>
      </w:r>
    </w:p>
    <w:p w:rsidR="00AB67B6" w:rsidRDefault="00AB67B6">
      <w:pPr>
        <w:pStyle w:val="ConsPlusNormal"/>
        <w:spacing w:before="220"/>
        <w:ind w:firstLine="540"/>
        <w:jc w:val="both"/>
      </w:pPr>
      <w:r>
        <w:t>о степени надежности внутреннего контроля и достоверности представленной объектом внутреннего аудита бюджетной и иной отчетности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proofErr w:type="gramStart"/>
      <w:r>
        <w:t>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9. </w:t>
      </w:r>
      <w:proofErr w:type="gramStart"/>
      <w:r>
        <w:t xml:space="preserve">В </w:t>
      </w:r>
      <w:hyperlink w:anchor="P2624" w:history="1">
        <w:r>
          <w:rPr>
            <w:color w:val="0000FF"/>
          </w:rPr>
          <w:t>пункте</w:t>
        </w:r>
      </w:hyperlink>
      <w:r>
        <w:t xml:space="preserve">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10. В </w:t>
      </w:r>
      <w:hyperlink w:anchor="P2629" w:history="1">
        <w:r>
          <w:rPr>
            <w:color w:val="0000FF"/>
          </w:rPr>
          <w:t>пункте</w:t>
        </w:r>
      </w:hyperlink>
      <w:r>
        <w:t xml:space="preserve"> "Приложения" формы приводится перечень приложений к Акту, сформированный в соответствии со Стандартом организации внутреннего аудита, осуществляемого контрольно-аудиторским подразделением Федерального казначейства,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12</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32" w:name="P2777"/>
      <w:bookmarkEnd w:id="132"/>
      <w:r>
        <w:t>ФОРМА "ОТЧЕТ О РЕЗУЛЬТАТАХ ПРОВЕРКИ</w:t>
      </w:r>
    </w:p>
    <w:p w:rsidR="00AB67B6" w:rsidRDefault="00AB67B6">
      <w:pPr>
        <w:pStyle w:val="ConsPlusNormal"/>
        <w:jc w:val="center"/>
      </w:pPr>
      <w:r>
        <w:t>ФЕДЕРАЛЬНОГО КАЗНАЧЕЙСТВА"</w:t>
      </w:r>
    </w:p>
    <w:p w:rsidR="00AB67B6" w:rsidRDefault="00AB67B6">
      <w:pPr>
        <w:pStyle w:val="ConsPlusNormal"/>
        <w:ind w:firstLine="540"/>
        <w:jc w:val="both"/>
      </w:pPr>
    </w:p>
    <w:p w:rsidR="00AB67B6" w:rsidRDefault="00AB67B6">
      <w:pPr>
        <w:pStyle w:val="ConsPlusNonformat"/>
        <w:jc w:val="both"/>
      </w:pPr>
      <w:bookmarkStart w:id="133" w:name="P2780"/>
      <w:bookmarkEnd w:id="133"/>
      <w:r>
        <w:t xml:space="preserve">                                   ОТЧЕТ</w:t>
      </w:r>
    </w:p>
    <w:p w:rsidR="00AB67B6" w:rsidRDefault="00AB67B6">
      <w:pPr>
        <w:pStyle w:val="ConsPlusNonformat"/>
        <w:jc w:val="both"/>
      </w:pPr>
      <w:r>
        <w:t xml:space="preserve">                          о результатах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AB67B6" w:rsidRDefault="00AB67B6">
      <w:pPr>
        <w:pStyle w:val="ConsPlusNonformat"/>
        <w:jc w:val="both"/>
      </w:pPr>
    </w:p>
    <w:p w:rsidR="00AB67B6" w:rsidRDefault="00AB67B6">
      <w:pPr>
        <w:pStyle w:val="ConsPlusNonformat"/>
        <w:jc w:val="both"/>
      </w:pPr>
      <w:bookmarkStart w:id="134" w:name="P2786"/>
      <w:bookmarkEnd w:id="134"/>
      <w:r>
        <w:t xml:space="preserve">    1. Основание для проведения проверки: _________________________________</w:t>
      </w:r>
    </w:p>
    <w:p w:rsidR="00AB67B6" w:rsidRDefault="00AB67B6">
      <w:pPr>
        <w:pStyle w:val="ConsPlusNonformat"/>
        <w:jc w:val="both"/>
      </w:pPr>
      <w:bookmarkStart w:id="135" w:name="P2787"/>
      <w:bookmarkEnd w:id="135"/>
      <w:r>
        <w:t xml:space="preserve">    2. Проверяемый период: ________________________________________________</w:t>
      </w:r>
    </w:p>
    <w:p w:rsidR="00AB67B6" w:rsidRDefault="00AB67B6">
      <w:pPr>
        <w:pStyle w:val="ConsPlusNonformat"/>
        <w:jc w:val="both"/>
      </w:pPr>
      <w:bookmarkStart w:id="136" w:name="P2788"/>
      <w:bookmarkEnd w:id="136"/>
      <w:r>
        <w:t xml:space="preserve">    3. Срок проведения проверки: __________________________________________</w:t>
      </w:r>
    </w:p>
    <w:p w:rsidR="00AB67B6" w:rsidRDefault="00AB67B6">
      <w:pPr>
        <w:pStyle w:val="ConsPlusNonformat"/>
        <w:jc w:val="both"/>
      </w:pPr>
      <w:bookmarkStart w:id="137" w:name="P2789"/>
      <w:bookmarkEnd w:id="137"/>
      <w:r>
        <w:lastRenderedPageBreak/>
        <w:t xml:space="preserve">    4. Цель проверки: _____________________________________________________</w:t>
      </w:r>
    </w:p>
    <w:p w:rsidR="00AB67B6" w:rsidRDefault="00AB67B6">
      <w:pPr>
        <w:pStyle w:val="ConsPlusNonformat"/>
        <w:jc w:val="both"/>
      </w:pPr>
      <w:bookmarkStart w:id="138" w:name="P2790"/>
      <w:bookmarkEnd w:id="138"/>
      <w:r>
        <w:t xml:space="preserve">    5. Предмет проверки: __________________________________________________</w:t>
      </w:r>
    </w:p>
    <w:p w:rsidR="00AB67B6" w:rsidRDefault="00AB67B6">
      <w:pPr>
        <w:pStyle w:val="ConsPlusNonformat"/>
        <w:jc w:val="both"/>
      </w:pPr>
      <w:bookmarkStart w:id="139" w:name="P2791"/>
      <w:bookmarkEnd w:id="139"/>
      <w:r>
        <w:t xml:space="preserve">    6. По результатам проверки установлено следующее: 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bookmarkStart w:id="140" w:name="P2797"/>
      <w:bookmarkEnd w:id="140"/>
      <w:r>
        <w:t xml:space="preserve">    7.  Возражения  (замечания)  руководителя  (иного уполномоченного лица)</w:t>
      </w:r>
    </w:p>
    <w:p w:rsidR="00AB67B6" w:rsidRDefault="00AB67B6">
      <w:pPr>
        <w:pStyle w:val="ConsPlusNonformat"/>
        <w:jc w:val="both"/>
      </w:pPr>
      <w:r>
        <w:t>объекта проверки, изложенные по результатам проверки: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bookmarkStart w:id="141" w:name="P2800"/>
      <w:bookmarkEnd w:id="141"/>
      <w:r>
        <w:t xml:space="preserve">    8. Выводы: ____________________________________________________________</w:t>
      </w:r>
    </w:p>
    <w:p w:rsidR="00AB67B6" w:rsidRDefault="00AB67B6">
      <w:pPr>
        <w:pStyle w:val="ConsPlusNonformat"/>
        <w:jc w:val="both"/>
      </w:pPr>
      <w:bookmarkStart w:id="142" w:name="P2801"/>
      <w:bookmarkEnd w:id="142"/>
      <w:r>
        <w:t xml:space="preserve">    9. Предложения и рекомендации: 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r>
        <w:t xml:space="preserve">    Приложения: 1. Акт проверки ___________________________________________</w:t>
      </w:r>
    </w:p>
    <w:p w:rsidR="00AB67B6" w:rsidRDefault="00AB67B6">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w:t>
      </w:r>
    </w:p>
    <w:p w:rsidR="00AB67B6" w:rsidRDefault="00AB67B6">
      <w:pPr>
        <w:pStyle w:val="ConsPlusNonformat"/>
        <w:jc w:val="both"/>
      </w:pPr>
      <w:r>
        <w:t xml:space="preserve">                                                проверки)</w:t>
      </w:r>
    </w:p>
    <w:p w:rsidR="00AB67B6" w:rsidRDefault="00AB67B6">
      <w:pPr>
        <w:pStyle w:val="ConsPlusNonformat"/>
        <w:jc w:val="both"/>
      </w:pPr>
      <w:r>
        <w:t xml:space="preserve">                с приложениями к нему, всего на ____ </w:t>
      </w:r>
      <w:proofErr w:type="gramStart"/>
      <w:r>
        <w:t>л</w:t>
      </w:r>
      <w:proofErr w:type="gramEnd"/>
      <w:r>
        <w:t>. в 1 экз.</w:t>
      </w:r>
    </w:p>
    <w:p w:rsidR="00AB67B6" w:rsidRDefault="00AB67B6">
      <w:pPr>
        <w:pStyle w:val="ConsPlusNonformat"/>
        <w:jc w:val="both"/>
      </w:pPr>
      <w:r>
        <w:t xml:space="preserve">                2. Возражения      (замечания)      к     Акту     проверки</w:t>
      </w:r>
    </w:p>
    <w:p w:rsidR="00AB67B6" w:rsidRDefault="00AB67B6">
      <w:pPr>
        <w:pStyle w:val="ConsPlusNonformat"/>
        <w:jc w:val="both"/>
      </w:pPr>
      <w:r>
        <w:t xml:space="preserve">                ______________________________________ на _____ </w:t>
      </w:r>
      <w:proofErr w:type="gramStart"/>
      <w:r>
        <w:t>л</w:t>
      </w:r>
      <w:proofErr w:type="gramEnd"/>
      <w:r>
        <w:t>. в 1 экз.</w:t>
      </w:r>
    </w:p>
    <w:p w:rsidR="00AB67B6" w:rsidRDefault="00AB67B6">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w:t>
      </w:r>
    </w:p>
    <w:p w:rsidR="00AB67B6" w:rsidRDefault="00AB67B6">
      <w:pPr>
        <w:pStyle w:val="ConsPlusNonformat"/>
        <w:jc w:val="both"/>
      </w:pPr>
      <w:r>
        <w:t xml:space="preserve">                               проверки)</w:t>
      </w:r>
    </w:p>
    <w:p w:rsidR="00AB67B6" w:rsidRDefault="00AB67B6">
      <w:pPr>
        <w:pStyle w:val="ConsPlusNonformat"/>
        <w:jc w:val="both"/>
      </w:pPr>
      <w:r>
        <w:t xml:space="preserve">                3. Заключение  на  возражения  (замечания)  к Акту проверки</w:t>
      </w:r>
    </w:p>
    <w:p w:rsidR="00AB67B6" w:rsidRDefault="00AB67B6">
      <w:pPr>
        <w:pStyle w:val="ConsPlusNonformat"/>
        <w:jc w:val="both"/>
      </w:pPr>
      <w:r>
        <w:t xml:space="preserve">                ______________________________________ на _____ </w:t>
      </w:r>
      <w:proofErr w:type="gramStart"/>
      <w:r>
        <w:t>л</w:t>
      </w:r>
      <w:proofErr w:type="gramEnd"/>
      <w:r>
        <w:t>. в 1 экз.</w:t>
      </w:r>
    </w:p>
    <w:p w:rsidR="00AB67B6" w:rsidRDefault="00AB67B6">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w:t>
      </w:r>
    </w:p>
    <w:p w:rsidR="00AB67B6" w:rsidRDefault="00AB67B6">
      <w:pPr>
        <w:pStyle w:val="ConsPlusNonformat"/>
        <w:jc w:val="both"/>
      </w:pPr>
      <w:r>
        <w:t xml:space="preserve">                               проверки)</w:t>
      </w:r>
    </w:p>
    <w:p w:rsidR="00AB67B6" w:rsidRDefault="00AB67B6">
      <w:pPr>
        <w:pStyle w:val="ConsPlusNonformat"/>
        <w:jc w:val="both"/>
      </w:pPr>
    </w:p>
    <w:p w:rsidR="00AB67B6" w:rsidRDefault="00AB67B6">
      <w:pPr>
        <w:pStyle w:val="ConsPlusNonformat"/>
        <w:jc w:val="both"/>
      </w:pPr>
      <w:r>
        <w:t xml:space="preserve">Начальник </w:t>
      </w:r>
      <w:proofErr w:type="gramStart"/>
      <w:r>
        <w:t>контрольно-аудиторского</w:t>
      </w:r>
      <w:proofErr w:type="gramEnd"/>
    </w:p>
    <w:p w:rsidR="00AB67B6" w:rsidRDefault="00AB67B6">
      <w:pPr>
        <w:pStyle w:val="ConsPlusNonformat"/>
        <w:jc w:val="both"/>
      </w:pPr>
      <w:r>
        <w:t>подразделения Федерального</w:t>
      </w:r>
    </w:p>
    <w:p w:rsidR="00AB67B6" w:rsidRDefault="00AB67B6">
      <w:pPr>
        <w:pStyle w:val="ConsPlusNonformat"/>
        <w:jc w:val="both"/>
      </w:pPr>
      <w:r>
        <w:t>казначейства</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"Отчет о результатах</w:t>
      </w:r>
    </w:p>
    <w:p w:rsidR="00AB67B6" w:rsidRDefault="00AB67B6">
      <w:pPr>
        <w:pStyle w:val="ConsPlusNormal"/>
        <w:jc w:val="center"/>
      </w:pPr>
      <w:r>
        <w:t>проверки 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2780" w:history="1">
        <w:r>
          <w:rPr>
            <w:color w:val="0000FF"/>
          </w:rPr>
          <w:t>части</w:t>
        </w:r>
      </w:hyperlink>
      <w:r>
        <w:t xml:space="preserve"> формы указываетс</w:t>
      </w:r>
      <w:proofErr w:type="gramStart"/>
      <w:r>
        <w:t>я(</w:t>
      </w:r>
      <w:proofErr w:type="spellStart"/>
      <w:proofErr w:type="gramEnd"/>
      <w:r>
        <w:t>ются</w:t>
      </w:r>
      <w:proofErr w:type="spellEnd"/>
      <w:r>
        <w:t>) полное(</w:t>
      </w:r>
      <w:proofErr w:type="spellStart"/>
      <w:r>
        <w:t>ые</w:t>
      </w:r>
      <w:proofErr w:type="spellEnd"/>
      <w:r>
        <w:t>) наименование(я) объекта(</w:t>
      </w:r>
      <w:proofErr w:type="spellStart"/>
      <w:r>
        <w:t>ов</w:t>
      </w:r>
      <w:proofErr w:type="spellEnd"/>
      <w:r>
        <w:t>) проверки.</w:t>
      </w:r>
    </w:p>
    <w:p w:rsidR="00AB67B6" w:rsidRDefault="00AB67B6">
      <w:pPr>
        <w:pStyle w:val="ConsPlusNormal"/>
        <w:spacing w:before="220"/>
        <w:ind w:firstLine="540"/>
        <w:jc w:val="both"/>
      </w:pPr>
      <w:r>
        <w:t xml:space="preserve">2. </w:t>
      </w:r>
      <w:proofErr w:type="gramStart"/>
      <w:r>
        <w:t xml:space="preserve">В </w:t>
      </w:r>
      <w:hyperlink w:anchor="P2786" w:history="1">
        <w:r>
          <w:rPr>
            <w:color w:val="0000FF"/>
          </w:rPr>
          <w:t>пункте 1</w:t>
        </w:r>
      </w:hyperlink>
      <w:r>
        <w:t xml:space="preserve"> формы указываются основания проведения проверки (реквизиты приказа Федерального казначейства о назначении проверки (дата, номер, наименование соответствующего приказа).</w:t>
      </w:r>
      <w:proofErr w:type="gramEnd"/>
    </w:p>
    <w:p w:rsidR="00AB67B6" w:rsidRDefault="00AB67B6">
      <w:pPr>
        <w:pStyle w:val="ConsPlusNormal"/>
        <w:spacing w:before="220"/>
        <w:ind w:firstLine="540"/>
        <w:jc w:val="both"/>
      </w:pPr>
      <w:r>
        <w:t xml:space="preserve">3. В </w:t>
      </w:r>
      <w:hyperlink w:anchor="P2787" w:history="1">
        <w:r>
          <w:rPr>
            <w:color w:val="0000FF"/>
          </w:rPr>
          <w:t>пункте 2</w:t>
        </w:r>
      </w:hyperlink>
      <w:r>
        <w:t xml:space="preserve"> формы указывается проверяемый период в соответствии с приказом о назначении проверки.</w:t>
      </w:r>
    </w:p>
    <w:p w:rsidR="00AB67B6" w:rsidRDefault="00AB67B6">
      <w:pPr>
        <w:pStyle w:val="ConsPlusNormal"/>
        <w:spacing w:before="220"/>
        <w:ind w:firstLine="540"/>
        <w:jc w:val="both"/>
      </w:pPr>
      <w:r>
        <w:t xml:space="preserve">4. В </w:t>
      </w:r>
      <w:hyperlink w:anchor="P2788" w:history="1">
        <w:r>
          <w:rPr>
            <w:color w:val="0000FF"/>
          </w:rPr>
          <w:t>пункте 3</w:t>
        </w:r>
      </w:hyperlink>
      <w:r>
        <w:t xml:space="preserve"> формы указывается срок проведения проверки в соответствии с приказом о назначении проверки.</w:t>
      </w:r>
    </w:p>
    <w:p w:rsidR="00AB67B6" w:rsidRDefault="00AB67B6">
      <w:pPr>
        <w:pStyle w:val="ConsPlusNormal"/>
        <w:spacing w:before="220"/>
        <w:ind w:firstLine="540"/>
        <w:jc w:val="both"/>
      </w:pPr>
      <w:r>
        <w:t xml:space="preserve">5. В </w:t>
      </w:r>
      <w:hyperlink w:anchor="P2789" w:history="1">
        <w:r>
          <w:rPr>
            <w:color w:val="0000FF"/>
          </w:rPr>
          <w:t>пункте 4</w:t>
        </w:r>
      </w:hyperlink>
      <w:r>
        <w:t xml:space="preserve"> формы указывается цель проверки в соответствии с Программой проверки.</w:t>
      </w:r>
    </w:p>
    <w:p w:rsidR="00AB67B6" w:rsidRDefault="00AB67B6">
      <w:pPr>
        <w:pStyle w:val="ConsPlusNormal"/>
        <w:spacing w:before="220"/>
        <w:ind w:firstLine="540"/>
        <w:jc w:val="both"/>
      </w:pPr>
      <w:r>
        <w:t xml:space="preserve">6. В </w:t>
      </w:r>
      <w:hyperlink w:anchor="P2790" w:history="1">
        <w:r>
          <w:rPr>
            <w:color w:val="0000FF"/>
          </w:rPr>
          <w:t>пункте 5</w:t>
        </w:r>
      </w:hyperlink>
      <w:r>
        <w:t xml:space="preserve"> формы указывается предмет проверки в соответствии с Программой проверки.</w:t>
      </w:r>
    </w:p>
    <w:p w:rsidR="00AB67B6" w:rsidRDefault="00AB67B6">
      <w:pPr>
        <w:pStyle w:val="ConsPlusNormal"/>
        <w:spacing w:before="220"/>
        <w:ind w:firstLine="540"/>
        <w:jc w:val="both"/>
      </w:pPr>
      <w:r>
        <w:t xml:space="preserve">7. В </w:t>
      </w:r>
      <w:hyperlink w:anchor="P2791" w:history="1">
        <w:r>
          <w:rPr>
            <w:color w:val="0000FF"/>
          </w:rPr>
          <w:t>пункте 6</w:t>
        </w:r>
      </w:hyperlink>
      <w:r>
        <w:t xml:space="preserve"> формы указываются результаты проверки в соответствии со Стандартом организации </w:t>
      </w:r>
      <w:r>
        <w:lastRenderedPageBreak/>
        <w:t>внутреннего аудита, осуществляемого контрольно-аудиторским подразделением Федерального казначейства,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внутреннего аудита, осуществляемого контрольно-аудиторским подразделением Федерального казначейства.</w:t>
      </w:r>
    </w:p>
    <w:p w:rsidR="00AB67B6" w:rsidRDefault="00AB67B6">
      <w:pPr>
        <w:pStyle w:val="ConsPlusNormal"/>
        <w:spacing w:before="220"/>
        <w:ind w:firstLine="540"/>
        <w:jc w:val="both"/>
      </w:pPr>
      <w:r>
        <w:t xml:space="preserve">8. В </w:t>
      </w:r>
      <w:hyperlink w:anchor="P2797" w:history="1">
        <w:r>
          <w:rPr>
            <w:color w:val="0000FF"/>
          </w:rPr>
          <w:t>пункте 7</w:t>
        </w:r>
      </w:hyperlink>
      <w:r>
        <w:t xml:space="preserve"> формы указывается:</w:t>
      </w:r>
    </w:p>
    <w:p w:rsidR="00AB67B6" w:rsidRDefault="00AB67B6">
      <w:pPr>
        <w:pStyle w:val="ConsPlusNormal"/>
        <w:spacing w:before="220"/>
        <w:ind w:firstLine="540"/>
        <w:jc w:val="both"/>
      </w:pPr>
      <w:r>
        <w:t>при наличии возражений (замечаний) со стороны объекта проверки, поступивших в установленные сроки, - реквизиты таких возражений (замечаний) с указанием общего количества листов;</w:t>
      </w:r>
    </w:p>
    <w:p w:rsidR="00AB67B6" w:rsidRDefault="00AB67B6">
      <w:pPr>
        <w:pStyle w:val="ConsPlusNormal"/>
        <w:spacing w:before="220"/>
        <w:ind w:firstLine="540"/>
        <w:jc w:val="both"/>
      </w:pPr>
      <w:r>
        <w:t>при наличии возражений (замечаний) со стороны объекта проверки, поступивших позже установленных сроков, - реквизиты таких возражений (замечаний) с указанием общего количества листов, с отметкой "получены позже установленного срока";</w:t>
      </w:r>
    </w:p>
    <w:p w:rsidR="00AB67B6" w:rsidRDefault="00AB67B6">
      <w:pPr>
        <w:pStyle w:val="ConsPlusNormal"/>
        <w:spacing w:before="220"/>
        <w:ind w:firstLine="540"/>
        <w:jc w:val="both"/>
      </w:pPr>
      <w:r>
        <w:t>при непредставлении объектом проверки возражений (замечаний), несмотря на соответствующую отметку в акте аудиторской проверки, проставляется отметка "возражения (замечания) не представлены";</w:t>
      </w:r>
    </w:p>
    <w:p w:rsidR="00AB67B6" w:rsidRDefault="00AB67B6">
      <w:pPr>
        <w:pStyle w:val="ConsPlusNormal"/>
        <w:spacing w:before="220"/>
        <w:ind w:firstLine="540"/>
        <w:jc w:val="both"/>
      </w:pPr>
      <w:r>
        <w:t>при отсутствии возражений (замечаний) со стороны объекта проверки проставляется отметка "возражения (замечания) отсутствуют".</w:t>
      </w:r>
    </w:p>
    <w:p w:rsidR="00AB67B6" w:rsidRDefault="00AB67B6">
      <w:pPr>
        <w:pStyle w:val="ConsPlusNormal"/>
        <w:spacing w:before="220"/>
        <w:ind w:firstLine="540"/>
        <w:jc w:val="both"/>
      </w:pPr>
      <w:r>
        <w:t xml:space="preserve">9. В </w:t>
      </w:r>
      <w:hyperlink w:anchor="P2800" w:history="1">
        <w:r>
          <w:rPr>
            <w:color w:val="0000FF"/>
          </w:rPr>
          <w:t>пункте 8</w:t>
        </w:r>
      </w:hyperlink>
      <w:r>
        <w:t xml:space="preserve"> формы указываются выводы:</w:t>
      </w:r>
    </w:p>
    <w:p w:rsidR="00AB67B6" w:rsidRDefault="00AB67B6">
      <w:pPr>
        <w:pStyle w:val="ConsPlusNormal"/>
        <w:spacing w:before="220"/>
        <w:ind w:firstLine="540"/>
        <w:jc w:val="both"/>
      </w:pPr>
      <w:r>
        <w:t>о качестве деятельности объекта проверки;</w:t>
      </w:r>
    </w:p>
    <w:p w:rsidR="00AB67B6" w:rsidRDefault="00AB67B6">
      <w:pPr>
        <w:pStyle w:val="ConsPlusNormal"/>
        <w:spacing w:before="220"/>
        <w:ind w:firstLine="540"/>
        <w:jc w:val="both"/>
      </w:pPr>
      <w:proofErr w:type="gramStart"/>
      <w: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proofErr w:type="gramStart"/>
      <w:r>
        <w:t>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10. </w:t>
      </w:r>
      <w:proofErr w:type="gramStart"/>
      <w:r>
        <w:t xml:space="preserve">В </w:t>
      </w:r>
      <w:hyperlink w:anchor="P2801" w:history="1">
        <w:r>
          <w:rPr>
            <w:color w:val="0000FF"/>
          </w:rPr>
          <w:t>пункте 9</w:t>
        </w:r>
      </w:hyperlink>
      <w:r>
        <w:t xml:space="preserve"> формы указываются предложения и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13</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43" w:name="P2865"/>
      <w:bookmarkEnd w:id="143"/>
      <w:r>
        <w:t>ФОРМА "ВОЗРАЖЕНИЯ (ЗАМЕЧАНИЯ) К АКТУ ПРОВЕРКИ</w:t>
      </w:r>
    </w:p>
    <w:p w:rsidR="00AB67B6" w:rsidRDefault="00AB67B6">
      <w:pPr>
        <w:pStyle w:val="ConsPlusNormal"/>
        <w:jc w:val="center"/>
      </w:pPr>
      <w:proofErr w:type="gramStart"/>
      <w:r>
        <w:t>ФЕДЕРАЛЬНОГО КАЗНАЧЕЙСТВА (СПРАВКЕ ПО РЕЗУЛЬТАТАМ ПРОВЕРКИ</w:t>
      </w:r>
      <w:proofErr w:type="gramEnd"/>
    </w:p>
    <w:p w:rsidR="00AB67B6" w:rsidRDefault="00AB67B6">
      <w:pPr>
        <w:pStyle w:val="ConsPlusNormal"/>
        <w:jc w:val="center"/>
      </w:pPr>
      <w:proofErr w:type="gramStart"/>
      <w:r>
        <w:lastRenderedPageBreak/>
        <w:t>ДЕЯТЕЛЬНОСТИ ОБЪЕКТА ПРОВЕРКИ)"</w:t>
      </w:r>
      <w:proofErr w:type="gramEnd"/>
    </w:p>
    <w:p w:rsidR="00AB67B6" w:rsidRDefault="00AB67B6">
      <w:pPr>
        <w:pStyle w:val="ConsPlusNormal"/>
        <w:ind w:firstLine="540"/>
        <w:jc w:val="both"/>
      </w:pPr>
    </w:p>
    <w:p w:rsidR="00AB67B6" w:rsidRDefault="00AB67B6">
      <w:pPr>
        <w:pStyle w:val="ConsPlusNonformat"/>
        <w:jc w:val="both"/>
      </w:pPr>
      <w:bookmarkStart w:id="144" w:name="P2869"/>
      <w:bookmarkEnd w:id="144"/>
      <w:r>
        <w:t xml:space="preserve">     Возражения (замечания) к акту проверки Федерального казначейства</w:t>
      </w:r>
    </w:p>
    <w:p w:rsidR="00AB67B6" w:rsidRDefault="00AB67B6">
      <w:pPr>
        <w:pStyle w:val="ConsPlusNonformat"/>
        <w:jc w:val="both"/>
      </w:pPr>
      <w:r>
        <w:t xml:space="preserve">              (справке по результатам проверки деятельности)</w:t>
      </w:r>
    </w:p>
    <w:p w:rsidR="00AB67B6" w:rsidRDefault="00AB67B6">
      <w:pPr>
        <w:pStyle w:val="ConsPlusNonformat"/>
        <w:jc w:val="both"/>
      </w:pPr>
    </w:p>
    <w:p w:rsidR="00AB67B6" w:rsidRDefault="00AB67B6">
      <w:pPr>
        <w:pStyle w:val="ConsPlusNonformat"/>
        <w:jc w:val="both"/>
      </w:pPr>
      <w:r>
        <w:t xml:space="preserve">                 ________________________________________</w:t>
      </w:r>
    </w:p>
    <w:p w:rsidR="00AB67B6" w:rsidRDefault="00AB67B6">
      <w:pPr>
        <w:pStyle w:val="ConsPlusNonformat"/>
        <w:jc w:val="both"/>
      </w:pPr>
      <w:r>
        <w:t xml:space="preserve">                  (полное наименование объекта проверки)</w:t>
      </w:r>
    </w:p>
    <w:p w:rsidR="00AB67B6" w:rsidRDefault="00AB67B6">
      <w:pPr>
        <w:pStyle w:val="ConsPlusNonformat"/>
        <w:jc w:val="both"/>
      </w:pPr>
    </w:p>
    <w:p w:rsidR="00AB67B6" w:rsidRDefault="00AB67B6">
      <w:pPr>
        <w:pStyle w:val="ConsPlusNonformat"/>
        <w:jc w:val="both"/>
      </w:pPr>
      <w:r>
        <w:t xml:space="preserve">                     за _____________________________</w:t>
      </w:r>
    </w:p>
    <w:p w:rsidR="00AB67B6" w:rsidRDefault="00AB67B6">
      <w:pPr>
        <w:pStyle w:val="ConsPlusNonformat"/>
        <w:jc w:val="both"/>
      </w:pPr>
      <w:r>
        <w:t xml:space="preserve">                            (проверяемый период)</w:t>
      </w:r>
    </w:p>
    <w:p w:rsidR="00AB67B6" w:rsidRDefault="00AB67B6">
      <w:pPr>
        <w:pStyle w:val="ConsPlusNonformat"/>
        <w:jc w:val="both"/>
      </w:pPr>
    </w:p>
    <w:p w:rsidR="00AB67B6" w:rsidRDefault="00AB67B6">
      <w:pPr>
        <w:pStyle w:val="ConsPlusNonformat"/>
        <w:jc w:val="both"/>
      </w:pPr>
      <w:r>
        <w:t>Основание проведения проверки: _______________________</w:t>
      </w:r>
    </w:p>
    <w:p w:rsidR="00AB67B6" w:rsidRDefault="00AB67B6">
      <w:pPr>
        <w:pStyle w:val="ConsPlusNonformat"/>
        <w:jc w:val="both"/>
      </w:pPr>
      <w:proofErr w:type="gramStart"/>
      <w:r>
        <w:t>Акт проверки (Справка по результатам проверки деятельности объекта</w:t>
      </w:r>
      <w:proofErr w:type="gramEnd"/>
    </w:p>
    <w:p w:rsidR="00AB67B6" w:rsidRDefault="00AB67B6">
      <w:pPr>
        <w:pStyle w:val="ConsPlusNonformat"/>
        <w:jc w:val="both"/>
      </w:pPr>
      <w:r>
        <w:t>проверки): ____________________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3345"/>
        <w:gridCol w:w="3402"/>
        <w:gridCol w:w="1644"/>
      </w:tblGrid>
      <w:tr w:rsidR="00AB67B6">
        <w:tc>
          <w:tcPr>
            <w:tcW w:w="624" w:type="dxa"/>
            <w:vAlign w:val="center"/>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3345" w:type="dxa"/>
            <w:vAlign w:val="center"/>
          </w:tcPr>
          <w:p w:rsidR="00AB67B6" w:rsidRDefault="00AB67B6">
            <w:pPr>
              <w:pStyle w:val="ConsPlusNormal"/>
              <w:jc w:val="center"/>
            </w:pPr>
            <w:r>
              <w:t>Ссылка на положение акта проверки (Справки)</w:t>
            </w:r>
          </w:p>
        </w:tc>
        <w:tc>
          <w:tcPr>
            <w:tcW w:w="3402" w:type="dxa"/>
            <w:vAlign w:val="center"/>
          </w:tcPr>
          <w:p w:rsidR="00AB67B6" w:rsidRDefault="00AB67B6">
            <w:pPr>
              <w:pStyle w:val="ConsPlusNormal"/>
              <w:jc w:val="center"/>
            </w:pPr>
            <w:r>
              <w:t>Выдержка из текста акта проверки (Справки)</w:t>
            </w:r>
          </w:p>
        </w:tc>
        <w:tc>
          <w:tcPr>
            <w:tcW w:w="1644" w:type="dxa"/>
            <w:vAlign w:val="center"/>
          </w:tcPr>
          <w:p w:rsidR="00AB67B6" w:rsidRDefault="00AB67B6">
            <w:pPr>
              <w:pStyle w:val="ConsPlusNormal"/>
              <w:jc w:val="center"/>
            </w:pPr>
            <w:r>
              <w:t>Возражение (замечание)</w:t>
            </w:r>
          </w:p>
        </w:tc>
      </w:tr>
      <w:tr w:rsidR="00AB67B6">
        <w:tc>
          <w:tcPr>
            <w:tcW w:w="624" w:type="dxa"/>
            <w:vAlign w:val="center"/>
          </w:tcPr>
          <w:p w:rsidR="00AB67B6" w:rsidRDefault="00AB67B6">
            <w:pPr>
              <w:pStyle w:val="ConsPlusNormal"/>
              <w:jc w:val="center"/>
            </w:pPr>
            <w:bookmarkStart w:id="145" w:name="P2886"/>
            <w:bookmarkEnd w:id="145"/>
            <w:r>
              <w:t>1</w:t>
            </w:r>
          </w:p>
        </w:tc>
        <w:tc>
          <w:tcPr>
            <w:tcW w:w="3345" w:type="dxa"/>
            <w:vAlign w:val="center"/>
          </w:tcPr>
          <w:p w:rsidR="00AB67B6" w:rsidRDefault="00AB67B6">
            <w:pPr>
              <w:pStyle w:val="ConsPlusNormal"/>
              <w:jc w:val="center"/>
            </w:pPr>
            <w:bookmarkStart w:id="146" w:name="P2887"/>
            <w:bookmarkEnd w:id="146"/>
            <w:r>
              <w:t>2</w:t>
            </w:r>
          </w:p>
        </w:tc>
        <w:tc>
          <w:tcPr>
            <w:tcW w:w="3402" w:type="dxa"/>
            <w:vAlign w:val="center"/>
          </w:tcPr>
          <w:p w:rsidR="00AB67B6" w:rsidRDefault="00AB67B6">
            <w:pPr>
              <w:pStyle w:val="ConsPlusNormal"/>
              <w:jc w:val="center"/>
            </w:pPr>
            <w:bookmarkStart w:id="147" w:name="P2888"/>
            <w:bookmarkEnd w:id="147"/>
            <w:r>
              <w:t>3</w:t>
            </w:r>
          </w:p>
        </w:tc>
        <w:tc>
          <w:tcPr>
            <w:tcW w:w="1644" w:type="dxa"/>
            <w:vAlign w:val="center"/>
          </w:tcPr>
          <w:p w:rsidR="00AB67B6" w:rsidRDefault="00AB67B6">
            <w:pPr>
              <w:pStyle w:val="ConsPlusNormal"/>
              <w:jc w:val="center"/>
            </w:pPr>
            <w:bookmarkStart w:id="148" w:name="P2889"/>
            <w:bookmarkEnd w:id="148"/>
            <w:r>
              <w:t>4</w:t>
            </w:r>
          </w:p>
        </w:tc>
      </w:tr>
      <w:tr w:rsidR="00AB67B6">
        <w:tc>
          <w:tcPr>
            <w:tcW w:w="624" w:type="dxa"/>
            <w:vAlign w:val="center"/>
          </w:tcPr>
          <w:p w:rsidR="00AB67B6" w:rsidRDefault="00AB67B6">
            <w:pPr>
              <w:pStyle w:val="ConsPlusNormal"/>
            </w:pPr>
          </w:p>
        </w:tc>
        <w:tc>
          <w:tcPr>
            <w:tcW w:w="3345" w:type="dxa"/>
            <w:vAlign w:val="center"/>
          </w:tcPr>
          <w:p w:rsidR="00AB67B6" w:rsidRDefault="00AB67B6">
            <w:pPr>
              <w:pStyle w:val="ConsPlusNormal"/>
            </w:pPr>
          </w:p>
        </w:tc>
        <w:tc>
          <w:tcPr>
            <w:tcW w:w="3402" w:type="dxa"/>
            <w:vAlign w:val="center"/>
          </w:tcPr>
          <w:p w:rsidR="00AB67B6" w:rsidRDefault="00AB67B6">
            <w:pPr>
              <w:pStyle w:val="ConsPlusNormal"/>
            </w:pPr>
          </w:p>
        </w:tc>
        <w:tc>
          <w:tcPr>
            <w:tcW w:w="1644" w:type="dxa"/>
            <w:vAlign w:val="center"/>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bookmarkStart w:id="149" w:name="P2895"/>
      <w:bookmarkEnd w:id="149"/>
      <w:r>
        <w:t>Приложение: _______________________</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"Возражения (замечания) к акту проверки</w:t>
      </w:r>
    </w:p>
    <w:p w:rsidR="00AB67B6" w:rsidRDefault="00AB67B6">
      <w:pPr>
        <w:pStyle w:val="ConsPlusNormal"/>
        <w:jc w:val="center"/>
      </w:pPr>
      <w:proofErr w:type="gramStart"/>
      <w:r>
        <w:t>Федерального казначейства (справке по результатам</w:t>
      </w:r>
      <w:proofErr w:type="gramEnd"/>
    </w:p>
    <w:p w:rsidR="00AB67B6" w:rsidRDefault="00AB67B6">
      <w:pPr>
        <w:pStyle w:val="ConsPlusNormal"/>
        <w:jc w:val="center"/>
      </w:pPr>
      <w:r>
        <w:t>проверки деятельности объекта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2869"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полное наименование объекта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дата, номер, наименование приказа Федерального казначейства о назначении проверки;</w:t>
      </w:r>
    </w:p>
    <w:p w:rsidR="00AB67B6" w:rsidRDefault="00AB67B6">
      <w:pPr>
        <w:pStyle w:val="ConsPlusNormal"/>
        <w:spacing w:before="220"/>
        <w:ind w:firstLine="540"/>
        <w:jc w:val="both"/>
      </w:pPr>
      <w:proofErr w:type="gramStart"/>
      <w:r>
        <w:t>реквизиты акта проверки (справки по результатам проверки деятельности объекта проверки (Справка), в отношении положений которого объектом проверки представляются возражения.</w:t>
      </w:r>
      <w:proofErr w:type="gramEnd"/>
    </w:p>
    <w:p w:rsidR="00AB67B6" w:rsidRDefault="00AB67B6">
      <w:pPr>
        <w:pStyle w:val="ConsPlusNormal"/>
        <w:spacing w:before="220"/>
        <w:ind w:firstLine="540"/>
        <w:jc w:val="both"/>
      </w:pPr>
      <w:r>
        <w:t xml:space="preserve">2. В </w:t>
      </w:r>
      <w:hyperlink w:anchor="P2886" w:history="1">
        <w:r>
          <w:rPr>
            <w:color w:val="0000FF"/>
          </w:rPr>
          <w:t>графе 1</w:t>
        </w:r>
      </w:hyperlink>
      <w:r>
        <w:t xml:space="preserve"> формы указывается порядковый номер пункта акта проверки (Справки), в отношении положений которого объектом проверки представляются возражения (замечания).</w:t>
      </w:r>
    </w:p>
    <w:p w:rsidR="00AB67B6" w:rsidRDefault="00AB67B6">
      <w:pPr>
        <w:pStyle w:val="ConsPlusNormal"/>
        <w:spacing w:before="220"/>
        <w:ind w:firstLine="540"/>
        <w:jc w:val="both"/>
      </w:pPr>
      <w:r>
        <w:t xml:space="preserve">3. В </w:t>
      </w:r>
      <w:hyperlink w:anchor="P2887" w:history="1">
        <w:r>
          <w:rPr>
            <w:color w:val="0000FF"/>
          </w:rPr>
          <w:t>графе 2</w:t>
        </w:r>
      </w:hyperlink>
      <w:r>
        <w:t xml:space="preserve"> формы указываются пункт акта проверки (Справки), раздел акта проверки (Справки) (при необходимости), абзац пункт акта проверки (Справки) (при необходимости), в </w:t>
      </w:r>
      <w:proofErr w:type="gramStart"/>
      <w:r>
        <w:t>отношении</w:t>
      </w:r>
      <w:proofErr w:type="gramEnd"/>
      <w:r>
        <w:t xml:space="preserve"> положений </w:t>
      </w:r>
      <w:proofErr w:type="gramStart"/>
      <w:r>
        <w:t>которого</w:t>
      </w:r>
      <w:proofErr w:type="gramEnd"/>
      <w:r>
        <w:t xml:space="preserve"> объектом проверки представляются возражения (замечания).</w:t>
      </w:r>
    </w:p>
    <w:p w:rsidR="00AB67B6" w:rsidRDefault="00AB67B6">
      <w:pPr>
        <w:pStyle w:val="ConsPlusNormal"/>
        <w:spacing w:before="220"/>
        <w:ind w:firstLine="540"/>
        <w:jc w:val="both"/>
      </w:pPr>
      <w:r>
        <w:t xml:space="preserve">4. В </w:t>
      </w:r>
      <w:hyperlink w:anchor="P2888" w:history="1">
        <w:r>
          <w:rPr>
            <w:color w:val="0000FF"/>
          </w:rPr>
          <w:t>графу 3</w:t>
        </w:r>
      </w:hyperlink>
      <w:r>
        <w:t xml:space="preserve"> формы включается текст положения акта проверки (Справки), в отношении положений </w:t>
      </w:r>
      <w:r>
        <w:lastRenderedPageBreak/>
        <w:t>которого объектом проверки представляются возражения (замечания).</w:t>
      </w:r>
    </w:p>
    <w:p w:rsidR="00AB67B6" w:rsidRDefault="00AB67B6">
      <w:pPr>
        <w:pStyle w:val="ConsPlusNormal"/>
        <w:spacing w:before="220"/>
        <w:ind w:firstLine="540"/>
        <w:jc w:val="both"/>
      </w:pPr>
      <w:r>
        <w:t xml:space="preserve">5. В </w:t>
      </w:r>
      <w:hyperlink w:anchor="P2889" w:history="1">
        <w:r>
          <w:rPr>
            <w:color w:val="0000FF"/>
          </w:rPr>
          <w:t>графу 4</w:t>
        </w:r>
      </w:hyperlink>
      <w:r>
        <w:t xml:space="preserve"> формы включается текст мотивированного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AB67B6" w:rsidRDefault="00AB67B6">
      <w:pPr>
        <w:pStyle w:val="ConsPlusNormal"/>
        <w:spacing w:before="220"/>
        <w:ind w:firstLine="540"/>
        <w:jc w:val="both"/>
      </w:pPr>
      <w:r>
        <w:t xml:space="preserve">6. В </w:t>
      </w:r>
      <w:hyperlink w:anchor="P2895" w:history="1">
        <w:r>
          <w:rPr>
            <w:color w:val="0000FF"/>
          </w:rPr>
          <w:t>разделе</w:t>
        </w:r>
      </w:hyperlink>
      <w:r>
        <w:t xml:space="preserve">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объекта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14</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50" w:name="P2937"/>
      <w:bookmarkEnd w:id="150"/>
      <w:r>
        <w:t>ФОРМА "ЗАКЛЮЧЕНИЕ ПО РЕЗУЛЬТАТАМ РАССМОТРЕНИЯ ВОЗРАЖЕНИЙ</w:t>
      </w:r>
    </w:p>
    <w:p w:rsidR="00AB67B6" w:rsidRDefault="00AB67B6">
      <w:pPr>
        <w:pStyle w:val="ConsPlusNormal"/>
        <w:jc w:val="center"/>
      </w:pPr>
      <w:r>
        <w:t>(ЗАМЕЧАНИЙ) К АКТУ ПРОВЕРКИ ФЕДЕРАЛЬНОГО КАЗНАЧЕЙСТВА"</w:t>
      </w:r>
    </w:p>
    <w:p w:rsidR="00AB67B6" w:rsidRDefault="00AB67B6">
      <w:pPr>
        <w:pStyle w:val="ConsPlusNormal"/>
        <w:ind w:firstLine="540"/>
        <w:jc w:val="both"/>
      </w:pPr>
    </w:p>
    <w:p w:rsidR="00AB67B6" w:rsidRDefault="00AB67B6">
      <w:pPr>
        <w:pStyle w:val="ConsPlusNonformat"/>
        <w:jc w:val="both"/>
      </w:pPr>
      <w:bookmarkStart w:id="151" w:name="P2940"/>
      <w:bookmarkEnd w:id="151"/>
      <w:r>
        <w:t xml:space="preserve">       Заключение по результатам рассмотрения возражений (замечаний)</w:t>
      </w:r>
    </w:p>
    <w:p w:rsidR="00AB67B6" w:rsidRDefault="00AB67B6">
      <w:pPr>
        <w:pStyle w:val="ConsPlusNonformat"/>
        <w:jc w:val="both"/>
      </w:pPr>
      <w:r>
        <w:t xml:space="preserve">                 к акту проверки Федерального казначейства</w:t>
      </w:r>
    </w:p>
    <w:p w:rsidR="00AB67B6" w:rsidRDefault="00AB67B6">
      <w:pPr>
        <w:pStyle w:val="ConsPlusNonformat"/>
        <w:jc w:val="both"/>
      </w:pPr>
    </w:p>
    <w:p w:rsidR="00AB67B6" w:rsidRDefault="00AB67B6">
      <w:pPr>
        <w:pStyle w:val="ConsPlusNonformat"/>
        <w:jc w:val="both"/>
      </w:pPr>
      <w:r>
        <w:t xml:space="preserve">                 ________________________________________</w:t>
      </w:r>
    </w:p>
    <w:p w:rsidR="00AB67B6" w:rsidRDefault="00AB67B6">
      <w:pPr>
        <w:pStyle w:val="ConsPlusNonformat"/>
        <w:jc w:val="both"/>
      </w:pPr>
      <w:r>
        <w:t xml:space="preserve">                  (полное наименование объекта проверки)</w:t>
      </w:r>
    </w:p>
    <w:p w:rsidR="00AB67B6" w:rsidRDefault="00AB67B6">
      <w:pPr>
        <w:pStyle w:val="ConsPlusNonformat"/>
        <w:jc w:val="both"/>
      </w:pPr>
    </w:p>
    <w:p w:rsidR="00AB67B6" w:rsidRDefault="00AB67B6">
      <w:pPr>
        <w:pStyle w:val="ConsPlusNonformat"/>
        <w:jc w:val="both"/>
      </w:pPr>
      <w:r>
        <w:t xml:space="preserve">                     за _____________________________</w:t>
      </w:r>
    </w:p>
    <w:p w:rsidR="00AB67B6" w:rsidRDefault="00AB67B6">
      <w:pPr>
        <w:pStyle w:val="ConsPlusNonformat"/>
        <w:jc w:val="both"/>
      </w:pPr>
      <w:r>
        <w:t xml:space="preserve">                            (проверяемый период)</w:t>
      </w:r>
    </w:p>
    <w:p w:rsidR="00AB67B6" w:rsidRDefault="00AB67B6">
      <w:pPr>
        <w:pStyle w:val="ConsPlusNonformat"/>
        <w:jc w:val="both"/>
      </w:pPr>
    </w:p>
    <w:p w:rsidR="00AB67B6" w:rsidRDefault="00AB67B6">
      <w:pPr>
        <w:pStyle w:val="ConsPlusNonformat"/>
        <w:jc w:val="both"/>
      </w:pPr>
      <w:r>
        <w:t>Основание проведения проверки: _______________________</w:t>
      </w:r>
    </w:p>
    <w:p w:rsidR="00AB67B6" w:rsidRDefault="00AB67B6">
      <w:pPr>
        <w:pStyle w:val="ConsPlusNonformat"/>
        <w:jc w:val="both"/>
      </w:pPr>
      <w:r>
        <w:t>Акт проверки: ____________________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2494"/>
        <w:gridCol w:w="2721"/>
        <w:gridCol w:w="1701"/>
        <w:gridCol w:w="1587"/>
      </w:tblGrid>
      <w:tr w:rsidR="00AB67B6">
        <w:tc>
          <w:tcPr>
            <w:tcW w:w="567" w:type="dxa"/>
            <w:vAlign w:val="center"/>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494" w:type="dxa"/>
            <w:vAlign w:val="center"/>
          </w:tcPr>
          <w:p w:rsidR="00AB67B6" w:rsidRDefault="00AB67B6">
            <w:pPr>
              <w:pStyle w:val="ConsPlusNormal"/>
              <w:jc w:val="center"/>
            </w:pPr>
            <w:r>
              <w:t>Ссылка на положение акта проверки</w:t>
            </w:r>
          </w:p>
        </w:tc>
        <w:tc>
          <w:tcPr>
            <w:tcW w:w="2721" w:type="dxa"/>
            <w:vAlign w:val="center"/>
          </w:tcPr>
          <w:p w:rsidR="00AB67B6" w:rsidRDefault="00AB67B6">
            <w:pPr>
              <w:pStyle w:val="ConsPlusNormal"/>
              <w:jc w:val="center"/>
            </w:pPr>
            <w:r>
              <w:t>Выдержка из текста акта проверки</w:t>
            </w:r>
          </w:p>
        </w:tc>
        <w:tc>
          <w:tcPr>
            <w:tcW w:w="1701" w:type="dxa"/>
            <w:vAlign w:val="center"/>
          </w:tcPr>
          <w:p w:rsidR="00AB67B6" w:rsidRDefault="00AB67B6">
            <w:pPr>
              <w:pStyle w:val="ConsPlusNormal"/>
              <w:jc w:val="center"/>
            </w:pPr>
            <w:r>
              <w:t>Возражение (замечание)</w:t>
            </w:r>
          </w:p>
        </w:tc>
        <w:tc>
          <w:tcPr>
            <w:tcW w:w="1587" w:type="dxa"/>
            <w:vAlign w:val="center"/>
          </w:tcPr>
          <w:p w:rsidR="00AB67B6" w:rsidRDefault="00AB67B6">
            <w:pPr>
              <w:pStyle w:val="ConsPlusNormal"/>
              <w:jc w:val="center"/>
            </w:pPr>
            <w:r>
              <w:t>Заключение</w:t>
            </w:r>
          </w:p>
        </w:tc>
      </w:tr>
      <w:tr w:rsidR="00AB67B6">
        <w:tc>
          <w:tcPr>
            <w:tcW w:w="567" w:type="dxa"/>
            <w:vAlign w:val="center"/>
          </w:tcPr>
          <w:p w:rsidR="00AB67B6" w:rsidRDefault="00AB67B6">
            <w:pPr>
              <w:pStyle w:val="ConsPlusNormal"/>
              <w:jc w:val="center"/>
            </w:pPr>
            <w:bookmarkStart w:id="152" w:name="P2957"/>
            <w:bookmarkEnd w:id="152"/>
            <w:r>
              <w:t>1</w:t>
            </w:r>
          </w:p>
        </w:tc>
        <w:tc>
          <w:tcPr>
            <w:tcW w:w="2494" w:type="dxa"/>
            <w:vAlign w:val="center"/>
          </w:tcPr>
          <w:p w:rsidR="00AB67B6" w:rsidRDefault="00AB67B6">
            <w:pPr>
              <w:pStyle w:val="ConsPlusNormal"/>
              <w:jc w:val="center"/>
            </w:pPr>
            <w:bookmarkStart w:id="153" w:name="P2958"/>
            <w:bookmarkEnd w:id="153"/>
            <w:r>
              <w:t>2</w:t>
            </w:r>
          </w:p>
        </w:tc>
        <w:tc>
          <w:tcPr>
            <w:tcW w:w="2721" w:type="dxa"/>
            <w:vAlign w:val="center"/>
          </w:tcPr>
          <w:p w:rsidR="00AB67B6" w:rsidRDefault="00AB67B6">
            <w:pPr>
              <w:pStyle w:val="ConsPlusNormal"/>
              <w:jc w:val="center"/>
            </w:pPr>
            <w:bookmarkStart w:id="154" w:name="P2959"/>
            <w:bookmarkEnd w:id="154"/>
            <w:r>
              <w:t>3</w:t>
            </w:r>
          </w:p>
        </w:tc>
        <w:tc>
          <w:tcPr>
            <w:tcW w:w="1701" w:type="dxa"/>
            <w:vAlign w:val="center"/>
          </w:tcPr>
          <w:p w:rsidR="00AB67B6" w:rsidRDefault="00AB67B6">
            <w:pPr>
              <w:pStyle w:val="ConsPlusNormal"/>
              <w:jc w:val="center"/>
            </w:pPr>
            <w:bookmarkStart w:id="155" w:name="P2960"/>
            <w:bookmarkEnd w:id="155"/>
            <w:r>
              <w:t>4</w:t>
            </w:r>
          </w:p>
        </w:tc>
        <w:tc>
          <w:tcPr>
            <w:tcW w:w="1587" w:type="dxa"/>
            <w:vAlign w:val="center"/>
          </w:tcPr>
          <w:p w:rsidR="00AB67B6" w:rsidRDefault="00AB67B6">
            <w:pPr>
              <w:pStyle w:val="ConsPlusNormal"/>
              <w:jc w:val="center"/>
            </w:pPr>
            <w:bookmarkStart w:id="156" w:name="P2961"/>
            <w:bookmarkEnd w:id="156"/>
            <w:r>
              <w:t>5</w:t>
            </w:r>
          </w:p>
        </w:tc>
      </w:tr>
      <w:tr w:rsidR="00AB67B6">
        <w:tc>
          <w:tcPr>
            <w:tcW w:w="567" w:type="dxa"/>
            <w:vAlign w:val="center"/>
          </w:tcPr>
          <w:p w:rsidR="00AB67B6" w:rsidRDefault="00AB67B6">
            <w:pPr>
              <w:pStyle w:val="ConsPlusNormal"/>
            </w:pPr>
          </w:p>
        </w:tc>
        <w:tc>
          <w:tcPr>
            <w:tcW w:w="2494" w:type="dxa"/>
            <w:vAlign w:val="center"/>
          </w:tcPr>
          <w:p w:rsidR="00AB67B6" w:rsidRDefault="00AB67B6">
            <w:pPr>
              <w:pStyle w:val="ConsPlusNormal"/>
            </w:pPr>
          </w:p>
        </w:tc>
        <w:tc>
          <w:tcPr>
            <w:tcW w:w="2721" w:type="dxa"/>
            <w:vAlign w:val="center"/>
          </w:tcPr>
          <w:p w:rsidR="00AB67B6" w:rsidRDefault="00AB67B6">
            <w:pPr>
              <w:pStyle w:val="ConsPlusNormal"/>
            </w:pPr>
          </w:p>
        </w:tc>
        <w:tc>
          <w:tcPr>
            <w:tcW w:w="1701" w:type="dxa"/>
            <w:vAlign w:val="center"/>
          </w:tcPr>
          <w:p w:rsidR="00AB67B6" w:rsidRDefault="00AB67B6">
            <w:pPr>
              <w:pStyle w:val="ConsPlusNormal"/>
            </w:pPr>
          </w:p>
        </w:tc>
        <w:tc>
          <w:tcPr>
            <w:tcW w:w="1587" w:type="dxa"/>
            <w:vAlign w:val="center"/>
          </w:tcPr>
          <w:p w:rsidR="00AB67B6" w:rsidRDefault="00AB67B6">
            <w:pPr>
              <w:pStyle w:val="ConsPlusNormal"/>
            </w:pPr>
          </w:p>
        </w:tc>
      </w:tr>
      <w:tr w:rsidR="00AB67B6">
        <w:tc>
          <w:tcPr>
            <w:tcW w:w="567" w:type="dxa"/>
            <w:vAlign w:val="center"/>
          </w:tcPr>
          <w:p w:rsidR="00AB67B6" w:rsidRDefault="00AB67B6">
            <w:pPr>
              <w:pStyle w:val="ConsPlusNormal"/>
            </w:pPr>
          </w:p>
        </w:tc>
        <w:tc>
          <w:tcPr>
            <w:tcW w:w="2494" w:type="dxa"/>
            <w:vAlign w:val="center"/>
          </w:tcPr>
          <w:p w:rsidR="00AB67B6" w:rsidRDefault="00AB67B6">
            <w:pPr>
              <w:pStyle w:val="ConsPlusNormal"/>
            </w:pPr>
          </w:p>
        </w:tc>
        <w:tc>
          <w:tcPr>
            <w:tcW w:w="2721" w:type="dxa"/>
            <w:vAlign w:val="center"/>
          </w:tcPr>
          <w:p w:rsidR="00AB67B6" w:rsidRDefault="00AB67B6">
            <w:pPr>
              <w:pStyle w:val="ConsPlusNormal"/>
            </w:pPr>
          </w:p>
        </w:tc>
        <w:tc>
          <w:tcPr>
            <w:tcW w:w="1701" w:type="dxa"/>
            <w:vAlign w:val="center"/>
          </w:tcPr>
          <w:p w:rsidR="00AB67B6" w:rsidRDefault="00AB67B6">
            <w:pPr>
              <w:pStyle w:val="ConsPlusNormal"/>
            </w:pPr>
          </w:p>
        </w:tc>
        <w:tc>
          <w:tcPr>
            <w:tcW w:w="1587" w:type="dxa"/>
            <w:vAlign w:val="center"/>
          </w:tcPr>
          <w:p w:rsidR="00AB67B6" w:rsidRDefault="00AB67B6">
            <w:pPr>
              <w:pStyle w:val="ConsPlusNormal"/>
            </w:pPr>
          </w:p>
        </w:tc>
      </w:tr>
      <w:tr w:rsidR="00AB67B6">
        <w:tc>
          <w:tcPr>
            <w:tcW w:w="567" w:type="dxa"/>
            <w:vAlign w:val="center"/>
          </w:tcPr>
          <w:p w:rsidR="00AB67B6" w:rsidRDefault="00AB67B6">
            <w:pPr>
              <w:pStyle w:val="ConsPlusNormal"/>
            </w:pPr>
          </w:p>
        </w:tc>
        <w:tc>
          <w:tcPr>
            <w:tcW w:w="2494" w:type="dxa"/>
            <w:vAlign w:val="center"/>
          </w:tcPr>
          <w:p w:rsidR="00AB67B6" w:rsidRDefault="00AB67B6">
            <w:pPr>
              <w:pStyle w:val="ConsPlusNormal"/>
            </w:pPr>
          </w:p>
        </w:tc>
        <w:tc>
          <w:tcPr>
            <w:tcW w:w="2721" w:type="dxa"/>
            <w:vAlign w:val="center"/>
          </w:tcPr>
          <w:p w:rsidR="00AB67B6" w:rsidRDefault="00AB67B6">
            <w:pPr>
              <w:pStyle w:val="ConsPlusNormal"/>
            </w:pPr>
          </w:p>
        </w:tc>
        <w:tc>
          <w:tcPr>
            <w:tcW w:w="1701" w:type="dxa"/>
            <w:vAlign w:val="center"/>
          </w:tcPr>
          <w:p w:rsidR="00AB67B6" w:rsidRDefault="00AB67B6">
            <w:pPr>
              <w:pStyle w:val="ConsPlusNormal"/>
            </w:pPr>
          </w:p>
        </w:tc>
        <w:tc>
          <w:tcPr>
            <w:tcW w:w="1587" w:type="dxa"/>
            <w:vAlign w:val="center"/>
          </w:tcPr>
          <w:p w:rsidR="00AB67B6" w:rsidRDefault="00AB67B6">
            <w:pPr>
              <w:pStyle w:val="ConsPlusNormal"/>
            </w:pPr>
          </w:p>
        </w:tc>
      </w:tr>
      <w:tr w:rsidR="00AB67B6">
        <w:tc>
          <w:tcPr>
            <w:tcW w:w="567" w:type="dxa"/>
            <w:vAlign w:val="center"/>
          </w:tcPr>
          <w:p w:rsidR="00AB67B6" w:rsidRDefault="00AB67B6">
            <w:pPr>
              <w:pStyle w:val="ConsPlusNormal"/>
            </w:pPr>
          </w:p>
        </w:tc>
        <w:tc>
          <w:tcPr>
            <w:tcW w:w="2494" w:type="dxa"/>
            <w:vAlign w:val="center"/>
          </w:tcPr>
          <w:p w:rsidR="00AB67B6" w:rsidRDefault="00AB67B6">
            <w:pPr>
              <w:pStyle w:val="ConsPlusNormal"/>
            </w:pPr>
          </w:p>
        </w:tc>
        <w:tc>
          <w:tcPr>
            <w:tcW w:w="2721" w:type="dxa"/>
            <w:vAlign w:val="center"/>
          </w:tcPr>
          <w:p w:rsidR="00AB67B6" w:rsidRDefault="00AB67B6">
            <w:pPr>
              <w:pStyle w:val="ConsPlusNormal"/>
            </w:pPr>
          </w:p>
        </w:tc>
        <w:tc>
          <w:tcPr>
            <w:tcW w:w="1701" w:type="dxa"/>
            <w:vAlign w:val="center"/>
          </w:tcPr>
          <w:p w:rsidR="00AB67B6" w:rsidRDefault="00AB67B6">
            <w:pPr>
              <w:pStyle w:val="ConsPlusNormal"/>
            </w:pPr>
          </w:p>
        </w:tc>
        <w:tc>
          <w:tcPr>
            <w:tcW w:w="1587" w:type="dxa"/>
            <w:vAlign w:val="center"/>
          </w:tcPr>
          <w:p w:rsidR="00AB67B6" w:rsidRDefault="00AB67B6">
            <w:pPr>
              <w:pStyle w:val="ConsPlusNormal"/>
            </w:pPr>
          </w:p>
        </w:tc>
      </w:tr>
      <w:tr w:rsidR="00AB67B6">
        <w:tc>
          <w:tcPr>
            <w:tcW w:w="567" w:type="dxa"/>
            <w:vAlign w:val="center"/>
          </w:tcPr>
          <w:p w:rsidR="00AB67B6" w:rsidRDefault="00AB67B6">
            <w:pPr>
              <w:pStyle w:val="ConsPlusNormal"/>
            </w:pPr>
          </w:p>
        </w:tc>
        <w:tc>
          <w:tcPr>
            <w:tcW w:w="2494" w:type="dxa"/>
            <w:vAlign w:val="center"/>
          </w:tcPr>
          <w:p w:rsidR="00AB67B6" w:rsidRDefault="00AB67B6">
            <w:pPr>
              <w:pStyle w:val="ConsPlusNormal"/>
            </w:pPr>
          </w:p>
        </w:tc>
        <w:tc>
          <w:tcPr>
            <w:tcW w:w="2721" w:type="dxa"/>
            <w:vAlign w:val="center"/>
          </w:tcPr>
          <w:p w:rsidR="00AB67B6" w:rsidRDefault="00AB67B6">
            <w:pPr>
              <w:pStyle w:val="ConsPlusNormal"/>
            </w:pPr>
          </w:p>
        </w:tc>
        <w:tc>
          <w:tcPr>
            <w:tcW w:w="1701" w:type="dxa"/>
            <w:vAlign w:val="center"/>
          </w:tcPr>
          <w:p w:rsidR="00AB67B6" w:rsidRDefault="00AB67B6">
            <w:pPr>
              <w:pStyle w:val="ConsPlusNormal"/>
            </w:pPr>
          </w:p>
        </w:tc>
        <w:tc>
          <w:tcPr>
            <w:tcW w:w="1587" w:type="dxa"/>
            <w:vAlign w:val="center"/>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bookmarkStart w:id="157" w:name="P2988"/>
      <w:bookmarkEnd w:id="157"/>
      <w:r>
        <w:t>Приложение: _______________________</w:t>
      </w:r>
    </w:p>
    <w:p w:rsidR="00AB67B6" w:rsidRDefault="00AB67B6">
      <w:pPr>
        <w:pStyle w:val="ConsPlusNonformat"/>
        <w:jc w:val="both"/>
      </w:pPr>
    </w:p>
    <w:p w:rsidR="00AB67B6" w:rsidRDefault="00AB67B6">
      <w:pPr>
        <w:pStyle w:val="ConsPlusNonformat"/>
        <w:jc w:val="both"/>
      </w:pPr>
      <w:r>
        <w:t>Руководитель контрольно-</w:t>
      </w:r>
    </w:p>
    <w:p w:rsidR="00AB67B6" w:rsidRDefault="00AB67B6">
      <w:pPr>
        <w:pStyle w:val="ConsPlusNonformat"/>
        <w:jc w:val="both"/>
      </w:pPr>
      <w:r>
        <w:lastRenderedPageBreak/>
        <w:t>аудиторского подразделения</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"Заключение по результатам</w:t>
      </w:r>
    </w:p>
    <w:p w:rsidR="00AB67B6" w:rsidRDefault="00AB67B6">
      <w:pPr>
        <w:pStyle w:val="ConsPlusNormal"/>
        <w:jc w:val="center"/>
      </w:pPr>
      <w:r>
        <w:t>рассмотрения возражений (замечаний) к акту</w:t>
      </w:r>
    </w:p>
    <w:p w:rsidR="00AB67B6" w:rsidRDefault="00AB67B6">
      <w:pPr>
        <w:pStyle w:val="ConsPlusNormal"/>
        <w:jc w:val="center"/>
      </w:pPr>
      <w:r>
        <w:t>проверки 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2940"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полное наименование объекта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дата, номер, наименование приказа Федерального казначейства о назначении проверки;</w:t>
      </w:r>
    </w:p>
    <w:p w:rsidR="00AB67B6" w:rsidRDefault="00AB67B6">
      <w:pPr>
        <w:pStyle w:val="ConsPlusNormal"/>
        <w:spacing w:before="220"/>
        <w:ind w:firstLine="540"/>
        <w:jc w:val="both"/>
      </w:pPr>
      <w:r>
        <w:t>реквизиты акта проверки, в отношении положений которого объектом проверки представляются возражения (замечания).</w:t>
      </w:r>
    </w:p>
    <w:p w:rsidR="00AB67B6" w:rsidRDefault="00AB67B6">
      <w:pPr>
        <w:pStyle w:val="ConsPlusNormal"/>
        <w:spacing w:before="220"/>
        <w:ind w:firstLine="540"/>
        <w:jc w:val="both"/>
      </w:pPr>
      <w:r>
        <w:t xml:space="preserve">2. В </w:t>
      </w:r>
      <w:hyperlink w:anchor="P2957" w:history="1">
        <w:r>
          <w:rPr>
            <w:color w:val="0000FF"/>
          </w:rPr>
          <w:t>графе 1</w:t>
        </w:r>
      </w:hyperlink>
      <w:r>
        <w:t xml:space="preserve"> формы указывается порядковый номер пункта акта проверки, в отношении положений которого объектом проверки представлены возражения (замечания).</w:t>
      </w:r>
    </w:p>
    <w:p w:rsidR="00AB67B6" w:rsidRDefault="00AB67B6">
      <w:pPr>
        <w:pStyle w:val="ConsPlusNormal"/>
        <w:spacing w:before="220"/>
        <w:ind w:firstLine="540"/>
        <w:jc w:val="both"/>
      </w:pPr>
      <w:r>
        <w:t xml:space="preserve">3. В </w:t>
      </w:r>
      <w:hyperlink w:anchor="P2958" w:history="1">
        <w:r>
          <w:rPr>
            <w:color w:val="0000FF"/>
          </w:rPr>
          <w:t>графе 2</w:t>
        </w:r>
      </w:hyperlink>
      <w:r>
        <w:t xml:space="preserve"> формы указываются пункт акта проверки, раздел акта проверки (при необходимости), абзац пункт акта проверки (при необходимости), в отношении положений которого объектом проверки представлены возражения (замечания).</w:t>
      </w:r>
    </w:p>
    <w:p w:rsidR="00AB67B6" w:rsidRDefault="00AB67B6">
      <w:pPr>
        <w:pStyle w:val="ConsPlusNormal"/>
        <w:spacing w:before="220"/>
        <w:ind w:firstLine="540"/>
        <w:jc w:val="both"/>
      </w:pPr>
      <w:r>
        <w:t xml:space="preserve">4. В </w:t>
      </w:r>
      <w:hyperlink w:anchor="P2959" w:history="1">
        <w:r>
          <w:rPr>
            <w:color w:val="0000FF"/>
          </w:rPr>
          <w:t>графу 3</w:t>
        </w:r>
      </w:hyperlink>
      <w:r>
        <w:t xml:space="preserve"> формы включается текст положения акта проверки, в отношении положений которого объектом проверки представлены возражения (замечания).</w:t>
      </w:r>
    </w:p>
    <w:p w:rsidR="00AB67B6" w:rsidRDefault="00AB67B6">
      <w:pPr>
        <w:pStyle w:val="ConsPlusNormal"/>
        <w:spacing w:before="220"/>
        <w:ind w:firstLine="540"/>
        <w:jc w:val="both"/>
      </w:pPr>
      <w:r>
        <w:t xml:space="preserve">5. В </w:t>
      </w:r>
      <w:hyperlink w:anchor="P2960" w:history="1">
        <w:r>
          <w:rPr>
            <w:color w:val="0000FF"/>
          </w:rPr>
          <w:t>графу 4</w:t>
        </w:r>
      </w:hyperlink>
      <w:r>
        <w:t xml:space="preserve"> формы включается текст возражения объекта проверки со ссылкой на реквизиты прилагаемых документов и иных материалов, подтверждающих позицию объекта проверки.</w:t>
      </w:r>
    </w:p>
    <w:p w:rsidR="00AB67B6" w:rsidRDefault="00AB67B6">
      <w:pPr>
        <w:pStyle w:val="ConsPlusNormal"/>
        <w:spacing w:before="220"/>
        <w:ind w:firstLine="540"/>
        <w:jc w:val="both"/>
      </w:pPr>
      <w:r>
        <w:t xml:space="preserve">6. В </w:t>
      </w:r>
      <w:hyperlink w:anchor="P2961" w:history="1">
        <w:r>
          <w:rPr>
            <w:color w:val="0000FF"/>
          </w:rPr>
          <w:t>графу 5</w:t>
        </w:r>
      </w:hyperlink>
      <w:r>
        <w:t xml:space="preserve"> формы включается текст заключения контрольно-аудиторского подразделения Федерального казначейства по результатам рассмотрения соответствующего возражения (замечания) объекта проверки, со ссылкой на реквизиты прилагаемых документов и иных материалов, подтверждающих позицию субъекта проверки.</w:t>
      </w:r>
    </w:p>
    <w:p w:rsidR="00AB67B6" w:rsidRDefault="00AB67B6">
      <w:pPr>
        <w:pStyle w:val="ConsPlusNormal"/>
        <w:spacing w:before="220"/>
        <w:ind w:firstLine="540"/>
        <w:jc w:val="both"/>
      </w:pPr>
      <w:r>
        <w:t xml:space="preserve">7, В </w:t>
      </w:r>
      <w:hyperlink w:anchor="P2988" w:history="1">
        <w:r>
          <w:rPr>
            <w:color w:val="0000FF"/>
          </w:rPr>
          <w:t>разделе</w:t>
        </w:r>
      </w:hyperlink>
      <w:r>
        <w:t xml:space="preserve">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15</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lastRenderedPageBreak/>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58" w:name="P3031"/>
      <w:bookmarkEnd w:id="158"/>
      <w:r>
        <w:t>ФОРМА "ПЛАН МЕРОПРИЯТИЙ, НАПРАВЛЕННЫХ НА УСТРАНЕНИЕ</w:t>
      </w:r>
    </w:p>
    <w:p w:rsidR="00AB67B6" w:rsidRDefault="00AB67B6">
      <w:pPr>
        <w:pStyle w:val="ConsPlusNormal"/>
        <w:jc w:val="center"/>
      </w:pPr>
      <w:r>
        <w:t>НАРУШЕНИЙ (НЕДОСТАТКОВ), ОТРАЖЕННЫХ В АКТЕ ПРОВЕРКИ</w:t>
      </w:r>
    </w:p>
    <w:p w:rsidR="00AB67B6" w:rsidRDefault="00AB67B6">
      <w:pPr>
        <w:pStyle w:val="ConsPlusNormal"/>
        <w:jc w:val="center"/>
      </w:pPr>
      <w:r>
        <w:t>ФЕДЕРАЛЬНОГО КАЗНАЧЕЙСТВА"</w:t>
      </w:r>
    </w:p>
    <w:p w:rsidR="00AB67B6" w:rsidRDefault="00AB67B6">
      <w:pPr>
        <w:pStyle w:val="ConsPlusNormal"/>
        <w:ind w:firstLine="540"/>
        <w:jc w:val="both"/>
      </w:pPr>
    </w:p>
    <w:p w:rsidR="00AB67B6" w:rsidRDefault="00AB67B6">
      <w:pPr>
        <w:pStyle w:val="ConsPlusNonformat"/>
        <w:jc w:val="both"/>
      </w:pPr>
      <w:bookmarkStart w:id="159" w:name="P3035"/>
      <w:bookmarkEnd w:id="159"/>
      <w:r>
        <w:t xml:space="preserve">                                   План</w:t>
      </w:r>
    </w:p>
    <w:p w:rsidR="00AB67B6" w:rsidRDefault="00AB67B6">
      <w:pPr>
        <w:pStyle w:val="ConsPlusNonformat"/>
        <w:jc w:val="both"/>
      </w:pPr>
      <w:r>
        <w:t xml:space="preserve">     мероприятий, направленных на устранение нарушений (недостатков),</w:t>
      </w:r>
    </w:p>
    <w:p w:rsidR="00AB67B6" w:rsidRDefault="00AB67B6">
      <w:pPr>
        <w:pStyle w:val="ConsPlusNonformat"/>
        <w:jc w:val="both"/>
      </w:pPr>
      <w:r>
        <w:t xml:space="preserve">                        </w:t>
      </w:r>
      <w:proofErr w:type="gramStart"/>
      <w:r>
        <w:t>отраженных</w:t>
      </w:r>
      <w:proofErr w:type="gramEnd"/>
      <w:r>
        <w:t xml:space="preserve"> в акте проверки</w:t>
      </w:r>
    </w:p>
    <w:p w:rsidR="00AB67B6" w:rsidRDefault="00AB67B6">
      <w:pPr>
        <w:pStyle w:val="ConsPlusNonformat"/>
        <w:jc w:val="both"/>
      </w:pPr>
    </w:p>
    <w:p w:rsidR="00AB67B6" w:rsidRDefault="00AB67B6">
      <w:pPr>
        <w:pStyle w:val="ConsPlusNonformat"/>
        <w:jc w:val="both"/>
      </w:pPr>
      <w:r>
        <w:t xml:space="preserve">                 ________________________________________</w:t>
      </w:r>
    </w:p>
    <w:p w:rsidR="00AB67B6" w:rsidRDefault="00AB67B6">
      <w:pPr>
        <w:pStyle w:val="ConsPlusNonformat"/>
        <w:jc w:val="both"/>
      </w:pPr>
      <w:r>
        <w:t xml:space="preserve">                  (полное наименование объекта проверки)</w:t>
      </w:r>
    </w:p>
    <w:p w:rsidR="00AB67B6" w:rsidRDefault="00AB67B6">
      <w:pPr>
        <w:pStyle w:val="ConsPlusNonformat"/>
        <w:jc w:val="both"/>
      </w:pPr>
    </w:p>
    <w:p w:rsidR="00AB67B6" w:rsidRDefault="00AB67B6">
      <w:pPr>
        <w:pStyle w:val="ConsPlusNonformat"/>
        <w:jc w:val="both"/>
      </w:pPr>
      <w:r>
        <w:t xml:space="preserve">                     за _____________________________</w:t>
      </w:r>
    </w:p>
    <w:p w:rsidR="00AB67B6" w:rsidRDefault="00AB67B6">
      <w:pPr>
        <w:pStyle w:val="ConsPlusNonformat"/>
        <w:jc w:val="both"/>
      </w:pPr>
      <w:r>
        <w:t xml:space="preserve">                            (проверяемый период)</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2111"/>
        <w:gridCol w:w="2111"/>
        <w:gridCol w:w="2111"/>
        <w:gridCol w:w="2111"/>
      </w:tblGrid>
      <w:tr w:rsidR="00AB67B6">
        <w:tc>
          <w:tcPr>
            <w:tcW w:w="624" w:type="dxa"/>
            <w:vAlign w:val="bottom"/>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111" w:type="dxa"/>
          </w:tcPr>
          <w:p w:rsidR="00AB67B6" w:rsidRDefault="00AB67B6">
            <w:pPr>
              <w:pStyle w:val="ConsPlusNormal"/>
              <w:jc w:val="center"/>
            </w:pPr>
            <w:r>
              <w:t>Нарушения (недостатки)</w:t>
            </w:r>
          </w:p>
        </w:tc>
        <w:tc>
          <w:tcPr>
            <w:tcW w:w="2111" w:type="dxa"/>
          </w:tcPr>
          <w:p w:rsidR="00AB67B6" w:rsidRDefault="00AB67B6">
            <w:pPr>
              <w:pStyle w:val="ConsPlusNormal"/>
              <w:jc w:val="center"/>
            </w:pPr>
            <w:r>
              <w:t>Содержание мероприятия</w:t>
            </w:r>
          </w:p>
        </w:tc>
        <w:tc>
          <w:tcPr>
            <w:tcW w:w="2111" w:type="dxa"/>
          </w:tcPr>
          <w:p w:rsidR="00AB67B6" w:rsidRDefault="00AB67B6">
            <w:pPr>
              <w:pStyle w:val="ConsPlusNormal"/>
              <w:jc w:val="center"/>
            </w:pPr>
            <w:r>
              <w:t>Срок исполнения</w:t>
            </w:r>
          </w:p>
        </w:tc>
        <w:tc>
          <w:tcPr>
            <w:tcW w:w="2111" w:type="dxa"/>
            <w:vAlign w:val="bottom"/>
          </w:tcPr>
          <w:p w:rsidR="00AB67B6" w:rsidRDefault="00AB67B6">
            <w:pPr>
              <w:pStyle w:val="ConsPlusNormal"/>
              <w:jc w:val="center"/>
            </w:pPr>
            <w:r>
              <w:t>Ответственный исполнитель</w:t>
            </w:r>
          </w:p>
        </w:tc>
      </w:tr>
      <w:tr w:rsidR="00AB67B6">
        <w:tc>
          <w:tcPr>
            <w:tcW w:w="624" w:type="dxa"/>
            <w:vAlign w:val="bottom"/>
          </w:tcPr>
          <w:p w:rsidR="00AB67B6" w:rsidRDefault="00AB67B6">
            <w:pPr>
              <w:pStyle w:val="ConsPlusNormal"/>
              <w:jc w:val="center"/>
            </w:pPr>
            <w:bookmarkStart w:id="160" w:name="P3050"/>
            <w:bookmarkEnd w:id="160"/>
            <w:r>
              <w:t>1</w:t>
            </w:r>
          </w:p>
        </w:tc>
        <w:tc>
          <w:tcPr>
            <w:tcW w:w="2111" w:type="dxa"/>
            <w:vAlign w:val="bottom"/>
          </w:tcPr>
          <w:p w:rsidR="00AB67B6" w:rsidRDefault="00AB67B6">
            <w:pPr>
              <w:pStyle w:val="ConsPlusNormal"/>
              <w:jc w:val="center"/>
            </w:pPr>
            <w:bookmarkStart w:id="161" w:name="P3051"/>
            <w:bookmarkEnd w:id="161"/>
            <w:r>
              <w:t>2</w:t>
            </w:r>
          </w:p>
        </w:tc>
        <w:tc>
          <w:tcPr>
            <w:tcW w:w="2111" w:type="dxa"/>
          </w:tcPr>
          <w:p w:rsidR="00AB67B6" w:rsidRDefault="00AB67B6">
            <w:pPr>
              <w:pStyle w:val="ConsPlusNormal"/>
              <w:jc w:val="center"/>
            </w:pPr>
            <w:bookmarkStart w:id="162" w:name="P3052"/>
            <w:bookmarkEnd w:id="162"/>
            <w:r>
              <w:t>3</w:t>
            </w:r>
          </w:p>
        </w:tc>
        <w:tc>
          <w:tcPr>
            <w:tcW w:w="2111" w:type="dxa"/>
          </w:tcPr>
          <w:p w:rsidR="00AB67B6" w:rsidRDefault="00AB67B6">
            <w:pPr>
              <w:pStyle w:val="ConsPlusNormal"/>
              <w:jc w:val="center"/>
            </w:pPr>
            <w:bookmarkStart w:id="163" w:name="P3053"/>
            <w:bookmarkEnd w:id="163"/>
            <w:r>
              <w:t>4</w:t>
            </w:r>
          </w:p>
        </w:tc>
        <w:tc>
          <w:tcPr>
            <w:tcW w:w="2111" w:type="dxa"/>
          </w:tcPr>
          <w:p w:rsidR="00AB67B6" w:rsidRDefault="00AB67B6">
            <w:pPr>
              <w:pStyle w:val="ConsPlusNormal"/>
              <w:jc w:val="center"/>
            </w:pPr>
            <w:bookmarkStart w:id="164" w:name="P3054"/>
            <w:bookmarkEnd w:id="164"/>
            <w:r>
              <w:t>5</w:t>
            </w:r>
          </w:p>
        </w:tc>
      </w:tr>
      <w:tr w:rsidR="00AB67B6">
        <w:tc>
          <w:tcPr>
            <w:tcW w:w="9068" w:type="dxa"/>
            <w:gridSpan w:val="5"/>
            <w:vAlign w:val="center"/>
          </w:tcPr>
          <w:p w:rsidR="00AB67B6" w:rsidRDefault="00AB67B6">
            <w:pPr>
              <w:pStyle w:val="ConsPlusNonformat"/>
              <w:jc w:val="both"/>
            </w:pPr>
            <w:r>
              <w:t xml:space="preserve">     1. ____________________________________________</w:t>
            </w:r>
          </w:p>
          <w:p w:rsidR="00AB67B6" w:rsidRDefault="00AB67B6">
            <w:pPr>
              <w:pStyle w:val="ConsPlusNonformat"/>
              <w:jc w:val="both"/>
            </w:pPr>
            <w:r>
              <w:t xml:space="preserve">        </w:t>
            </w:r>
            <w:proofErr w:type="gramStart"/>
            <w:r>
              <w:t>(указывается вопрос Программы проверки, по</w:t>
            </w:r>
            <w:proofErr w:type="gramEnd"/>
          </w:p>
          <w:p w:rsidR="00AB67B6" w:rsidRDefault="00AB67B6">
            <w:pPr>
              <w:pStyle w:val="ConsPlusNonformat"/>
              <w:jc w:val="both"/>
            </w:pPr>
            <w:r>
              <w:t xml:space="preserve">         результатам </w:t>
            </w:r>
            <w:proofErr w:type="gramStart"/>
            <w:r>
              <w:t>проверки</w:t>
            </w:r>
            <w:proofErr w:type="gramEnd"/>
            <w:r>
              <w:t xml:space="preserve"> которого установлены</w:t>
            </w:r>
          </w:p>
          <w:p w:rsidR="00AB67B6" w:rsidRDefault="00AB67B6">
            <w:pPr>
              <w:pStyle w:val="ConsPlusNonformat"/>
              <w:jc w:val="both"/>
            </w:pPr>
            <w:r>
              <w:t xml:space="preserve">                   нарушения (недостатки)</w:t>
            </w:r>
          </w:p>
        </w:tc>
      </w:tr>
      <w:tr w:rsidR="00AB67B6">
        <w:tc>
          <w:tcPr>
            <w:tcW w:w="624" w:type="dxa"/>
            <w:vAlign w:val="bottom"/>
          </w:tcPr>
          <w:p w:rsidR="00AB67B6" w:rsidRDefault="00AB67B6">
            <w:pPr>
              <w:pStyle w:val="ConsPlusNormal"/>
              <w:jc w:val="center"/>
            </w:pPr>
            <w:r>
              <w:t>1.1</w:t>
            </w:r>
          </w:p>
        </w:tc>
        <w:tc>
          <w:tcPr>
            <w:tcW w:w="2111" w:type="dxa"/>
          </w:tcPr>
          <w:p w:rsidR="00AB67B6" w:rsidRDefault="00AB67B6">
            <w:pPr>
              <w:pStyle w:val="ConsPlusNormal"/>
            </w:pPr>
          </w:p>
        </w:tc>
        <w:tc>
          <w:tcPr>
            <w:tcW w:w="2111" w:type="dxa"/>
          </w:tcPr>
          <w:p w:rsidR="00AB67B6" w:rsidRDefault="00AB67B6">
            <w:pPr>
              <w:pStyle w:val="ConsPlusNormal"/>
            </w:pPr>
          </w:p>
        </w:tc>
        <w:tc>
          <w:tcPr>
            <w:tcW w:w="2111" w:type="dxa"/>
          </w:tcPr>
          <w:p w:rsidR="00AB67B6" w:rsidRDefault="00AB67B6">
            <w:pPr>
              <w:pStyle w:val="ConsPlusNormal"/>
            </w:pPr>
          </w:p>
        </w:tc>
        <w:tc>
          <w:tcPr>
            <w:tcW w:w="2111" w:type="dxa"/>
          </w:tcPr>
          <w:p w:rsidR="00AB67B6" w:rsidRDefault="00AB67B6">
            <w:pPr>
              <w:pStyle w:val="ConsPlusNormal"/>
            </w:pPr>
          </w:p>
        </w:tc>
      </w:tr>
      <w:tr w:rsidR="00AB67B6">
        <w:tc>
          <w:tcPr>
            <w:tcW w:w="624" w:type="dxa"/>
            <w:vAlign w:val="bottom"/>
          </w:tcPr>
          <w:p w:rsidR="00AB67B6" w:rsidRDefault="00AB67B6">
            <w:pPr>
              <w:pStyle w:val="ConsPlusNormal"/>
              <w:jc w:val="center"/>
            </w:pPr>
            <w:r>
              <w:t>1.2</w:t>
            </w:r>
          </w:p>
        </w:tc>
        <w:tc>
          <w:tcPr>
            <w:tcW w:w="2111" w:type="dxa"/>
          </w:tcPr>
          <w:p w:rsidR="00AB67B6" w:rsidRDefault="00AB67B6">
            <w:pPr>
              <w:pStyle w:val="ConsPlusNormal"/>
            </w:pPr>
          </w:p>
        </w:tc>
        <w:tc>
          <w:tcPr>
            <w:tcW w:w="2111" w:type="dxa"/>
          </w:tcPr>
          <w:p w:rsidR="00AB67B6" w:rsidRDefault="00AB67B6">
            <w:pPr>
              <w:pStyle w:val="ConsPlusNormal"/>
            </w:pPr>
          </w:p>
        </w:tc>
        <w:tc>
          <w:tcPr>
            <w:tcW w:w="2111" w:type="dxa"/>
          </w:tcPr>
          <w:p w:rsidR="00AB67B6" w:rsidRDefault="00AB67B6">
            <w:pPr>
              <w:pStyle w:val="ConsPlusNormal"/>
            </w:pPr>
          </w:p>
        </w:tc>
        <w:tc>
          <w:tcPr>
            <w:tcW w:w="2111"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Руководитель</w:t>
      </w:r>
    </w:p>
    <w:p w:rsidR="00AB67B6" w:rsidRDefault="00AB67B6">
      <w:pPr>
        <w:pStyle w:val="ConsPlusNonformat"/>
        <w:jc w:val="both"/>
      </w:pPr>
      <w:proofErr w:type="gramStart"/>
      <w:r>
        <w:t>объекта проверки (иное</w:t>
      </w:r>
      <w:proofErr w:type="gramEnd"/>
    </w:p>
    <w:p w:rsidR="00AB67B6" w:rsidRDefault="00AB67B6">
      <w:pPr>
        <w:pStyle w:val="ConsPlusNonformat"/>
        <w:jc w:val="both"/>
      </w:pPr>
      <w:r>
        <w:t>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Исполнитель:</w:t>
      </w:r>
    </w:p>
    <w:p w:rsidR="00AB67B6" w:rsidRDefault="00AB67B6">
      <w:pPr>
        <w:pStyle w:val="ConsPlusNonformat"/>
        <w:jc w:val="both"/>
      </w:pPr>
    </w:p>
    <w:p w:rsidR="00AB67B6" w:rsidRDefault="00AB67B6">
      <w:pPr>
        <w:pStyle w:val="ConsPlusNonformat"/>
        <w:jc w:val="both"/>
      </w:pPr>
      <w:r>
        <w:t>_______________   _________________ _____________________ _________________</w:t>
      </w:r>
    </w:p>
    <w:p w:rsidR="00AB67B6" w:rsidRDefault="00AB67B6">
      <w:pPr>
        <w:pStyle w:val="ConsPlusNonformat"/>
        <w:jc w:val="both"/>
      </w:pPr>
      <w:r>
        <w:t xml:space="preserve">   должность           подпись        инициалы, фамилия        телефон</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"План мероприятий, направленных</w:t>
      </w:r>
    </w:p>
    <w:p w:rsidR="00AB67B6" w:rsidRDefault="00AB67B6">
      <w:pPr>
        <w:pStyle w:val="ConsPlusNormal"/>
        <w:jc w:val="center"/>
      </w:pPr>
      <w:r>
        <w:t>на устранение нарушений (недостатков), отраженных</w:t>
      </w:r>
    </w:p>
    <w:p w:rsidR="00AB67B6" w:rsidRDefault="00AB67B6">
      <w:pPr>
        <w:pStyle w:val="ConsPlusNormal"/>
        <w:jc w:val="center"/>
      </w:pPr>
      <w:r>
        <w:t>в акте проверки 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3035"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полное наименование объектов проверки, в отношении которых проводилась проверка;</w:t>
      </w:r>
    </w:p>
    <w:p w:rsidR="00AB67B6" w:rsidRDefault="00AB67B6">
      <w:pPr>
        <w:pStyle w:val="ConsPlusNormal"/>
        <w:spacing w:before="220"/>
        <w:ind w:firstLine="540"/>
        <w:jc w:val="both"/>
      </w:pPr>
      <w:r>
        <w:lastRenderedPageBreak/>
        <w:t>проверенный период.</w:t>
      </w:r>
    </w:p>
    <w:p w:rsidR="00AB67B6" w:rsidRDefault="00AB67B6">
      <w:pPr>
        <w:pStyle w:val="ConsPlusNormal"/>
        <w:spacing w:before="220"/>
        <w:ind w:firstLine="540"/>
        <w:jc w:val="both"/>
      </w:pPr>
      <w:r>
        <w:t xml:space="preserve">2. Таблица формы заполняется в разбивке по вопросам Программы проверки, по </w:t>
      </w:r>
      <w:proofErr w:type="gramStart"/>
      <w:r>
        <w:t>результатам</w:t>
      </w:r>
      <w:proofErr w:type="gramEnd"/>
      <w:r>
        <w:t xml:space="preserve"> проверки которых установлены нарушения (недостатка), в том числе в части нарушений (недостатков) функционирования системы внутреннего контроля по соответствующим направлениям деятельности.</w:t>
      </w:r>
    </w:p>
    <w:p w:rsidR="00AB67B6" w:rsidRDefault="00AB67B6">
      <w:pPr>
        <w:pStyle w:val="ConsPlusNormal"/>
        <w:spacing w:before="220"/>
        <w:ind w:firstLine="540"/>
        <w:jc w:val="both"/>
      </w:pPr>
      <w:r>
        <w:t xml:space="preserve">3. В </w:t>
      </w:r>
      <w:hyperlink w:anchor="P3050" w:history="1">
        <w:r>
          <w:rPr>
            <w:color w:val="0000FF"/>
          </w:rPr>
          <w:t>графе 1</w:t>
        </w:r>
      </w:hyperlink>
      <w:r>
        <w:t xml:space="preserve">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AB67B6" w:rsidRDefault="00AB67B6">
      <w:pPr>
        <w:pStyle w:val="ConsPlusNormal"/>
        <w:spacing w:before="220"/>
        <w:ind w:firstLine="540"/>
        <w:jc w:val="both"/>
      </w:pPr>
      <w:r>
        <w:t xml:space="preserve">4. В </w:t>
      </w:r>
      <w:hyperlink w:anchor="P3051" w:history="1">
        <w:r>
          <w:rPr>
            <w:color w:val="0000FF"/>
          </w:rPr>
          <w:t>графе 2</w:t>
        </w:r>
      </w:hyperlink>
      <w:r>
        <w:t xml:space="preserve"> формы указывается краткое содержание нарушения (недостатка), отраженного в Указаниях.</w:t>
      </w:r>
    </w:p>
    <w:p w:rsidR="00AB67B6" w:rsidRDefault="00AB67B6">
      <w:pPr>
        <w:pStyle w:val="ConsPlusNormal"/>
        <w:spacing w:before="220"/>
        <w:ind w:firstLine="540"/>
        <w:jc w:val="both"/>
      </w:pPr>
      <w:r>
        <w:t xml:space="preserve">5. В </w:t>
      </w:r>
      <w:hyperlink w:anchor="P3052" w:history="1">
        <w:r>
          <w:rPr>
            <w:color w:val="0000FF"/>
          </w:rPr>
          <w:t>графе 3</w:t>
        </w:r>
      </w:hyperlink>
      <w:r>
        <w:t xml:space="preserve">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AB67B6" w:rsidRDefault="00AB67B6">
      <w:pPr>
        <w:pStyle w:val="ConsPlusNormal"/>
        <w:spacing w:before="220"/>
        <w:ind w:firstLine="540"/>
        <w:jc w:val="both"/>
      </w:pPr>
      <w:r>
        <w:t xml:space="preserve">6. В </w:t>
      </w:r>
      <w:hyperlink w:anchor="P3053" w:history="1">
        <w:r>
          <w:rPr>
            <w:color w:val="0000FF"/>
          </w:rPr>
          <w:t>графе 4</w:t>
        </w:r>
      </w:hyperlink>
      <w:r>
        <w:t xml:space="preserve"> формы указывается срок выполнения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AB67B6" w:rsidRDefault="00AB67B6">
      <w:pPr>
        <w:pStyle w:val="ConsPlusNormal"/>
        <w:spacing w:before="220"/>
        <w:ind w:firstLine="540"/>
        <w:jc w:val="both"/>
      </w:pPr>
      <w:r>
        <w:t xml:space="preserve">7. В </w:t>
      </w:r>
      <w:hyperlink w:anchor="P3054" w:history="1">
        <w:r>
          <w:rPr>
            <w:color w:val="0000FF"/>
          </w:rPr>
          <w:t>графе 5</w:t>
        </w:r>
      </w:hyperlink>
      <w:r>
        <w:t xml:space="preserve"> формы указываются фамилия, инициалы и наименование должности ответственного исполнителя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16</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65" w:name="P3117"/>
      <w:bookmarkEnd w:id="165"/>
      <w:r>
        <w:t>ФОРМА "ОТЧЕТ О ВЫПОЛНЕНИИ ПЛАНА МЕРОПРИЯТИЙ, НАПРАВЛЕННЫХ</w:t>
      </w:r>
    </w:p>
    <w:p w:rsidR="00AB67B6" w:rsidRDefault="00AB67B6">
      <w:pPr>
        <w:pStyle w:val="ConsPlusNormal"/>
        <w:jc w:val="center"/>
      </w:pPr>
      <w:r>
        <w:t>НА УСТРАНЕНИЕ ДОПУЩЕННЫХ НАРУШЕНИЙ (НЕДОСТАТКОВ), ОТРАЖЕННЫХ</w:t>
      </w:r>
    </w:p>
    <w:p w:rsidR="00AB67B6" w:rsidRDefault="00AB67B6">
      <w:pPr>
        <w:pStyle w:val="ConsPlusNormal"/>
        <w:jc w:val="center"/>
      </w:pPr>
      <w:r>
        <w:t>В АКТЕ ПРОВЕРКИ ФЕДЕРАЛЬНОГО КАЗНАЧЕЙСТВА"</w:t>
      </w:r>
    </w:p>
    <w:p w:rsidR="00AB67B6" w:rsidRDefault="00AB67B6">
      <w:pPr>
        <w:pStyle w:val="ConsPlusNormal"/>
        <w:ind w:firstLine="540"/>
        <w:jc w:val="both"/>
      </w:pPr>
    </w:p>
    <w:p w:rsidR="00AB67B6" w:rsidRDefault="00AB67B6">
      <w:pPr>
        <w:pStyle w:val="ConsPlusNonformat"/>
        <w:jc w:val="both"/>
      </w:pPr>
      <w:bookmarkStart w:id="166" w:name="P3121"/>
      <w:bookmarkEnd w:id="166"/>
      <w:r>
        <w:t xml:space="preserve">                                   Отчет</w:t>
      </w:r>
    </w:p>
    <w:p w:rsidR="00AB67B6" w:rsidRDefault="00AB67B6">
      <w:pPr>
        <w:pStyle w:val="ConsPlusNonformat"/>
        <w:jc w:val="both"/>
      </w:pPr>
      <w:r>
        <w:t xml:space="preserve">   о выполнении Плана мероприятий, направленных на устранение допущенных</w:t>
      </w:r>
    </w:p>
    <w:p w:rsidR="00AB67B6" w:rsidRDefault="00AB67B6">
      <w:pPr>
        <w:pStyle w:val="ConsPlusNonformat"/>
        <w:jc w:val="both"/>
      </w:pPr>
      <w:r>
        <w:t>нарушений (недостатков), отраженных в акте проверки _______________________</w:t>
      </w:r>
    </w:p>
    <w:p w:rsidR="00AB67B6" w:rsidRDefault="00AB67B6">
      <w:pPr>
        <w:pStyle w:val="ConsPlusNonformat"/>
        <w:jc w:val="both"/>
      </w:pPr>
      <w:r>
        <w:t xml:space="preserve">                                                     </w:t>
      </w:r>
      <w:proofErr w:type="gramStart"/>
      <w:r>
        <w:t>(полное наименование</w:t>
      </w:r>
      <w:proofErr w:type="gramEnd"/>
    </w:p>
    <w:p w:rsidR="00AB67B6" w:rsidRDefault="00AB67B6">
      <w:pPr>
        <w:pStyle w:val="ConsPlusNonformat"/>
        <w:jc w:val="both"/>
      </w:pPr>
      <w:r>
        <w:t xml:space="preserve">                                                       объекта проверки)</w:t>
      </w:r>
    </w:p>
    <w:p w:rsidR="00AB67B6" w:rsidRDefault="00AB67B6">
      <w:pPr>
        <w:pStyle w:val="ConsPlusNonformat"/>
        <w:jc w:val="both"/>
      </w:pPr>
    </w:p>
    <w:p w:rsidR="00AB67B6" w:rsidRDefault="00AB67B6">
      <w:pPr>
        <w:pStyle w:val="ConsPlusNonformat"/>
        <w:jc w:val="both"/>
      </w:pPr>
      <w:r>
        <w:t>Акт проверки: _________________________</w:t>
      </w:r>
    </w:p>
    <w:p w:rsidR="00AB67B6" w:rsidRDefault="00AB67B6">
      <w:pPr>
        <w:pStyle w:val="ConsPlusNonformat"/>
        <w:jc w:val="both"/>
      </w:pPr>
      <w:r>
        <w:t xml:space="preserve">              (реквизиты акта проверки)</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1474"/>
        <w:gridCol w:w="1587"/>
        <w:gridCol w:w="4025"/>
        <w:gridCol w:w="1358"/>
      </w:tblGrid>
      <w:tr w:rsidR="00AB67B6">
        <w:tc>
          <w:tcPr>
            <w:tcW w:w="624"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474" w:type="dxa"/>
          </w:tcPr>
          <w:p w:rsidR="00AB67B6" w:rsidRDefault="00AB67B6">
            <w:pPr>
              <w:pStyle w:val="ConsPlusNormal"/>
              <w:jc w:val="center"/>
            </w:pPr>
            <w:r>
              <w:t>Нарушения (недостатки)</w:t>
            </w:r>
          </w:p>
        </w:tc>
        <w:tc>
          <w:tcPr>
            <w:tcW w:w="1587" w:type="dxa"/>
          </w:tcPr>
          <w:p w:rsidR="00AB67B6" w:rsidRDefault="00AB67B6">
            <w:pPr>
              <w:pStyle w:val="ConsPlusNormal"/>
              <w:jc w:val="center"/>
            </w:pPr>
            <w:r>
              <w:t>Содержание мероприятия</w:t>
            </w:r>
          </w:p>
        </w:tc>
        <w:tc>
          <w:tcPr>
            <w:tcW w:w="4025" w:type="dxa"/>
          </w:tcPr>
          <w:p w:rsidR="00AB67B6" w:rsidRDefault="00AB67B6">
            <w:pPr>
              <w:pStyle w:val="ConsPlusNormal"/>
              <w:jc w:val="center"/>
            </w:pPr>
            <w:r>
              <w:t>Выполненные мероприятия по устранению нарушений (недостатков)</w:t>
            </w:r>
          </w:p>
        </w:tc>
        <w:tc>
          <w:tcPr>
            <w:tcW w:w="1358" w:type="dxa"/>
          </w:tcPr>
          <w:p w:rsidR="00AB67B6" w:rsidRDefault="00AB67B6">
            <w:pPr>
              <w:pStyle w:val="ConsPlusNormal"/>
              <w:jc w:val="center"/>
            </w:pPr>
            <w:r>
              <w:t>Примечание</w:t>
            </w:r>
          </w:p>
        </w:tc>
      </w:tr>
      <w:tr w:rsidR="00AB67B6">
        <w:tc>
          <w:tcPr>
            <w:tcW w:w="624" w:type="dxa"/>
            <w:vAlign w:val="bottom"/>
          </w:tcPr>
          <w:p w:rsidR="00AB67B6" w:rsidRDefault="00AB67B6">
            <w:pPr>
              <w:pStyle w:val="ConsPlusNormal"/>
              <w:jc w:val="center"/>
            </w:pPr>
            <w:bookmarkStart w:id="167" w:name="P3135"/>
            <w:bookmarkEnd w:id="167"/>
            <w:r>
              <w:lastRenderedPageBreak/>
              <w:t>1</w:t>
            </w:r>
          </w:p>
        </w:tc>
        <w:tc>
          <w:tcPr>
            <w:tcW w:w="1474" w:type="dxa"/>
            <w:vAlign w:val="bottom"/>
          </w:tcPr>
          <w:p w:rsidR="00AB67B6" w:rsidRDefault="00AB67B6">
            <w:pPr>
              <w:pStyle w:val="ConsPlusNormal"/>
              <w:jc w:val="center"/>
            </w:pPr>
            <w:bookmarkStart w:id="168" w:name="P3136"/>
            <w:bookmarkEnd w:id="168"/>
            <w:r>
              <w:t>2</w:t>
            </w:r>
          </w:p>
        </w:tc>
        <w:tc>
          <w:tcPr>
            <w:tcW w:w="1587" w:type="dxa"/>
          </w:tcPr>
          <w:p w:rsidR="00AB67B6" w:rsidRDefault="00AB67B6">
            <w:pPr>
              <w:pStyle w:val="ConsPlusNormal"/>
              <w:jc w:val="center"/>
            </w:pPr>
            <w:bookmarkStart w:id="169" w:name="P3137"/>
            <w:bookmarkEnd w:id="169"/>
            <w:r>
              <w:t>3</w:t>
            </w:r>
          </w:p>
        </w:tc>
        <w:tc>
          <w:tcPr>
            <w:tcW w:w="4025" w:type="dxa"/>
          </w:tcPr>
          <w:p w:rsidR="00AB67B6" w:rsidRDefault="00AB67B6">
            <w:pPr>
              <w:pStyle w:val="ConsPlusNormal"/>
              <w:jc w:val="center"/>
            </w:pPr>
            <w:bookmarkStart w:id="170" w:name="P3138"/>
            <w:bookmarkEnd w:id="170"/>
            <w:r>
              <w:t>4</w:t>
            </w:r>
          </w:p>
        </w:tc>
        <w:tc>
          <w:tcPr>
            <w:tcW w:w="1358" w:type="dxa"/>
          </w:tcPr>
          <w:p w:rsidR="00AB67B6" w:rsidRDefault="00AB67B6">
            <w:pPr>
              <w:pStyle w:val="ConsPlusNormal"/>
              <w:jc w:val="center"/>
            </w:pPr>
            <w:bookmarkStart w:id="171" w:name="P3139"/>
            <w:bookmarkEnd w:id="171"/>
            <w:r>
              <w:t>5</w:t>
            </w:r>
          </w:p>
        </w:tc>
      </w:tr>
      <w:tr w:rsidR="00AB67B6">
        <w:tc>
          <w:tcPr>
            <w:tcW w:w="9068" w:type="dxa"/>
            <w:gridSpan w:val="5"/>
            <w:vAlign w:val="center"/>
          </w:tcPr>
          <w:p w:rsidR="00AB67B6" w:rsidRDefault="00AB67B6">
            <w:pPr>
              <w:pStyle w:val="ConsPlusNonformat"/>
              <w:jc w:val="both"/>
            </w:pPr>
            <w:r>
              <w:t xml:space="preserve">     1. ____________________________________________</w:t>
            </w:r>
          </w:p>
          <w:p w:rsidR="00AB67B6" w:rsidRDefault="00AB67B6">
            <w:pPr>
              <w:pStyle w:val="ConsPlusNonformat"/>
              <w:jc w:val="both"/>
            </w:pPr>
            <w:r>
              <w:t xml:space="preserve">        </w:t>
            </w:r>
            <w:proofErr w:type="gramStart"/>
            <w:r>
              <w:t>(указывается вопрос Программы проверки, по</w:t>
            </w:r>
            <w:proofErr w:type="gramEnd"/>
          </w:p>
          <w:p w:rsidR="00AB67B6" w:rsidRDefault="00AB67B6">
            <w:pPr>
              <w:pStyle w:val="ConsPlusNonformat"/>
              <w:jc w:val="both"/>
            </w:pPr>
            <w:r>
              <w:t xml:space="preserve">         результатам </w:t>
            </w:r>
            <w:proofErr w:type="gramStart"/>
            <w:r>
              <w:t>проверки</w:t>
            </w:r>
            <w:proofErr w:type="gramEnd"/>
            <w:r>
              <w:t xml:space="preserve"> которого установлены</w:t>
            </w:r>
          </w:p>
          <w:p w:rsidR="00AB67B6" w:rsidRDefault="00AB67B6">
            <w:pPr>
              <w:pStyle w:val="ConsPlusNonformat"/>
              <w:jc w:val="both"/>
            </w:pPr>
            <w:r>
              <w:t xml:space="preserve">                   нарушения (недостатки))</w:t>
            </w:r>
          </w:p>
        </w:tc>
      </w:tr>
      <w:tr w:rsidR="00AB67B6">
        <w:tc>
          <w:tcPr>
            <w:tcW w:w="624" w:type="dxa"/>
            <w:vAlign w:val="bottom"/>
          </w:tcPr>
          <w:p w:rsidR="00AB67B6" w:rsidRDefault="00AB67B6">
            <w:pPr>
              <w:pStyle w:val="ConsPlusNormal"/>
              <w:jc w:val="center"/>
            </w:pPr>
            <w:r>
              <w:t>1.1</w:t>
            </w:r>
          </w:p>
        </w:tc>
        <w:tc>
          <w:tcPr>
            <w:tcW w:w="1474" w:type="dxa"/>
          </w:tcPr>
          <w:p w:rsidR="00AB67B6" w:rsidRDefault="00AB67B6">
            <w:pPr>
              <w:pStyle w:val="ConsPlusNormal"/>
            </w:pPr>
          </w:p>
        </w:tc>
        <w:tc>
          <w:tcPr>
            <w:tcW w:w="1587" w:type="dxa"/>
          </w:tcPr>
          <w:p w:rsidR="00AB67B6" w:rsidRDefault="00AB67B6">
            <w:pPr>
              <w:pStyle w:val="ConsPlusNormal"/>
            </w:pPr>
          </w:p>
        </w:tc>
        <w:tc>
          <w:tcPr>
            <w:tcW w:w="4025" w:type="dxa"/>
          </w:tcPr>
          <w:p w:rsidR="00AB67B6" w:rsidRDefault="00AB67B6">
            <w:pPr>
              <w:pStyle w:val="ConsPlusNormal"/>
            </w:pPr>
          </w:p>
        </w:tc>
        <w:tc>
          <w:tcPr>
            <w:tcW w:w="1358" w:type="dxa"/>
          </w:tcPr>
          <w:p w:rsidR="00AB67B6" w:rsidRDefault="00AB67B6">
            <w:pPr>
              <w:pStyle w:val="ConsPlusNormal"/>
            </w:pPr>
          </w:p>
        </w:tc>
      </w:tr>
      <w:tr w:rsidR="00AB67B6">
        <w:tc>
          <w:tcPr>
            <w:tcW w:w="624" w:type="dxa"/>
            <w:vAlign w:val="bottom"/>
          </w:tcPr>
          <w:p w:rsidR="00AB67B6" w:rsidRDefault="00AB67B6">
            <w:pPr>
              <w:pStyle w:val="ConsPlusNormal"/>
              <w:jc w:val="center"/>
            </w:pPr>
            <w:r>
              <w:t>1.2</w:t>
            </w:r>
          </w:p>
        </w:tc>
        <w:tc>
          <w:tcPr>
            <w:tcW w:w="1474" w:type="dxa"/>
          </w:tcPr>
          <w:p w:rsidR="00AB67B6" w:rsidRDefault="00AB67B6">
            <w:pPr>
              <w:pStyle w:val="ConsPlusNormal"/>
            </w:pPr>
          </w:p>
        </w:tc>
        <w:tc>
          <w:tcPr>
            <w:tcW w:w="1587" w:type="dxa"/>
          </w:tcPr>
          <w:p w:rsidR="00AB67B6" w:rsidRDefault="00AB67B6">
            <w:pPr>
              <w:pStyle w:val="ConsPlusNormal"/>
            </w:pPr>
          </w:p>
        </w:tc>
        <w:tc>
          <w:tcPr>
            <w:tcW w:w="4025" w:type="dxa"/>
          </w:tcPr>
          <w:p w:rsidR="00AB67B6" w:rsidRDefault="00AB67B6">
            <w:pPr>
              <w:pStyle w:val="ConsPlusNormal"/>
            </w:pPr>
          </w:p>
        </w:tc>
        <w:tc>
          <w:tcPr>
            <w:tcW w:w="1358" w:type="dxa"/>
          </w:tcPr>
          <w:p w:rsidR="00AB67B6" w:rsidRDefault="00AB67B6">
            <w:pPr>
              <w:pStyle w:val="ConsPlusNormal"/>
            </w:pPr>
          </w:p>
        </w:tc>
      </w:tr>
      <w:tr w:rsidR="00AB67B6">
        <w:tc>
          <w:tcPr>
            <w:tcW w:w="624" w:type="dxa"/>
          </w:tcPr>
          <w:p w:rsidR="00AB67B6" w:rsidRDefault="00AB67B6">
            <w:pPr>
              <w:pStyle w:val="ConsPlusNormal"/>
            </w:pPr>
          </w:p>
        </w:tc>
        <w:tc>
          <w:tcPr>
            <w:tcW w:w="1474" w:type="dxa"/>
          </w:tcPr>
          <w:p w:rsidR="00AB67B6" w:rsidRDefault="00AB67B6">
            <w:pPr>
              <w:pStyle w:val="ConsPlusNormal"/>
            </w:pPr>
          </w:p>
        </w:tc>
        <w:tc>
          <w:tcPr>
            <w:tcW w:w="1587" w:type="dxa"/>
          </w:tcPr>
          <w:p w:rsidR="00AB67B6" w:rsidRDefault="00AB67B6">
            <w:pPr>
              <w:pStyle w:val="ConsPlusNormal"/>
            </w:pPr>
          </w:p>
        </w:tc>
        <w:tc>
          <w:tcPr>
            <w:tcW w:w="4025" w:type="dxa"/>
          </w:tcPr>
          <w:p w:rsidR="00AB67B6" w:rsidRDefault="00AB67B6">
            <w:pPr>
              <w:pStyle w:val="ConsPlusNormal"/>
            </w:pPr>
          </w:p>
        </w:tc>
        <w:tc>
          <w:tcPr>
            <w:tcW w:w="1358"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Руководитель</w:t>
      </w:r>
    </w:p>
    <w:p w:rsidR="00AB67B6" w:rsidRDefault="00AB67B6">
      <w:pPr>
        <w:pStyle w:val="ConsPlusNonformat"/>
        <w:jc w:val="both"/>
      </w:pPr>
      <w:proofErr w:type="gramStart"/>
      <w:r>
        <w:t>объекта проверки (иное</w:t>
      </w:r>
      <w:proofErr w:type="gramEnd"/>
    </w:p>
    <w:p w:rsidR="00AB67B6" w:rsidRDefault="00AB67B6">
      <w:pPr>
        <w:pStyle w:val="ConsPlusNonformat"/>
        <w:jc w:val="both"/>
      </w:pPr>
      <w:r>
        <w:t>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Исполнитель:</w:t>
      </w:r>
    </w:p>
    <w:p w:rsidR="00AB67B6" w:rsidRDefault="00AB67B6">
      <w:pPr>
        <w:pStyle w:val="ConsPlusNonformat"/>
        <w:jc w:val="both"/>
      </w:pPr>
    </w:p>
    <w:p w:rsidR="00AB67B6" w:rsidRDefault="00AB67B6">
      <w:pPr>
        <w:pStyle w:val="ConsPlusNonformat"/>
        <w:jc w:val="both"/>
      </w:pPr>
      <w:r>
        <w:t>_______________   _________________ _____________________ _________________</w:t>
      </w:r>
    </w:p>
    <w:p w:rsidR="00AB67B6" w:rsidRDefault="00AB67B6">
      <w:pPr>
        <w:pStyle w:val="ConsPlusNonformat"/>
        <w:jc w:val="both"/>
      </w:pPr>
      <w:r>
        <w:t xml:space="preserve">   должность           подпись        инициалы, фамилия        телефон</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"Отчет о выполнении Плана</w:t>
      </w:r>
    </w:p>
    <w:p w:rsidR="00AB67B6" w:rsidRDefault="00AB67B6">
      <w:pPr>
        <w:pStyle w:val="ConsPlusNormal"/>
        <w:jc w:val="center"/>
      </w:pPr>
      <w:r>
        <w:t>мероприятий, направленных на устранение допущенных</w:t>
      </w:r>
    </w:p>
    <w:p w:rsidR="00AB67B6" w:rsidRDefault="00AB67B6">
      <w:pPr>
        <w:pStyle w:val="ConsPlusNormal"/>
        <w:jc w:val="center"/>
      </w:pPr>
      <w:r>
        <w:t>нарушений (недостатков), отраженных в акте</w:t>
      </w:r>
    </w:p>
    <w:p w:rsidR="00AB67B6" w:rsidRDefault="00AB67B6">
      <w:pPr>
        <w:pStyle w:val="ConsPlusNormal"/>
        <w:jc w:val="center"/>
      </w:pPr>
      <w:r>
        <w:t>проверки 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3121"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полное наименование объекта проверки, в отношении которых проводилась аудиторская проверка;</w:t>
      </w:r>
    </w:p>
    <w:p w:rsidR="00AB67B6" w:rsidRDefault="00AB67B6">
      <w:pPr>
        <w:pStyle w:val="ConsPlusNormal"/>
        <w:spacing w:before="220"/>
        <w:ind w:firstLine="540"/>
        <w:jc w:val="both"/>
      </w:pPr>
      <w:r>
        <w:t>дата, иные реквизиты акта проверки, позволяющие его однозначно идентифицировать.</w:t>
      </w:r>
    </w:p>
    <w:p w:rsidR="00AB67B6" w:rsidRDefault="00AB67B6">
      <w:pPr>
        <w:pStyle w:val="ConsPlusNormal"/>
        <w:spacing w:before="220"/>
        <w:ind w:firstLine="540"/>
        <w:jc w:val="both"/>
      </w:pPr>
      <w:r>
        <w:t xml:space="preserve">2. Таблица формы заполняется в разбивке по вопросам Программы проверки, по </w:t>
      </w:r>
      <w:proofErr w:type="gramStart"/>
      <w:r>
        <w:t>результатам</w:t>
      </w:r>
      <w:proofErr w:type="gramEnd"/>
      <w:r>
        <w:t xml:space="preserve">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 объекта проверки.</w:t>
      </w:r>
    </w:p>
    <w:p w:rsidR="00AB67B6" w:rsidRDefault="00AB67B6">
      <w:pPr>
        <w:pStyle w:val="ConsPlusNormal"/>
        <w:spacing w:before="220"/>
        <w:ind w:firstLine="540"/>
        <w:jc w:val="both"/>
      </w:pPr>
      <w:r>
        <w:t xml:space="preserve">3. В </w:t>
      </w:r>
      <w:hyperlink w:anchor="P3135" w:history="1">
        <w:r>
          <w:rPr>
            <w:color w:val="0000FF"/>
          </w:rPr>
          <w:t>графе 1</w:t>
        </w:r>
      </w:hyperlink>
      <w:r>
        <w:t xml:space="preserve">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AB67B6" w:rsidRDefault="00AB67B6">
      <w:pPr>
        <w:pStyle w:val="ConsPlusNormal"/>
        <w:spacing w:before="220"/>
        <w:ind w:firstLine="540"/>
        <w:jc w:val="both"/>
      </w:pPr>
      <w:r>
        <w:t xml:space="preserve">4. В </w:t>
      </w:r>
      <w:hyperlink w:anchor="P3136" w:history="1">
        <w:r>
          <w:rPr>
            <w:color w:val="0000FF"/>
          </w:rPr>
          <w:t>графе 2</w:t>
        </w:r>
      </w:hyperlink>
      <w:r>
        <w:t xml:space="preserve"> формы указывается краткое содержание нарушения (недостатка), отраженного в Указаниях.</w:t>
      </w:r>
    </w:p>
    <w:p w:rsidR="00AB67B6" w:rsidRDefault="00AB67B6">
      <w:pPr>
        <w:pStyle w:val="ConsPlusNormal"/>
        <w:spacing w:before="220"/>
        <w:ind w:firstLine="540"/>
        <w:jc w:val="both"/>
      </w:pPr>
      <w:r>
        <w:t xml:space="preserve">5. В </w:t>
      </w:r>
      <w:hyperlink w:anchor="P3137" w:history="1">
        <w:r>
          <w:rPr>
            <w:color w:val="0000FF"/>
          </w:rPr>
          <w:t>графе 3</w:t>
        </w:r>
      </w:hyperlink>
      <w:r>
        <w:t xml:space="preserve">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AB67B6" w:rsidRDefault="00AB67B6">
      <w:pPr>
        <w:pStyle w:val="ConsPlusNormal"/>
        <w:spacing w:before="220"/>
        <w:ind w:firstLine="540"/>
        <w:jc w:val="both"/>
      </w:pPr>
      <w:r>
        <w:lastRenderedPageBreak/>
        <w:t xml:space="preserve">6. В </w:t>
      </w:r>
      <w:hyperlink w:anchor="P3138" w:history="1">
        <w:r>
          <w:rPr>
            <w:color w:val="0000FF"/>
          </w:rPr>
          <w:t>графе 4</w:t>
        </w:r>
      </w:hyperlink>
      <w:r>
        <w:t xml:space="preserve"> формы указываются сведения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AB67B6" w:rsidRDefault="00AB67B6">
      <w:pPr>
        <w:pStyle w:val="ConsPlusNormal"/>
        <w:spacing w:before="220"/>
        <w:ind w:firstLine="540"/>
        <w:jc w:val="both"/>
      </w:pPr>
      <w:r>
        <w:t xml:space="preserve">7. В </w:t>
      </w:r>
      <w:hyperlink w:anchor="P3139" w:history="1">
        <w:r>
          <w:rPr>
            <w:color w:val="0000FF"/>
          </w:rPr>
          <w:t>графе 5</w:t>
        </w:r>
      </w:hyperlink>
      <w:r>
        <w:t xml:space="preserve"> формы указывается дополнительная информация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 (при наличии).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17</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72" w:name="P3208"/>
      <w:bookmarkEnd w:id="172"/>
      <w:r>
        <w:t>ФОРМА "СВЕДЕНИЯ О СОТРУДНИКАХ СТРУКТУРНЫХ ПОДРАЗДЕЛЕНИЙ</w:t>
      </w:r>
    </w:p>
    <w:p w:rsidR="00AB67B6" w:rsidRDefault="00AB67B6">
      <w:pPr>
        <w:pStyle w:val="ConsPlusNormal"/>
        <w:jc w:val="center"/>
      </w:pPr>
      <w:r>
        <w:t>ЦАФК, ТОФК, ФКУ "ЦОКР", ВКЛЮЧЕННЫХ В ПУЛ КОНТРОЛЕРОВ</w:t>
      </w:r>
    </w:p>
    <w:p w:rsidR="00AB67B6" w:rsidRDefault="00AB67B6">
      <w:pPr>
        <w:pStyle w:val="ConsPlusNormal"/>
        <w:jc w:val="center"/>
      </w:pPr>
      <w:r>
        <w:t xml:space="preserve">И АУДИТОРОВ, ПРИВЛЕКАЕМЫХ К </w:t>
      </w:r>
      <w:proofErr w:type="gramStart"/>
      <w:r>
        <w:t>КОНТРОЛЬНОЙ</w:t>
      </w:r>
      <w:proofErr w:type="gramEnd"/>
      <w:r>
        <w:t xml:space="preserve"> И АУДИТОРСКОЙ</w:t>
      </w:r>
    </w:p>
    <w:p w:rsidR="00AB67B6" w:rsidRDefault="00AB67B6">
      <w:pPr>
        <w:pStyle w:val="ConsPlusNormal"/>
        <w:jc w:val="center"/>
      </w:pPr>
      <w:r>
        <w:t>ДЕЯТЕЛЬНОСТИ ФЕДЕРАЛЬНОГО КАЗНАЧЕЙСТВА"</w:t>
      </w:r>
    </w:p>
    <w:p w:rsidR="00AB67B6" w:rsidRDefault="00AB67B6">
      <w:pPr>
        <w:pStyle w:val="ConsPlusNormal"/>
        <w:ind w:firstLine="540"/>
        <w:jc w:val="both"/>
      </w:pPr>
    </w:p>
    <w:p w:rsidR="00AB67B6" w:rsidRDefault="00AB67B6">
      <w:pPr>
        <w:pStyle w:val="ConsPlusNormal"/>
        <w:jc w:val="center"/>
      </w:pPr>
      <w:bookmarkStart w:id="173" w:name="P3213"/>
      <w:bookmarkEnd w:id="173"/>
      <w:r>
        <w:t>Сведения о сотрудниках</w:t>
      </w:r>
    </w:p>
    <w:p w:rsidR="00AB67B6" w:rsidRDefault="00AB67B6">
      <w:pPr>
        <w:pStyle w:val="ConsPlusNormal"/>
        <w:ind w:firstLine="540"/>
        <w:jc w:val="both"/>
      </w:pPr>
    </w:p>
    <w:p w:rsidR="00AB67B6" w:rsidRDefault="00AB67B6">
      <w:pPr>
        <w:pStyle w:val="ConsPlusNormal"/>
        <w:jc w:val="center"/>
      </w:pPr>
      <w:r>
        <w:t>___________________________________________________________,</w:t>
      </w:r>
    </w:p>
    <w:p w:rsidR="00AB67B6" w:rsidRDefault="00AB67B6">
      <w:pPr>
        <w:pStyle w:val="ConsPlusNormal"/>
        <w:jc w:val="center"/>
      </w:pPr>
      <w:proofErr w:type="gramStart"/>
      <w:r>
        <w:t>(наименование структурного подразделения ЦАФК,</w:t>
      </w:r>
      <w:proofErr w:type="gramEnd"/>
    </w:p>
    <w:p w:rsidR="00AB67B6" w:rsidRDefault="00AB67B6">
      <w:pPr>
        <w:pStyle w:val="ConsPlusNormal"/>
        <w:jc w:val="center"/>
      </w:pPr>
      <w:r>
        <w:t>наименование ТОФК, ФКУ "ЦОКР")</w:t>
      </w:r>
    </w:p>
    <w:p w:rsidR="00AB67B6" w:rsidRDefault="00AB67B6">
      <w:pPr>
        <w:pStyle w:val="ConsPlusNormal"/>
        <w:ind w:firstLine="540"/>
        <w:jc w:val="both"/>
      </w:pPr>
    </w:p>
    <w:p w:rsidR="00AB67B6" w:rsidRDefault="00AB67B6">
      <w:pPr>
        <w:pStyle w:val="ConsPlusNormal"/>
        <w:jc w:val="center"/>
      </w:pPr>
      <w:r>
        <w:t>включенных в пул контролеров и аудиторов, привлекаемых</w:t>
      </w:r>
    </w:p>
    <w:p w:rsidR="00AB67B6" w:rsidRDefault="00AB67B6">
      <w:pPr>
        <w:pStyle w:val="ConsPlusNormal"/>
        <w:jc w:val="center"/>
      </w:pPr>
      <w:r>
        <w:t>к контрольной и аудиторской деятельности</w:t>
      </w:r>
    </w:p>
    <w:p w:rsidR="00AB67B6" w:rsidRDefault="00AB67B6">
      <w:pPr>
        <w:pStyle w:val="ConsPlusNormal"/>
        <w:jc w:val="center"/>
      </w:pPr>
      <w:r>
        <w:t>Федерального казначейства</w:t>
      </w:r>
    </w:p>
    <w:p w:rsidR="00AB67B6" w:rsidRDefault="00AB67B6">
      <w:pPr>
        <w:pStyle w:val="ConsPlusNormal"/>
        <w:jc w:val="center"/>
      </w:pPr>
      <w:r>
        <w:t>на ____ год</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701"/>
        <w:gridCol w:w="2098"/>
        <w:gridCol w:w="680"/>
        <w:gridCol w:w="1020"/>
        <w:gridCol w:w="907"/>
        <w:gridCol w:w="2211"/>
      </w:tblGrid>
      <w:tr w:rsidR="00AB67B6">
        <w:tc>
          <w:tcPr>
            <w:tcW w:w="454"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701" w:type="dxa"/>
          </w:tcPr>
          <w:p w:rsidR="00AB67B6" w:rsidRDefault="00AB67B6">
            <w:pPr>
              <w:pStyle w:val="ConsPlusNormal"/>
              <w:jc w:val="center"/>
            </w:pPr>
            <w:r>
              <w:t>Направление деятельности</w:t>
            </w:r>
          </w:p>
        </w:tc>
        <w:tc>
          <w:tcPr>
            <w:tcW w:w="2098" w:type="dxa"/>
          </w:tcPr>
          <w:p w:rsidR="00AB67B6" w:rsidRDefault="00AB67B6">
            <w:pPr>
              <w:pStyle w:val="ConsPlusNormal"/>
              <w:jc w:val="center"/>
            </w:pPr>
            <w:r>
              <w:t>Наименование структурного подразделения</w:t>
            </w:r>
          </w:p>
        </w:tc>
        <w:tc>
          <w:tcPr>
            <w:tcW w:w="680" w:type="dxa"/>
          </w:tcPr>
          <w:p w:rsidR="00AB67B6" w:rsidRDefault="00AB67B6">
            <w:pPr>
              <w:pStyle w:val="ConsPlusNormal"/>
              <w:jc w:val="center"/>
            </w:pPr>
            <w:r>
              <w:t>Должность</w:t>
            </w:r>
          </w:p>
        </w:tc>
        <w:tc>
          <w:tcPr>
            <w:tcW w:w="1020" w:type="dxa"/>
          </w:tcPr>
          <w:p w:rsidR="00AB67B6" w:rsidRDefault="00AB67B6">
            <w:pPr>
              <w:pStyle w:val="ConsPlusNormal"/>
              <w:jc w:val="center"/>
            </w:pPr>
            <w:r>
              <w:t>Фамилия, имя, отчество</w:t>
            </w:r>
          </w:p>
        </w:tc>
        <w:tc>
          <w:tcPr>
            <w:tcW w:w="907" w:type="dxa"/>
          </w:tcPr>
          <w:p w:rsidR="00AB67B6" w:rsidRDefault="00AB67B6">
            <w:pPr>
              <w:pStyle w:val="ConsPlusNormal"/>
              <w:jc w:val="center"/>
            </w:pPr>
            <w:r>
              <w:t>Дата рождения</w:t>
            </w:r>
          </w:p>
        </w:tc>
        <w:tc>
          <w:tcPr>
            <w:tcW w:w="2211" w:type="dxa"/>
          </w:tcPr>
          <w:p w:rsidR="00AB67B6" w:rsidRDefault="00AB67B6">
            <w:pPr>
              <w:pStyle w:val="ConsPlusNormal"/>
              <w:jc w:val="center"/>
            </w:pPr>
            <w:r>
              <w:t>Периоды отпусков, служебных командировок</w:t>
            </w:r>
          </w:p>
        </w:tc>
      </w:tr>
      <w:tr w:rsidR="00AB67B6">
        <w:tc>
          <w:tcPr>
            <w:tcW w:w="454" w:type="dxa"/>
          </w:tcPr>
          <w:p w:rsidR="00AB67B6" w:rsidRDefault="00AB67B6">
            <w:pPr>
              <w:pStyle w:val="ConsPlusNormal"/>
              <w:jc w:val="center"/>
            </w:pPr>
            <w:bookmarkStart w:id="174" w:name="P3231"/>
            <w:bookmarkEnd w:id="174"/>
            <w:r>
              <w:t>1</w:t>
            </w:r>
          </w:p>
        </w:tc>
        <w:tc>
          <w:tcPr>
            <w:tcW w:w="1701" w:type="dxa"/>
          </w:tcPr>
          <w:p w:rsidR="00AB67B6" w:rsidRDefault="00AB67B6">
            <w:pPr>
              <w:pStyle w:val="ConsPlusNormal"/>
              <w:jc w:val="center"/>
            </w:pPr>
            <w:bookmarkStart w:id="175" w:name="P3232"/>
            <w:bookmarkEnd w:id="175"/>
            <w:r>
              <w:t>2</w:t>
            </w:r>
          </w:p>
        </w:tc>
        <w:tc>
          <w:tcPr>
            <w:tcW w:w="2098" w:type="dxa"/>
          </w:tcPr>
          <w:p w:rsidR="00AB67B6" w:rsidRDefault="00AB67B6">
            <w:pPr>
              <w:pStyle w:val="ConsPlusNormal"/>
              <w:jc w:val="center"/>
            </w:pPr>
            <w:bookmarkStart w:id="176" w:name="P3233"/>
            <w:bookmarkEnd w:id="176"/>
            <w:r>
              <w:t>3</w:t>
            </w:r>
          </w:p>
        </w:tc>
        <w:tc>
          <w:tcPr>
            <w:tcW w:w="680" w:type="dxa"/>
          </w:tcPr>
          <w:p w:rsidR="00AB67B6" w:rsidRDefault="00AB67B6">
            <w:pPr>
              <w:pStyle w:val="ConsPlusNormal"/>
              <w:jc w:val="center"/>
            </w:pPr>
            <w:bookmarkStart w:id="177" w:name="P3234"/>
            <w:bookmarkEnd w:id="177"/>
            <w:r>
              <w:t>4</w:t>
            </w:r>
          </w:p>
        </w:tc>
        <w:tc>
          <w:tcPr>
            <w:tcW w:w="1020" w:type="dxa"/>
          </w:tcPr>
          <w:p w:rsidR="00AB67B6" w:rsidRDefault="00AB67B6">
            <w:pPr>
              <w:pStyle w:val="ConsPlusNormal"/>
              <w:jc w:val="center"/>
            </w:pPr>
            <w:bookmarkStart w:id="178" w:name="P3235"/>
            <w:bookmarkEnd w:id="178"/>
            <w:r>
              <w:t>5</w:t>
            </w:r>
          </w:p>
        </w:tc>
        <w:tc>
          <w:tcPr>
            <w:tcW w:w="907" w:type="dxa"/>
          </w:tcPr>
          <w:p w:rsidR="00AB67B6" w:rsidRDefault="00AB67B6">
            <w:pPr>
              <w:pStyle w:val="ConsPlusNormal"/>
              <w:jc w:val="center"/>
            </w:pPr>
            <w:bookmarkStart w:id="179" w:name="P3236"/>
            <w:bookmarkEnd w:id="179"/>
            <w:r>
              <w:t>6</w:t>
            </w:r>
          </w:p>
        </w:tc>
        <w:tc>
          <w:tcPr>
            <w:tcW w:w="2211" w:type="dxa"/>
          </w:tcPr>
          <w:p w:rsidR="00AB67B6" w:rsidRDefault="00AB67B6">
            <w:pPr>
              <w:pStyle w:val="ConsPlusNormal"/>
              <w:jc w:val="center"/>
            </w:pPr>
            <w:bookmarkStart w:id="180" w:name="P3237"/>
            <w:bookmarkEnd w:id="180"/>
            <w:r>
              <w:t>7</w:t>
            </w:r>
          </w:p>
        </w:tc>
      </w:tr>
      <w:tr w:rsidR="00AB67B6">
        <w:tc>
          <w:tcPr>
            <w:tcW w:w="454" w:type="dxa"/>
          </w:tcPr>
          <w:p w:rsidR="00AB67B6" w:rsidRDefault="00AB67B6">
            <w:pPr>
              <w:pStyle w:val="ConsPlusNormal"/>
            </w:pPr>
          </w:p>
        </w:tc>
        <w:tc>
          <w:tcPr>
            <w:tcW w:w="1701" w:type="dxa"/>
          </w:tcPr>
          <w:p w:rsidR="00AB67B6" w:rsidRDefault="00AB67B6">
            <w:pPr>
              <w:pStyle w:val="ConsPlusNormal"/>
            </w:pPr>
          </w:p>
        </w:tc>
        <w:tc>
          <w:tcPr>
            <w:tcW w:w="2098" w:type="dxa"/>
          </w:tcPr>
          <w:p w:rsidR="00AB67B6" w:rsidRDefault="00AB67B6">
            <w:pPr>
              <w:pStyle w:val="ConsPlusNormal"/>
            </w:pPr>
          </w:p>
        </w:tc>
        <w:tc>
          <w:tcPr>
            <w:tcW w:w="680" w:type="dxa"/>
          </w:tcPr>
          <w:p w:rsidR="00AB67B6" w:rsidRDefault="00AB67B6">
            <w:pPr>
              <w:pStyle w:val="ConsPlusNormal"/>
            </w:pPr>
          </w:p>
        </w:tc>
        <w:tc>
          <w:tcPr>
            <w:tcW w:w="1020" w:type="dxa"/>
          </w:tcPr>
          <w:p w:rsidR="00AB67B6" w:rsidRDefault="00AB67B6">
            <w:pPr>
              <w:pStyle w:val="ConsPlusNormal"/>
            </w:pPr>
          </w:p>
        </w:tc>
        <w:tc>
          <w:tcPr>
            <w:tcW w:w="907" w:type="dxa"/>
          </w:tcPr>
          <w:p w:rsidR="00AB67B6" w:rsidRDefault="00AB67B6">
            <w:pPr>
              <w:pStyle w:val="ConsPlusNormal"/>
            </w:pPr>
          </w:p>
        </w:tc>
        <w:tc>
          <w:tcPr>
            <w:tcW w:w="2211" w:type="dxa"/>
          </w:tcPr>
          <w:p w:rsidR="00AB67B6" w:rsidRDefault="00AB67B6">
            <w:pPr>
              <w:pStyle w:val="ConsPlusNormal"/>
            </w:pPr>
          </w:p>
        </w:tc>
      </w:tr>
      <w:tr w:rsidR="00AB67B6">
        <w:tc>
          <w:tcPr>
            <w:tcW w:w="454" w:type="dxa"/>
          </w:tcPr>
          <w:p w:rsidR="00AB67B6" w:rsidRDefault="00AB67B6">
            <w:pPr>
              <w:pStyle w:val="ConsPlusNormal"/>
            </w:pPr>
          </w:p>
        </w:tc>
        <w:tc>
          <w:tcPr>
            <w:tcW w:w="1701" w:type="dxa"/>
          </w:tcPr>
          <w:p w:rsidR="00AB67B6" w:rsidRDefault="00AB67B6">
            <w:pPr>
              <w:pStyle w:val="ConsPlusNormal"/>
            </w:pPr>
          </w:p>
        </w:tc>
        <w:tc>
          <w:tcPr>
            <w:tcW w:w="2098" w:type="dxa"/>
          </w:tcPr>
          <w:p w:rsidR="00AB67B6" w:rsidRDefault="00AB67B6">
            <w:pPr>
              <w:pStyle w:val="ConsPlusNormal"/>
            </w:pPr>
          </w:p>
        </w:tc>
        <w:tc>
          <w:tcPr>
            <w:tcW w:w="680" w:type="dxa"/>
          </w:tcPr>
          <w:p w:rsidR="00AB67B6" w:rsidRDefault="00AB67B6">
            <w:pPr>
              <w:pStyle w:val="ConsPlusNormal"/>
            </w:pPr>
          </w:p>
        </w:tc>
        <w:tc>
          <w:tcPr>
            <w:tcW w:w="1020" w:type="dxa"/>
          </w:tcPr>
          <w:p w:rsidR="00AB67B6" w:rsidRDefault="00AB67B6">
            <w:pPr>
              <w:pStyle w:val="ConsPlusNormal"/>
            </w:pPr>
          </w:p>
        </w:tc>
        <w:tc>
          <w:tcPr>
            <w:tcW w:w="907" w:type="dxa"/>
          </w:tcPr>
          <w:p w:rsidR="00AB67B6" w:rsidRDefault="00AB67B6">
            <w:pPr>
              <w:pStyle w:val="ConsPlusNormal"/>
            </w:pPr>
          </w:p>
        </w:tc>
        <w:tc>
          <w:tcPr>
            <w:tcW w:w="2211" w:type="dxa"/>
          </w:tcPr>
          <w:p w:rsidR="00AB67B6" w:rsidRDefault="00AB67B6">
            <w:pPr>
              <w:pStyle w:val="ConsPlusNormal"/>
            </w:pPr>
          </w:p>
        </w:tc>
      </w:tr>
      <w:tr w:rsidR="00AB67B6">
        <w:tc>
          <w:tcPr>
            <w:tcW w:w="454" w:type="dxa"/>
          </w:tcPr>
          <w:p w:rsidR="00AB67B6" w:rsidRDefault="00AB67B6">
            <w:pPr>
              <w:pStyle w:val="ConsPlusNormal"/>
            </w:pPr>
          </w:p>
        </w:tc>
        <w:tc>
          <w:tcPr>
            <w:tcW w:w="1701" w:type="dxa"/>
          </w:tcPr>
          <w:p w:rsidR="00AB67B6" w:rsidRDefault="00AB67B6">
            <w:pPr>
              <w:pStyle w:val="ConsPlusNormal"/>
            </w:pPr>
          </w:p>
        </w:tc>
        <w:tc>
          <w:tcPr>
            <w:tcW w:w="2098" w:type="dxa"/>
          </w:tcPr>
          <w:p w:rsidR="00AB67B6" w:rsidRDefault="00AB67B6">
            <w:pPr>
              <w:pStyle w:val="ConsPlusNormal"/>
            </w:pPr>
          </w:p>
        </w:tc>
        <w:tc>
          <w:tcPr>
            <w:tcW w:w="680" w:type="dxa"/>
          </w:tcPr>
          <w:p w:rsidR="00AB67B6" w:rsidRDefault="00AB67B6">
            <w:pPr>
              <w:pStyle w:val="ConsPlusNormal"/>
            </w:pPr>
          </w:p>
        </w:tc>
        <w:tc>
          <w:tcPr>
            <w:tcW w:w="1020" w:type="dxa"/>
          </w:tcPr>
          <w:p w:rsidR="00AB67B6" w:rsidRDefault="00AB67B6">
            <w:pPr>
              <w:pStyle w:val="ConsPlusNormal"/>
            </w:pPr>
          </w:p>
        </w:tc>
        <w:tc>
          <w:tcPr>
            <w:tcW w:w="907" w:type="dxa"/>
          </w:tcPr>
          <w:p w:rsidR="00AB67B6" w:rsidRDefault="00AB67B6">
            <w:pPr>
              <w:pStyle w:val="ConsPlusNormal"/>
            </w:pPr>
          </w:p>
        </w:tc>
        <w:tc>
          <w:tcPr>
            <w:tcW w:w="2211"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Начальник структурного подразделения</w:t>
      </w:r>
    </w:p>
    <w:p w:rsidR="00AB67B6" w:rsidRDefault="00AB67B6">
      <w:pPr>
        <w:pStyle w:val="ConsPlusNonformat"/>
        <w:jc w:val="both"/>
      </w:pPr>
      <w:r>
        <w:t>ЦАФК, руководитель ТОФК, директор ФКУ           _______ ___________________</w:t>
      </w:r>
    </w:p>
    <w:p w:rsidR="00AB67B6" w:rsidRDefault="00AB67B6">
      <w:pPr>
        <w:pStyle w:val="ConsPlusNonformat"/>
        <w:jc w:val="both"/>
      </w:pPr>
      <w:r>
        <w:t>"ЦОКР" (иное уполномоченное лицо)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lastRenderedPageBreak/>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"Сведения о сотрудниках структурных</w:t>
      </w:r>
    </w:p>
    <w:p w:rsidR="00AB67B6" w:rsidRDefault="00AB67B6">
      <w:pPr>
        <w:pStyle w:val="ConsPlusNormal"/>
        <w:jc w:val="center"/>
      </w:pPr>
      <w:r>
        <w:t>подразделений ЦАФК, ТОФК, ФКУ "ЦОКР", включенных в пул</w:t>
      </w:r>
    </w:p>
    <w:p w:rsidR="00AB67B6" w:rsidRDefault="00AB67B6">
      <w:pPr>
        <w:pStyle w:val="ConsPlusNormal"/>
        <w:jc w:val="center"/>
      </w:pPr>
      <w:r>
        <w:t xml:space="preserve">контролеров и аудиторов, привлекаемых к </w:t>
      </w:r>
      <w:proofErr w:type="gramStart"/>
      <w:r>
        <w:t>контрольной</w:t>
      </w:r>
      <w:proofErr w:type="gramEnd"/>
    </w:p>
    <w:p w:rsidR="00AB67B6" w:rsidRDefault="00AB67B6">
      <w:pPr>
        <w:pStyle w:val="ConsPlusNormal"/>
        <w:jc w:val="center"/>
      </w:pPr>
      <w:r>
        <w:t>и аудиторской деятельности Федерального казначейства"</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3213"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полное наименование структурного подразделения ЦАФК, соответствующего ТОФК, ФКУ "ЦОКР";</w:t>
      </w:r>
    </w:p>
    <w:p w:rsidR="00AB67B6" w:rsidRDefault="00AB67B6">
      <w:pPr>
        <w:pStyle w:val="ConsPlusNormal"/>
        <w:spacing w:before="220"/>
        <w:ind w:firstLine="540"/>
        <w:jc w:val="both"/>
      </w:pPr>
      <w:r>
        <w:t>год, в котором запланировано привлечение сотрудника ЦАФК, ТОФК, ФКУ "ЦОКР", включенного в пул контролеров и аудиторов, к участию в контрольных и аудиторских мероприятиях, назначаемых ЦАФК.</w:t>
      </w:r>
    </w:p>
    <w:p w:rsidR="00AB67B6" w:rsidRDefault="00AB67B6">
      <w:pPr>
        <w:pStyle w:val="ConsPlusNormal"/>
        <w:spacing w:before="220"/>
        <w:ind w:firstLine="540"/>
        <w:jc w:val="both"/>
      </w:pPr>
      <w:r>
        <w:t xml:space="preserve">2. В </w:t>
      </w:r>
      <w:hyperlink w:anchor="P3231" w:history="1">
        <w:r>
          <w:rPr>
            <w:color w:val="0000FF"/>
          </w:rPr>
          <w:t>графе 1</w:t>
        </w:r>
      </w:hyperlink>
      <w:r>
        <w:t xml:space="preserve"> формы указывается порядковый номер.</w:t>
      </w:r>
    </w:p>
    <w:p w:rsidR="00AB67B6" w:rsidRDefault="00AB67B6">
      <w:pPr>
        <w:pStyle w:val="ConsPlusNormal"/>
        <w:spacing w:before="220"/>
        <w:ind w:firstLine="540"/>
        <w:jc w:val="both"/>
      </w:pPr>
      <w:r>
        <w:t xml:space="preserve">3. В </w:t>
      </w:r>
      <w:hyperlink w:anchor="P3232" w:history="1">
        <w:r>
          <w:rPr>
            <w:color w:val="0000FF"/>
          </w:rPr>
          <w:t>графе 2</w:t>
        </w:r>
      </w:hyperlink>
      <w:r>
        <w:t xml:space="preserve"> формы указывается направление деятельности ТОФК в соответствии с </w:t>
      </w:r>
      <w:hyperlink r:id="rId39" w:history="1">
        <w:r>
          <w:rPr>
            <w:color w:val="0000FF"/>
          </w:rPr>
          <w:t>перечнем</w:t>
        </w:r>
      </w:hyperlink>
      <w:r>
        <w:t xml:space="preserve"> вопросов типовой программы проверки ТОФК, утвержденным приказом Федерального казначейства, по которому в состав пула контролеров и аудиторов включен соответствующий сотрудник ЦАФК, ТОФК, ФКУ "ЦОКР", привлекаемый к контрольной и аудиторской деятельности Федерального казначейства.</w:t>
      </w:r>
    </w:p>
    <w:p w:rsidR="00AB67B6" w:rsidRDefault="00AB67B6">
      <w:pPr>
        <w:pStyle w:val="ConsPlusNormal"/>
        <w:spacing w:before="220"/>
        <w:ind w:firstLine="540"/>
        <w:jc w:val="both"/>
      </w:pPr>
      <w:r>
        <w:t xml:space="preserve">4. В </w:t>
      </w:r>
      <w:hyperlink w:anchor="P3233" w:history="1">
        <w:r>
          <w:rPr>
            <w:color w:val="0000FF"/>
          </w:rPr>
          <w:t>графе 3</w:t>
        </w:r>
      </w:hyperlink>
      <w:r>
        <w:t xml:space="preserve"> формы указывается наименование структурного подразделения ЦАФК, ТОФК, ФКУ "ЦОКР", в котором предусмотрена должность соответствующего сотрудника ЦАФК, ТОФК, ФКУ "ЦОКР", привлекаемого к контрольной и аудиторской деятельности Федерального казначейства.</w:t>
      </w:r>
    </w:p>
    <w:p w:rsidR="00AB67B6" w:rsidRDefault="00AB67B6">
      <w:pPr>
        <w:pStyle w:val="ConsPlusNormal"/>
        <w:spacing w:before="220"/>
        <w:ind w:firstLine="540"/>
        <w:jc w:val="both"/>
      </w:pPr>
      <w:r>
        <w:t xml:space="preserve">5. В </w:t>
      </w:r>
      <w:hyperlink w:anchor="P3234" w:history="1">
        <w:r>
          <w:rPr>
            <w:color w:val="0000FF"/>
          </w:rPr>
          <w:t>графе 4</w:t>
        </w:r>
      </w:hyperlink>
      <w:r>
        <w:t xml:space="preserve"> формы указывается должность соответствующего сотрудника ЦАФК, ТОФК, ФКУ "ЦОКР", включенного в пул контролеров и аудиторов, привлекаемых к контрольной и аудиторской деятельности Федерального казначейства.</w:t>
      </w:r>
    </w:p>
    <w:p w:rsidR="00AB67B6" w:rsidRDefault="00AB67B6">
      <w:pPr>
        <w:pStyle w:val="ConsPlusNormal"/>
        <w:spacing w:before="220"/>
        <w:ind w:firstLine="540"/>
        <w:jc w:val="both"/>
      </w:pPr>
      <w:r>
        <w:t xml:space="preserve">6. В </w:t>
      </w:r>
      <w:hyperlink w:anchor="P3235" w:history="1">
        <w:r>
          <w:rPr>
            <w:color w:val="0000FF"/>
          </w:rPr>
          <w:t>графе 5</w:t>
        </w:r>
      </w:hyperlink>
      <w:r>
        <w:t xml:space="preserve"> формы указываются фамилия, имя и отчество (полностью) соответствующего сотрудника ЦАФК, ТОФК, ФКУ "ЦОКР", включенного в пул контролеров и аудиторов, привлекаемых к контрольной и аудиторской деятельности Федерального казначейства.</w:t>
      </w:r>
    </w:p>
    <w:p w:rsidR="00AB67B6" w:rsidRDefault="00AB67B6">
      <w:pPr>
        <w:pStyle w:val="ConsPlusNormal"/>
        <w:spacing w:before="220"/>
        <w:ind w:firstLine="540"/>
        <w:jc w:val="both"/>
      </w:pPr>
      <w:r>
        <w:t xml:space="preserve">7. В </w:t>
      </w:r>
      <w:hyperlink w:anchor="P3236" w:history="1">
        <w:r>
          <w:rPr>
            <w:color w:val="0000FF"/>
          </w:rPr>
          <w:t>графе 6</w:t>
        </w:r>
      </w:hyperlink>
      <w:r>
        <w:t xml:space="preserve"> формы указывается дата рождения соответствующего сотрудника ЦАФК, ТОФК, ФКУ "ЦОКР", включенного в пул контролеров и аудиторов, привлекаемых к контрольной и аудиторской деятельности Федерального казначейства.</w:t>
      </w:r>
    </w:p>
    <w:p w:rsidR="00AB67B6" w:rsidRDefault="00AB67B6">
      <w:pPr>
        <w:pStyle w:val="ConsPlusNormal"/>
        <w:spacing w:before="220"/>
        <w:ind w:firstLine="540"/>
        <w:jc w:val="both"/>
      </w:pPr>
      <w:r>
        <w:t xml:space="preserve">8. В </w:t>
      </w:r>
      <w:hyperlink w:anchor="P3237" w:history="1">
        <w:r>
          <w:rPr>
            <w:color w:val="0000FF"/>
          </w:rPr>
          <w:t>графе 7</w:t>
        </w:r>
      </w:hyperlink>
      <w:r>
        <w:t xml:space="preserve"> формы указываются периоды запланированных отпусков, служебных командировок соответствующего сотрудника ЦАФК, ТОФК, ФКУ "ЦОКР", включенного в пул контролеров и аудиторов, привлекаемых к контрольной и аудиторской деятельности Федерального казначейства, календарный год, в котором запланировано привлечение указанного сотрудника к участию в контрольных и аудиторских мероприятиях, назначаемых ЦАФК.</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18</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lastRenderedPageBreak/>
        <w:t>деятельности</w:t>
      </w:r>
    </w:p>
    <w:p w:rsidR="00AB67B6" w:rsidRDefault="00AB67B6">
      <w:pPr>
        <w:pStyle w:val="ConsPlusNormal"/>
        <w:ind w:firstLine="540"/>
        <w:jc w:val="both"/>
      </w:pPr>
    </w:p>
    <w:p w:rsidR="00AB67B6" w:rsidRDefault="00AB67B6">
      <w:pPr>
        <w:pStyle w:val="ConsPlusNormal"/>
        <w:jc w:val="center"/>
      </w:pPr>
      <w:bookmarkStart w:id="181" w:name="P3298"/>
      <w:bookmarkEnd w:id="181"/>
      <w:r>
        <w:t>ФОРМА "ГОДОВОЙ ПЛАН ВНУТРЕННЕГО КОНТРОЛЯ И ВНУТРЕННЕГО</w:t>
      </w:r>
    </w:p>
    <w:p w:rsidR="00AB67B6" w:rsidRDefault="00AB67B6">
      <w:pPr>
        <w:pStyle w:val="ConsPlusNormal"/>
        <w:jc w:val="center"/>
      </w:pPr>
      <w:r>
        <w:t>АУДИТА НА ОЧЕРЕДНОЙ КАЛЕНДАРНЫЙ ГОД"</w:t>
      </w:r>
    </w:p>
    <w:p w:rsidR="00AB67B6" w:rsidRDefault="00AB67B6">
      <w:pPr>
        <w:pStyle w:val="ConsPlusNormal"/>
        <w:ind w:firstLine="540"/>
        <w:jc w:val="both"/>
      </w:pPr>
    </w:p>
    <w:p w:rsidR="00AB67B6" w:rsidRDefault="00AB67B6">
      <w:pPr>
        <w:pStyle w:val="ConsPlusNonformat"/>
        <w:jc w:val="both"/>
      </w:pPr>
      <w:r>
        <w:t xml:space="preserve">                                                   УТВЕРЖДАЮ</w:t>
      </w:r>
    </w:p>
    <w:p w:rsidR="00AB67B6" w:rsidRDefault="00AB67B6">
      <w:pPr>
        <w:pStyle w:val="ConsPlusNonformat"/>
        <w:jc w:val="both"/>
      </w:pPr>
      <w:r>
        <w:t xml:space="preserve">                                     Руководитель ТОФК, директор ФКУ "ЦОКР"</w:t>
      </w:r>
    </w:p>
    <w:p w:rsidR="00AB67B6" w:rsidRDefault="00AB67B6">
      <w:pPr>
        <w:pStyle w:val="ConsPlusNonformat"/>
        <w:jc w:val="both"/>
      </w:pPr>
      <w:r>
        <w:t xml:space="preserve">                                           (иное уполномоченное лицо)</w:t>
      </w:r>
    </w:p>
    <w:p w:rsidR="00AB67B6" w:rsidRDefault="00AB67B6">
      <w:pPr>
        <w:pStyle w:val="ConsPlusNonformat"/>
        <w:jc w:val="both"/>
      </w:pPr>
      <w:r>
        <w:t xml:space="preserve">                                     ___________________/инициалы, фамилия/</w:t>
      </w:r>
    </w:p>
    <w:p w:rsidR="00AB67B6" w:rsidRDefault="00AB67B6">
      <w:pPr>
        <w:pStyle w:val="ConsPlusNonformat"/>
        <w:jc w:val="both"/>
      </w:pPr>
      <w:r>
        <w:t xml:space="preserve">                                           подпись</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bookmarkStart w:id="182" w:name="P3310"/>
      <w:bookmarkEnd w:id="182"/>
      <w:r>
        <w:t xml:space="preserve">    Годовой план внутреннего контроля и внутреннего аудита на ____ год</w:t>
      </w:r>
    </w:p>
    <w:p w:rsidR="00AB67B6" w:rsidRDefault="00AB67B6">
      <w:pPr>
        <w:pStyle w:val="ConsPlusNonformat"/>
        <w:jc w:val="both"/>
      </w:pPr>
    </w:p>
    <w:p w:rsidR="00AB67B6" w:rsidRDefault="00AB67B6">
      <w:pPr>
        <w:pStyle w:val="ConsPlusNonformat"/>
        <w:jc w:val="both"/>
      </w:pPr>
      <w:r>
        <w:t xml:space="preserve">                 _________________________________________</w:t>
      </w:r>
    </w:p>
    <w:p w:rsidR="00AB67B6" w:rsidRDefault="00AB67B6">
      <w:pPr>
        <w:pStyle w:val="ConsPlusNonformat"/>
        <w:jc w:val="both"/>
      </w:pPr>
      <w:r>
        <w:t xml:space="preserve">                      (наименование ТОФК, ФКУ "ЦОКР")</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474"/>
        <w:gridCol w:w="1134"/>
        <w:gridCol w:w="1417"/>
        <w:gridCol w:w="850"/>
        <w:gridCol w:w="2041"/>
        <w:gridCol w:w="1701"/>
      </w:tblGrid>
      <w:tr w:rsidR="00AB67B6">
        <w:tc>
          <w:tcPr>
            <w:tcW w:w="454"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474" w:type="dxa"/>
          </w:tcPr>
          <w:p w:rsidR="00AB67B6" w:rsidRDefault="00AB67B6">
            <w:pPr>
              <w:pStyle w:val="ConsPlusNormal"/>
              <w:jc w:val="center"/>
            </w:pPr>
            <w:r>
              <w:t>Наименование объекта проверки</w:t>
            </w:r>
          </w:p>
        </w:tc>
        <w:tc>
          <w:tcPr>
            <w:tcW w:w="1134" w:type="dxa"/>
          </w:tcPr>
          <w:p w:rsidR="00AB67B6" w:rsidRDefault="00AB67B6">
            <w:pPr>
              <w:pStyle w:val="ConsPlusNormal"/>
              <w:jc w:val="center"/>
            </w:pPr>
            <w:r>
              <w:t>Проверяемый период</w:t>
            </w:r>
          </w:p>
        </w:tc>
        <w:tc>
          <w:tcPr>
            <w:tcW w:w="1417" w:type="dxa"/>
          </w:tcPr>
          <w:p w:rsidR="00AB67B6" w:rsidRDefault="00AB67B6">
            <w:pPr>
              <w:pStyle w:val="ConsPlusNormal"/>
              <w:jc w:val="center"/>
            </w:pPr>
            <w:r>
              <w:t>Метод проведения проверки</w:t>
            </w:r>
          </w:p>
        </w:tc>
        <w:tc>
          <w:tcPr>
            <w:tcW w:w="850" w:type="dxa"/>
          </w:tcPr>
          <w:p w:rsidR="00AB67B6" w:rsidRDefault="00AB67B6">
            <w:pPr>
              <w:pStyle w:val="ConsPlusNormal"/>
              <w:jc w:val="center"/>
            </w:pPr>
            <w:r>
              <w:t>Вид проверки</w:t>
            </w:r>
          </w:p>
        </w:tc>
        <w:tc>
          <w:tcPr>
            <w:tcW w:w="2041" w:type="dxa"/>
          </w:tcPr>
          <w:p w:rsidR="00AB67B6" w:rsidRDefault="00AB67B6">
            <w:pPr>
              <w:pStyle w:val="ConsPlusNormal"/>
              <w:jc w:val="center"/>
            </w:pPr>
            <w:r>
              <w:t>Срок проведения проверки (квартал)</w:t>
            </w:r>
          </w:p>
        </w:tc>
        <w:tc>
          <w:tcPr>
            <w:tcW w:w="1701" w:type="dxa"/>
          </w:tcPr>
          <w:p w:rsidR="00AB67B6" w:rsidRDefault="00AB67B6">
            <w:pPr>
              <w:pStyle w:val="ConsPlusNormal"/>
              <w:jc w:val="center"/>
            </w:pPr>
            <w:r>
              <w:t>Ответственный исполнитель</w:t>
            </w:r>
          </w:p>
        </w:tc>
      </w:tr>
      <w:tr w:rsidR="00AB67B6">
        <w:tc>
          <w:tcPr>
            <w:tcW w:w="454" w:type="dxa"/>
          </w:tcPr>
          <w:p w:rsidR="00AB67B6" w:rsidRDefault="00AB67B6">
            <w:pPr>
              <w:pStyle w:val="ConsPlusNormal"/>
              <w:jc w:val="center"/>
            </w:pPr>
            <w:bookmarkStart w:id="183" w:name="P3322"/>
            <w:bookmarkEnd w:id="183"/>
            <w:r>
              <w:t>1</w:t>
            </w:r>
          </w:p>
        </w:tc>
        <w:tc>
          <w:tcPr>
            <w:tcW w:w="1474" w:type="dxa"/>
          </w:tcPr>
          <w:p w:rsidR="00AB67B6" w:rsidRDefault="00AB67B6">
            <w:pPr>
              <w:pStyle w:val="ConsPlusNormal"/>
              <w:jc w:val="center"/>
            </w:pPr>
            <w:bookmarkStart w:id="184" w:name="P3323"/>
            <w:bookmarkEnd w:id="184"/>
            <w:r>
              <w:t>2</w:t>
            </w:r>
          </w:p>
        </w:tc>
        <w:tc>
          <w:tcPr>
            <w:tcW w:w="1134" w:type="dxa"/>
          </w:tcPr>
          <w:p w:rsidR="00AB67B6" w:rsidRDefault="00AB67B6">
            <w:pPr>
              <w:pStyle w:val="ConsPlusNormal"/>
              <w:jc w:val="center"/>
            </w:pPr>
            <w:bookmarkStart w:id="185" w:name="P3324"/>
            <w:bookmarkEnd w:id="185"/>
            <w:r>
              <w:t>3</w:t>
            </w:r>
          </w:p>
        </w:tc>
        <w:tc>
          <w:tcPr>
            <w:tcW w:w="1417" w:type="dxa"/>
          </w:tcPr>
          <w:p w:rsidR="00AB67B6" w:rsidRDefault="00AB67B6">
            <w:pPr>
              <w:pStyle w:val="ConsPlusNormal"/>
              <w:jc w:val="center"/>
            </w:pPr>
            <w:bookmarkStart w:id="186" w:name="P3325"/>
            <w:bookmarkEnd w:id="186"/>
            <w:r>
              <w:t>4</w:t>
            </w:r>
          </w:p>
        </w:tc>
        <w:tc>
          <w:tcPr>
            <w:tcW w:w="850" w:type="dxa"/>
          </w:tcPr>
          <w:p w:rsidR="00AB67B6" w:rsidRDefault="00AB67B6">
            <w:pPr>
              <w:pStyle w:val="ConsPlusNormal"/>
              <w:jc w:val="center"/>
            </w:pPr>
            <w:bookmarkStart w:id="187" w:name="P3326"/>
            <w:bookmarkEnd w:id="187"/>
            <w:r>
              <w:t>5</w:t>
            </w:r>
          </w:p>
        </w:tc>
        <w:tc>
          <w:tcPr>
            <w:tcW w:w="2041" w:type="dxa"/>
          </w:tcPr>
          <w:p w:rsidR="00AB67B6" w:rsidRDefault="00AB67B6">
            <w:pPr>
              <w:pStyle w:val="ConsPlusNormal"/>
              <w:jc w:val="center"/>
            </w:pPr>
            <w:bookmarkStart w:id="188" w:name="P3327"/>
            <w:bookmarkEnd w:id="188"/>
            <w:r>
              <w:t>6</w:t>
            </w:r>
          </w:p>
        </w:tc>
        <w:tc>
          <w:tcPr>
            <w:tcW w:w="1701" w:type="dxa"/>
          </w:tcPr>
          <w:p w:rsidR="00AB67B6" w:rsidRDefault="00AB67B6">
            <w:pPr>
              <w:pStyle w:val="ConsPlusNormal"/>
              <w:jc w:val="center"/>
            </w:pPr>
            <w:bookmarkStart w:id="189" w:name="P3328"/>
            <w:bookmarkEnd w:id="189"/>
            <w:r>
              <w:t>7</w:t>
            </w:r>
          </w:p>
        </w:tc>
      </w:tr>
      <w:tr w:rsidR="00AB67B6">
        <w:tc>
          <w:tcPr>
            <w:tcW w:w="454" w:type="dxa"/>
          </w:tcPr>
          <w:p w:rsidR="00AB67B6" w:rsidRDefault="00AB67B6">
            <w:pPr>
              <w:pStyle w:val="ConsPlusNormal"/>
            </w:pPr>
          </w:p>
        </w:tc>
        <w:tc>
          <w:tcPr>
            <w:tcW w:w="1474" w:type="dxa"/>
          </w:tcPr>
          <w:p w:rsidR="00AB67B6" w:rsidRDefault="00AB67B6">
            <w:pPr>
              <w:pStyle w:val="ConsPlusNormal"/>
            </w:pPr>
          </w:p>
        </w:tc>
        <w:tc>
          <w:tcPr>
            <w:tcW w:w="1134" w:type="dxa"/>
          </w:tcPr>
          <w:p w:rsidR="00AB67B6" w:rsidRDefault="00AB67B6">
            <w:pPr>
              <w:pStyle w:val="ConsPlusNormal"/>
            </w:pPr>
          </w:p>
        </w:tc>
        <w:tc>
          <w:tcPr>
            <w:tcW w:w="1417" w:type="dxa"/>
          </w:tcPr>
          <w:p w:rsidR="00AB67B6" w:rsidRDefault="00AB67B6">
            <w:pPr>
              <w:pStyle w:val="ConsPlusNormal"/>
            </w:pPr>
          </w:p>
        </w:tc>
        <w:tc>
          <w:tcPr>
            <w:tcW w:w="850" w:type="dxa"/>
          </w:tcPr>
          <w:p w:rsidR="00AB67B6" w:rsidRDefault="00AB67B6">
            <w:pPr>
              <w:pStyle w:val="ConsPlusNormal"/>
            </w:pPr>
          </w:p>
        </w:tc>
        <w:tc>
          <w:tcPr>
            <w:tcW w:w="2041" w:type="dxa"/>
          </w:tcPr>
          <w:p w:rsidR="00AB67B6" w:rsidRDefault="00AB67B6">
            <w:pPr>
              <w:pStyle w:val="ConsPlusNormal"/>
            </w:pPr>
          </w:p>
        </w:tc>
        <w:tc>
          <w:tcPr>
            <w:tcW w:w="1701" w:type="dxa"/>
          </w:tcPr>
          <w:p w:rsidR="00AB67B6" w:rsidRDefault="00AB67B6">
            <w:pPr>
              <w:pStyle w:val="ConsPlusNormal"/>
            </w:pPr>
          </w:p>
        </w:tc>
      </w:tr>
      <w:tr w:rsidR="00AB67B6">
        <w:tc>
          <w:tcPr>
            <w:tcW w:w="454" w:type="dxa"/>
          </w:tcPr>
          <w:p w:rsidR="00AB67B6" w:rsidRDefault="00AB67B6">
            <w:pPr>
              <w:pStyle w:val="ConsPlusNormal"/>
            </w:pPr>
          </w:p>
        </w:tc>
        <w:tc>
          <w:tcPr>
            <w:tcW w:w="1474" w:type="dxa"/>
          </w:tcPr>
          <w:p w:rsidR="00AB67B6" w:rsidRDefault="00AB67B6">
            <w:pPr>
              <w:pStyle w:val="ConsPlusNormal"/>
            </w:pPr>
          </w:p>
        </w:tc>
        <w:tc>
          <w:tcPr>
            <w:tcW w:w="1134" w:type="dxa"/>
          </w:tcPr>
          <w:p w:rsidR="00AB67B6" w:rsidRDefault="00AB67B6">
            <w:pPr>
              <w:pStyle w:val="ConsPlusNormal"/>
            </w:pPr>
          </w:p>
        </w:tc>
        <w:tc>
          <w:tcPr>
            <w:tcW w:w="1417" w:type="dxa"/>
          </w:tcPr>
          <w:p w:rsidR="00AB67B6" w:rsidRDefault="00AB67B6">
            <w:pPr>
              <w:pStyle w:val="ConsPlusNormal"/>
            </w:pPr>
          </w:p>
        </w:tc>
        <w:tc>
          <w:tcPr>
            <w:tcW w:w="850" w:type="dxa"/>
          </w:tcPr>
          <w:p w:rsidR="00AB67B6" w:rsidRDefault="00AB67B6">
            <w:pPr>
              <w:pStyle w:val="ConsPlusNormal"/>
            </w:pPr>
          </w:p>
        </w:tc>
        <w:tc>
          <w:tcPr>
            <w:tcW w:w="2041" w:type="dxa"/>
          </w:tcPr>
          <w:p w:rsidR="00AB67B6" w:rsidRDefault="00AB67B6">
            <w:pPr>
              <w:pStyle w:val="ConsPlusNormal"/>
            </w:pPr>
          </w:p>
        </w:tc>
        <w:tc>
          <w:tcPr>
            <w:tcW w:w="1701" w:type="dxa"/>
          </w:tcPr>
          <w:p w:rsidR="00AB67B6" w:rsidRDefault="00AB67B6">
            <w:pPr>
              <w:pStyle w:val="ConsPlusNormal"/>
            </w:pPr>
          </w:p>
        </w:tc>
      </w:tr>
      <w:tr w:rsidR="00AB67B6">
        <w:tc>
          <w:tcPr>
            <w:tcW w:w="454" w:type="dxa"/>
          </w:tcPr>
          <w:p w:rsidR="00AB67B6" w:rsidRDefault="00AB67B6">
            <w:pPr>
              <w:pStyle w:val="ConsPlusNormal"/>
            </w:pPr>
          </w:p>
        </w:tc>
        <w:tc>
          <w:tcPr>
            <w:tcW w:w="1474" w:type="dxa"/>
          </w:tcPr>
          <w:p w:rsidR="00AB67B6" w:rsidRDefault="00AB67B6">
            <w:pPr>
              <w:pStyle w:val="ConsPlusNormal"/>
            </w:pPr>
          </w:p>
        </w:tc>
        <w:tc>
          <w:tcPr>
            <w:tcW w:w="1134" w:type="dxa"/>
          </w:tcPr>
          <w:p w:rsidR="00AB67B6" w:rsidRDefault="00AB67B6">
            <w:pPr>
              <w:pStyle w:val="ConsPlusNormal"/>
            </w:pPr>
          </w:p>
        </w:tc>
        <w:tc>
          <w:tcPr>
            <w:tcW w:w="1417" w:type="dxa"/>
          </w:tcPr>
          <w:p w:rsidR="00AB67B6" w:rsidRDefault="00AB67B6">
            <w:pPr>
              <w:pStyle w:val="ConsPlusNormal"/>
            </w:pPr>
          </w:p>
        </w:tc>
        <w:tc>
          <w:tcPr>
            <w:tcW w:w="850" w:type="dxa"/>
          </w:tcPr>
          <w:p w:rsidR="00AB67B6" w:rsidRDefault="00AB67B6">
            <w:pPr>
              <w:pStyle w:val="ConsPlusNormal"/>
            </w:pPr>
          </w:p>
        </w:tc>
        <w:tc>
          <w:tcPr>
            <w:tcW w:w="2041" w:type="dxa"/>
          </w:tcPr>
          <w:p w:rsidR="00AB67B6" w:rsidRDefault="00AB67B6">
            <w:pPr>
              <w:pStyle w:val="ConsPlusNormal"/>
            </w:pPr>
          </w:p>
        </w:tc>
        <w:tc>
          <w:tcPr>
            <w:tcW w:w="1701"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Начальник контрольно-</w:t>
      </w:r>
    </w:p>
    <w:p w:rsidR="00AB67B6" w:rsidRDefault="00AB67B6">
      <w:pPr>
        <w:pStyle w:val="ConsPlusNonformat"/>
        <w:jc w:val="both"/>
      </w:pPr>
      <w:r>
        <w:t>аудиторского подразделения                      _______ ___________________</w:t>
      </w:r>
    </w:p>
    <w:p w:rsidR="00AB67B6" w:rsidRDefault="00AB67B6">
      <w:pPr>
        <w:pStyle w:val="ConsPlusNonformat"/>
        <w:jc w:val="both"/>
      </w:pPr>
      <w:r>
        <w:t>(иное уполномоченное лицо)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"Годовой план внутреннего контроля</w:t>
      </w:r>
    </w:p>
    <w:p w:rsidR="00AB67B6" w:rsidRDefault="00AB67B6">
      <w:pPr>
        <w:pStyle w:val="ConsPlusNormal"/>
        <w:jc w:val="center"/>
      </w:pPr>
      <w:r>
        <w:t>и внутреннего аудита на очередной календарный год"</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3310" w:history="1">
        <w:r>
          <w:rPr>
            <w:color w:val="0000FF"/>
          </w:rPr>
          <w:t>части</w:t>
        </w:r>
      </w:hyperlink>
      <w:r>
        <w:t xml:space="preserve"> формы указываются:</w:t>
      </w:r>
    </w:p>
    <w:p w:rsidR="00AB67B6" w:rsidRDefault="00AB67B6">
      <w:pPr>
        <w:pStyle w:val="ConsPlusNormal"/>
        <w:spacing w:before="220"/>
        <w:ind w:firstLine="540"/>
        <w:jc w:val="both"/>
      </w:pPr>
      <w:r>
        <w:t>очередной год, на который осуществляется планирование контрольной и аудиторской деятельности;</w:t>
      </w:r>
    </w:p>
    <w:p w:rsidR="00AB67B6" w:rsidRDefault="00AB67B6">
      <w:pPr>
        <w:pStyle w:val="ConsPlusNormal"/>
        <w:spacing w:before="220"/>
        <w:ind w:firstLine="540"/>
        <w:jc w:val="both"/>
      </w:pPr>
      <w:r>
        <w:t>наименование ТОФК, ФКУ "ЦОКР", в отношении которого осуществляется планирование контрольной и аудиторской деятельности.</w:t>
      </w:r>
    </w:p>
    <w:p w:rsidR="00AB67B6" w:rsidRDefault="00AB67B6">
      <w:pPr>
        <w:pStyle w:val="ConsPlusNormal"/>
        <w:spacing w:before="220"/>
        <w:ind w:firstLine="540"/>
        <w:jc w:val="both"/>
      </w:pPr>
      <w:r>
        <w:t xml:space="preserve">2. В </w:t>
      </w:r>
      <w:hyperlink w:anchor="P3322" w:history="1">
        <w:r>
          <w:rPr>
            <w:color w:val="0000FF"/>
          </w:rPr>
          <w:t>графе 1</w:t>
        </w:r>
      </w:hyperlink>
      <w:r>
        <w:t xml:space="preserve"> формы указывается порядковый номер проверки, включаемой в Годовой план внутреннего контроля и внутреннего аудита на очередной календарный год.</w:t>
      </w:r>
    </w:p>
    <w:p w:rsidR="00AB67B6" w:rsidRDefault="00AB67B6">
      <w:pPr>
        <w:pStyle w:val="ConsPlusNormal"/>
        <w:spacing w:before="220"/>
        <w:ind w:firstLine="540"/>
        <w:jc w:val="both"/>
      </w:pPr>
      <w:r>
        <w:t xml:space="preserve">3. В </w:t>
      </w:r>
      <w:hyperlink w:anchor="P3323" w:history="1">
        <w:r>
          <w:rPr>
            <w:color w:val="0000FF"/>
          </w:rPr>
          <w:t>графе 2</w:t>
        </w:r>
      </w:hyperlink>
      <w:r>
        <w:t xml:space="preserve"> формы указывается наименование объекта проверки.</w:t>
      </w:r>
    </w:p>
    <w:p w:rsidR="00AB67B6" w:rsidRDefault="00AB67B6">
      <w:pPr>
        <w:pStyle w:val="ConsPlusNormal"/>
        <w:spacing w:before="220"/>
        <w:ind w:firstLine="540"/>
        <w:jc w:val="both"/>
      </w:pPr>
      <w:r>
        <w:t xml:space="preserve">4. В </w:t>
      </w:r>
      <w:hyperlink w:anchor="P3324" w:history="1">
        <w:r>
          <w:rPr>
            <w:color w:val="0000FF"/>
          </w:rPr>
          <w:t>графе 3</w:t>
        </w:r>
      </w:hyperlink>
      <w:r>
        <w:t xml:space="preserve"> формы указывается проверяемый период.</w:t>
      </w:r>
    </w:p>
    <w:p w:rsidR="00AB67B6" w:rsidRDefault="00AB67B6">
      <w:pPr>
        <w:pStyle w:val="ConsPlusNormal"/>
        <w:spacing w:before="220"/>
        <w:ind w:firstLine="540"/>
        <w:jc w:val="both"/>
      </w:pPr>
      <w:r>
        <w:t xml:space="preserve">5. В </w:t>
      </w:r>
      <w:hyperlink w:anchor="P3325" w:history="1">
        <w:r>
          <w:rPr>
            <w:color w:val="0000FF"/>
          </w:rPr>
          <w:t>графе 4</w:t>
        </w:r>
      </w:hyperlink>
      <w:r>
        <w:t xml:space="preserve"> формы указывается метод проведения проверки в соответствии со Стандартом организации внутреннего контроля и внутреннего аудита, осуществляемого контрольно-аудиторскими </w:t>
      </w:r>
      <w:r>
        <w:lastRenderedPageBreak/>
        <w:t>подразделениями ТОФК, ФКУ "ЦОКР", Стандартов.</w:t>
      </w:r>
    </w:p>
    <w:p w:rsidR="00AB67B6" w:rsidRDefault="00AB67B6">
      <w:pPr>
        <w:pStyle w:val="ConsPlusNormal"/>
        <w:spacing w:before="220"/>
        <w:ind w:firstLine="540"/>
        <w:jc w:val="both"/>
      </w:pPr>
      <w:r>
        <w:t xml:space="preserve">6. В </w:t>
      </w:r>
      <w:hyperlink w:anchor="P3326" w:history="1">
        <w:r>
          <w:rPr>
            <w:color w:val="0000FF"/>
          </w:rPr>
          <w:t>графе 5</w:t>
        </w:r>
      </w:hyperlink>
      <w:r>
        <w:t xml:space="preserve"> формы указывается вид проверки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 Стандартов.</w:t>
      </w:r>
    </w:p>
    <w:p w:rsidR="00AB67B6" w:rsidRDefault="00AB67B6">
      <w:pPr>
        <w:pStyle w:val="ConsPlusNormal"/>
        <w:spacing w:before="220"/>
        <w:ind w:firstLine="540"/>
        <w:jc w:val="both"/>
      </w:pPr>
      <w:r>
        <w:t xml:space="preserve">7. В </w:t>
      </w:r>
      <w:hyperlink w:anchor="P3327" w:history="1">
        <w:r>
          <w:rPr>
            <w:color w:val="0000FF"/>
          </w:rPr>
          <w:t>графе 6</w:t>
        </w:r>
      </w:hyperlink>
      <w:r>
        <w:t xml:space="preserve"> формы указывается срок проведения проверки (квартал).</w:t>
      </w:r>
    </w:p>
    <w:p w:rsidR="00AB67B6" w:rsidRDefault="00AB67B6">
      <w:pPr>
        <w:pStyle w:val="ConsPlusNormal"/>
        <w:spacing w:before="220"/>
        <w:ind w:firstLine="540"/>
        <w:jc w:val="both"/>
      </w:pPr>
      <w:r>
        <w:t xml:space="preserve">8. В </w:t>
      </w:r>
      <w:hyperlink w:anchor="P3328" w:history="1">
        <w:r>
          <w:rPr>
            <w:color w:val="0000FF"/>
          </w:rPr>
          <w:t>графе 7</w:t>
        </w:r>
      </w:hyperlink>
      <w:r>
        <w:t xml:space="preserve"> формы указываются фамилия, инициалы и наименование должности начальника контрольно-аудиторского подразделения ТОФК, ФКУ "ЦОКР" (лица, замещающего его на период отсутствия).</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19</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190" w:name="P3387"/>
      <w:bookmarkEnd w:id="190"/>
      <w:r>
        <w:t>ФОРМА "ГРАФИК ПРОВЕДЕНИЯ ПРОВЕРОК НА ОЧЕРЕДНОЙ КВАРТАЛ"</w:t>
      </w:r>
    </w:p>
    <w:p w:rsidR="00AB67B6" w:rsidRDefault="00AB67B6">
      <w:pPr>
        <w:pStyle w:val="ConsPlusNormal"/>
        <w:ind w:firstLine="540"/>
        <w:jc w:val="both"/>
      </w:pPr>
    </w:p>
    <w:p w:rsidR="00AB67B6" w:rsidRDefault="00AB67B6">
      <w:pPr>
        <w:pStyle w:val="ConsPlusNonformat"/>
        <w:jc w:val="both"/>
      </w:pPr>
      <w:r>
        <w:t xml:space="preserve">                                                      УТВЕРЖДАЮ</w:t>
      </w:r>
    </w:p>
    <w:p w:rsidR="00AB67B6" w:rsidRDefault="00AB67B6">
      <w:pPr>
        <w:pStyle w:val="ConsPlusNonformat"/>
        <w:jc w:val="both"/>
      </w:pPr>
      <w:r>
        <w:t xml:space="preserve">                                           Руководитель ТОФК, директор ФКУ</w:t>
      </w:r>
    </w:p>
    <w:p w:rsidR="00AB67B6" w:rsidRDefault="00AB67B6">
      <w:pPr>
        <w:pStyle w:val="ConsPlusNonformat"/>
        <w:jc w:val="both"/>
      </w:pPr>
      <w:r>
        <w:t xml:space="preserve">                                                        "ЦОКР"</w:t>
      </w:r>
    </w:p>
    <w:p w:rsidR="00AB67B6" w:rsidRDefault="00AB67B6">
      <w:pPr>
        <w:pStyle w:val="ConsPlusNonformat"/>
        <w:jc w:val="both"/>
      </w:pPr>
      <w:r>
        <w:t xml:space="preserve">                                              (иное уполномоченное лицо)</w:t>
      </w:r>
    </w:p>
    <w:p w:rsidR="00AB67B6" w:rsidRDefault="00AB67B6">
      <w:pPr>
        <w:pStyle w:val="ConsPlusNonformat"/>
        <w:jc w:val="both"/>
      </w:pPr>
      <w:r>
        <w:t xml:space="preserve">                                           _____________/инициалы, фамилия/</w:t>
      </w:r>
    </w:p>
    <w:p w:rsidR="00AB67B6" w:rsidRDefault="00AB67B6">
      <w:pPr>
        <w:pStyle w:val="ConsPlusNonformat"/>
        <w:jc w:val="both"/>
      </w:pPr>
      <w:r>
        <w:t xml:space="preserve">                                              подпись</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bookmarkStart w:id="191" w:name="P3399"/>
      <w:bookmarkEnd w:id="191"/>
      <w:r>
        <w:t xml:space="preserve">                                  График</w:t>
      </w:r>
    </w:p>
    <w:p w:rsidR="00AB67B6" w:rsidRDefault="00AB67B6">
      <w:pPr>
        <w:pStyle w:val="ConsPlusNonformat"/>
        <w:jc w:val="both"/>
      </w:pPr>
      <w:r>
        <w:t xml:space="preserve">                            проведения проверок</w:t>
      </w:r>
    </w:p>
    <w:p w:rsidR="00AB67B6" w:rsidRDefault="00AB67B6">
      <w:pPr>
        <w:pStyle w:val="ConsPlusNonformat"/>
        <w:jc w:val="both"/>
      </w:pPr>
    </w:p>
    <w:p w:rsidR="00AB67B6" w:rsidRDefault="00AB67B6">
      <w:pPr>
        <w:pStyle w:val="ConsPlusNonformat"/>
        <w:jc w:val="both"/>
      </w:pPr>
      <w:r>
        <w:t xml:space="preserve">                 _________________________________________</w:t>
      </w:r>
    </w:p>
    <w:p w:rsidR="00AB67B6" w:rsidRDefault="00AB67B6">
      <w:pPr>
        <w:pStyle w:val="ConsPlusNonformat"/>
        <w:jc w:val="both"/>
      </w:pPr>
      <w:r>
        <w:t xml:space="preserve">                      (наименование ТОФК, ФКУ "ЦОКР")</w:t>
      </w:r>
    </w:p>
    <w:p w:rsidR="00AB67B6" w:rsidRDefault="00AB67B6">
      <w:pPr>
        <w:pStyle w:val="ConsPlusNonformat"/>
        <w:jc w:val="both"/>
      </w:pPr>
      <w:r>
        <w:t xml:space="preserve">                         на ____ квартал 20__ года</w:t>
      </w:r>
    </w:p>
    <w:p w:rsidR="00AB67B6" w:rsidRDefault="00AB67B6">
      <w:pPr>
        <w:pStyle w:val="ConsPlusNormal"/>
        <w:ind w:firstLine="540"/>
        <w:jc w:val="both"/>
      </w:pPr>
    </w:p>
    <w:p w:rsidR="00AB67B6" w:rsidRDefault="00AB67B6">
      <w:pPr>
        <w:pStyle w:val="ConsPlusNormal"/>
        <w:ind w:firstLine="540"/>
        <w:jc w:val="both"/>
      </w:pPr>
      <w:r>
        <w:t>1. Комплексные проверки</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3005"/>
        <w:gridCol w:w="2712"/>
        <w:gridCol w:w="2791"/>
      </w:tblGrid>
      <w:tr w:rsidR="00AB67B6">
        <w:tc>
          <w:tcPr>
            <w:tcW w:w="510"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3005" w:type="dxa"/>
          </w:tcPr>
          <w:p w:rsidR="00AB67B6" w:rsidRDefault="00AB67B6">
            <w:pPr>
              <w:pStyle w:val="ConsPlusNormal"/>
              <w:jc w:val="center"/>
            </w:pPr>
            <w:r>
              <w:t>Наименование объекта проверки</w:t>
            </w:r>
          </w:p>
        </w:tc>
        <w:tc>
          <w:tcPr>
            <w:tcW w:w="2712" w:type="dxa"/>
          </w:tcPr>
          <w:p w:rsidR="00AB67B6" w:rsidRDefault="00AB67B6">
            <w:pPr>
              <w:pStyle w:val="ConsPlusNormal"/>
              <w:jc w:val="center"/>
            </w:pPr>
            <w:r>
              <w:t>Руководитель контрольно-аудиторской группы (ответственный работник)</w:t>
            </w:r>
          </w:p>
        </w:tc>
        <w:tc>
          <w:tcPr>
            <w:tcW w:w="2791" w:type="dxa"/>
          </w:tcPr>
          <w:p w:rsidR="00AB67B6" w:rsidRDefault="00AB67B6">
            <w:pPr>
              <w:pStyle w:val="ConsPlusNormal"/>
              <w:jc w:val="center"/>
            </w:pPr>
            <w:r>
              <w:t>Срок проведения проверки (дата начала проверки - дата окончания проверки)</w:t>
            </w:r>
          </w:p>
        </w:tc>
      </w:tr>
      <w:tr w:rsidR="00AB67B6">
        <w:tc>
          <w:tcPr>
            <w:tcW w:w="510" w:type="dxa"/>
          </w:tcPr>
          <w:p w:rsidR="00AB67B6" w:rsidRDefault="00AB67B6">
            <w:pPr>
              <w:pStyle w:val="ConsPlusNormal"/>
              <w:jc w:val="center"/>
            </w:pPr>
            <w:bookmarkStart w:id="192" w:name="P3412"/>
            <w:bookmarkEnd w:id="192"/>
            <w:r>
              <w:t>1</w:t>
            </w:r>
          </w:p>
        </w:tc>
        <w:tc>
          <w:tcPr>
            <w:tcW w:w="3005" w:type="dxa"/>
          </w:tcPr>
          <w:p w:rsidR="00AB67B6" w:rsidRDefault="00AB67B6">
            <w:pPr>
              <w:pStyle w:val="ConsPlusNormal"/>
              <w:jc w:val="center"/>
            </w:pPr>
            <w:bookmarkStart w:id="193" w:name="P3413"/>
            <w:bookmarkEnd w:id="193"/>
            <w:r>
              <w:t>2</w:t>
            </w:r>
          </w:p>
        </w:tc>
        <w:tc>
          <w:tcPr>
            <w:tcW w:w="2712" w:type="dxa"/>
          </w:tcPr>
          <w:p w:rsidR="00AB67B6" w:rsidRDefault="00AB67B6">
            <w:pPr>
              <w:pStyle w:val="ConsPlusNormal"/>
              <w:jc w:val="center"/>
            </w:pPr>
            <w:bookmarkStart w:id="194" w:name="P3414"/>
            <w:bookmarkEnd w:id="194"/>
            <w:r>
              <w:t>3</w:t>
            </w:r>
          </w:p>
        </w:tc>
        <w:tc>
          <w:tcPr>
            <w:tcW w:w="2791" w:type="dxa"/>
          </w:tcPr>
          <w:p w:rsidR="00AB67B6" w:rsidRDefault="00AB67B6">
            <w:pPr>
              <w:pStyle w:val="ConsPlusNormal"/>
              <w:jc w:val="center"/>
            </w:pPr>
            <w:bookmarkStart w:id="195" w:name="P3415"/>
            <w:bookmarkEnd w:id="195"/>
            <w:r>
              <w:t>4</w:t>
            </w:r>
          </w:p>
        </w:tc>
      </w:tr>
      <w:tr w:rsidR="00AB67B6">
        <w:tc>
          <w:tcPr>
            <w:tcW w:w="510" w:type="dxa"/>
          </w:tcPr>
          <w:p w:rsidR="00AB67B6" w:rsidRDefault="00AB67B6">
            <w:pPr>
              <w:pStyle w:val="ConsPlusNormal"/>
            </w:pPr>
          </w:p>
        </w:tc>
        <w:tc>
          <w:tcPr>
            <w:tcW w:w="3005" w:type="dxa"/>
          </w:tcPr>
          <w:p w:rsidR="00AB67B6" w:rsidRDefault="00AB67B6">
            <w:pPr>
              <w:pStyle w:val="ConsPlusNormal"/>
            </w:pPr>
          </w:p>
        </w:tc>
        <w:tc>
          <w:tcPr>
            <w:tcW w:w="2712" w:type="dxa"/>
          </w:tcPr>
          <w:p w:rsidR="00AB67B6" w:rsidRDefault="00AB67B6">
            <w:pPr>
              <w:pStyle w:val="ConsPlusNormal"/>
            </w:pPr>
          </w:p>
        </w:tc>
        <w:tc>
          <w:tcPr>
            <w:tcW w:w="2791" w:type="dxa"/>
          </w:tcPr>
          <w:p w:rsidR="00AB67B6" w:rsidRDefault="00AB67B6">
            <w:pPr>
              <w:pStyle w:val="ConsPlusNormal"/>
            </w:pPr>
          </w:p>
        </w:tc>
      </w:tr>
      <w:tr w:rsidR="00AB67B6">
        <w:tc>
          <w:tcPr>
            <w:tcW w:w="510" w:type="dxa"/>
          </w:tcPr>
          <w:p w:rsidR="00AB67B6" w:rsidRDefault="00AB67B6">
            <w:pPr>
              <w:pStyle w:val="ConsPlusNormal"/>
            </w:pPr>
          </w:p>
        </w:tc>
        <w:tc>
          <w:tcPr>
            <w:tcW w:w="3005" w:type="dxa"/>
          </w:tcPr>
          <w:p w:rsidR="00AB67B6" w:rsidRDefault="00AB67B6">
            <w:pPr>
              <w:pStyle w:val="ConsPlusNormal"/>
            </w:pPr>
          </w:p>
        </w:tc>
        <w:tc>
          <w:tcPr>
            <w:tcW w:w="2712" w:type="dxa"/>
          </w:tcPr>
          <w:p w:rsidR="00AB67B6" w:rsidRDefault="00AB67B6">
            <w:pPr>
              <w:pStyle w:val="ConsPlusNormal"/>
            </w:pPr>
          </w:p>
        </w:tc>
        <w:tc>
          <w:tcPr>
            <w:tcW w:w="2791" w:type="dxa"/>
          </w:tcPr>
          <w:p w:rsidR="00AB67B6" w:rsidRDefault="00AB67B6">
            <w:pPr>
              <w:pStyle w:val="ConsPlusNormal"/>
            </w:pPr>
          </w:p>
        </w:tc>
      </w:tr>
      <w:tr w:rsidR="00AB67B6">
        <w:tc>
          <w:tcPr>
            <w:tcW w:w="510" w:type="dxa"/>
          </w:tcPr>
          <w:p w:rsidR="00AB67B6" w:rsidRDefault="00AB67B6">
            <w:pPr>
              <w:pStyle w:val="ConsPlusNormal"/>
            </w:pPr>
          </w:p>
        </w:tc>
        <w:tc>
          <w:tcPr>
            <w:tcW w:w="3005" w:type="dxa"/>
          </w:tcPr>
          <w:p w:rsidR="00AB67B6" w:rsidRDefault="00AB67B6">
            <w:pPr>
              <w:pStyle w:val="ConsPlusNormal"/>
            </w:pPr>
          </w:p>
        </w:tc>
        <w:tc>
          <w:tcPr>
            <w:tcW w:w="2712" w:type="dxa"/>
          </w:tcPr>
          <w:p w:rsidR="00AB67B6" w:rsidRDefault="00AB67B6">
            <w:pPr>
              <w:pStyle w:val="ConsPlusNormal"/>
            </w:pPr>
          </w:p>
        </w:tc>
        <w:tc>
          <w:tcPr>
            <w:tcW w:w="2791"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rmal"/>
        <w:ind w:firstLine="540"/>
        <w:jc w:val="both"/>
      </w:pPr>
      <w:r>
        <w:t>2. Тематические проверки</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3005"/>
        <w:gridCol w:w="2712"/>
        <w:gridCol w:w="2791"/>
      </w:tblGrid>
      <w:tr w:rsidR="00AB67B6">
        <w:tc>
          <w:tcPr>
            <w:tcW w:w="510"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3005" w:type="dxa"/>
          </w:tcPr>
          <w:p w:rsidR="00AB67B6" w:rsidRDefault="00AB67B6">
            <w:pPr>
              <w:pStyle w:val="ConsPlusNormal"/>
              <w:jc w:val="center"/>
            </w:pPr>
            <w:r>
              <w:t>Наименование объекта проверки</w:t>
            </w:r>
          </w:p>
        </w:tc>
        <w:tc>
          <w:tcPr>
            <w:tcW w:w="2712" w:type="dxa"/>
          </w:tcPr>
          <w:p w:rsidR="00AB67B6" w:rsidRDefault="00AB67B6">
            <w:pPr>
              <w:pStyle w:val="ConsPlusNormal"/>
              <w:jc w:val="center"/>
            </w:pPr>
            <w:r>
              <w:t>Руководитель контрольно-аудиторской группы (ответственный работник)</w:t>
            </w:r>
          </w:p>
        </w:tc>
        <w:tc>
          <w:tcPr>
            <w:tcW w:w="2791" w:type="dxa"/>
          </w:tcPr>
          <w:p w:rsidR="00AB67B6" w:rsidRDefault="00AB67B6">
            <w:pPr>
              <w:pStyle w:val="ConsPlusNormal"/>
              <w:jc w:val="center"/>
            </w:pPr>
            <w:r>
              <w:t>Срок проведения проверки (дата начала проверки - дата окончания проверки)</w:t>
            </w:r>
          </w:p>
        </w:tc>
      </w:tr>
      <w:tr w:rsidR="00AB67B6">
        <w:tc>
          <w:tcPr>
            <w:tcW w:w="510" w:type="dxa"/>
          </w:tcPr>
          <w:p w:rsidR="00AB67B6" w:rsidRDefault="00AB67B6">
            <w:pPr>
              <w:pStyle w:val="ConsPlusNormal"/>
              <w:jc w:val="center"/>
            </w:pPr>
            <w:bookmarkStart w:id="196" w:name="P3435"/>
            <w:bookmarkEnd w:id="196"/>
            <w:r>
              <w:t>1</w:t>
            </w:r>
          </w:p>
        </w:tc>
        <w:tc>
          <w:tcPr>
            <w:tcW w:w="3005" w:type="dxa"/>
          </w:tcPr>
          <w:p w:rsidR="00AB67B6" w:rsidRDefault="00AB67B6">
            <w:pPr>
              <w:pStyle w:val="ConsPlusNormal"/>
              <w:jc w:val="center"/>
            </w:pPr>
            <w:bookmarkStart w:id="197" w:name="P3436"/>
            <w:bookmarkEnd w:id="197"/>
            <w:r>
              <w:t>2</w:t>
            </w:r>
          </w:p>
        </w:tc>
        <w:tc>
          <w:tcPr>
            <w:tcW w:w="2712" w:type="dxa"/>
          </w:tcPr>
          <w:p w:rsidR="00AB67B6" w:rsidRDefault="00AB67B6">
            <w:pPr>
              <w:pStyle w:val="ConsPlusNormal"/>
              <w:jc w:val="center"/>
            </w:pPr>
            <w:bookmarkStart w:id="198" w:name="P3437"/>
            <w:bookmarkEnd w:id="198"/>
            <w:r>
              <w:t>3</w:t>
            </w:r>
          </w:p>
        </w:tc>
        <w:tc>
          <w:tcPr>
            <w:tcW w:w="2791" w:type="dxa"/>
          </w:tcPr>
          <w:p w:rsidR="00AB67B6" w:rsidRDefault="00AB67B6">
            <w:pPr>
              <w:pStyle w:val="ConsPlusNormal"/>
              <w:jc w:val="center"/>
            </w:pPr>
            <w:bookmarkStart w:id="199" w:name="P3438"/>
            <w:bookmarkEnd w:id="199"/>
            <w:r>
              <w:t>4</w:t>
            </w:r>
          </w:p>
        </w:tc>
      </w:tr>
      <w:tr w:rsidR="00AB67B6">
        <w:tc>
          <w:tcPr>
            <w:tcW w:w="510" w:type="dxa"/>
          </w:tcPr>
          <w:p w:rsidR="00AB67B6" w:rsidRDefault="00AB67B6">
            <w:pPr>
              <w:pStyle w:val="ConsPlusNormal"/>
            </w:pPr>
          </w:p>
        </w:tc>
        <w:tc>
          <w:tcPr>
            <w:tcW w:w="3005" w:type="dxa"/>
          </w:tcPr>
          <w:p w:rsidR="00AB67B6" w:rsidRDefault="00AB67B6">
            <w:pPr>
              <w:pStyle w:val="ConsPlusNormal"/>
            </w:pPr>
          </w:p>
        </w:tc>
        <w:tc>
          <w:tcPr>
            <w:tcW w:w="2712" w:type="dxa"/>
          </w:tcPr>
          <w:p w:rsidR="00AB67B6" w:rsidRDefault="00AB67B6">
            <w:pPr>
              <w:pStyle w:val="ConsPlusNormal"/>
            </w:pPr>
          </w:p>
        </w:tc>
        <w:tc>
          <w:tcPr>
            <w:tcW w:w="2791" w:type="dxa"/>
          </w:tcPr>
          <w:p w:rsidR="00AB67B6" w:rsidRDefault="00AB67B6">
            <w:pPr>
              <w:pStyle w:val="ConsPlusNormal"/>
            </w:pPr>
          </w:p>
        </w:tc>
      </w:tr>
      <w:tr w:rsidR="00AB67B6">
        <w:tc>
          <w:tcPr>
            <w:tcW w:w="510" w:type="dxa"/>
          </w:tcPr>
          <w:p w:rsidR="00AB67B6" w:rsidRDefault="00AB67B6">
            <w:pPr>
              <w:pStyle w:val="ConsPlusNormal"/>
            </w:pPr>
          </w:p>
        </w:tc>
        <w:tc>
          <w:tcPr>
            <w:tcW w:w="3005" w:type="dxa"/>
          </w:tcPr>
          <w:p w:rsidR="00AB67B6" w:rsidRDefault="00AB67B6">
            <w:pPr>
              <w:pStyle w:val="ConsPlusNormal"/>
            </w:pPr>
          </w:p>
        </w:tc>
        <w:tc>
          <w:tcPr>
            <w:tcW w:w="2712" w:type="dxa"/>
          </w:tcPr>
          <w:p w:rsidR="00AB67B6" w:rsidRDefault="00AB67B6">
            <w:pPr>
              <w:pStyle w:val="ConsPlusNormal"/>
            </w:pPr>
          </w:p>
        </w:tc>
        <w:tc>
          <w:tcPr>
            <w:tcW w:w="2791" w:type="dxa"/>
          </w:tcPr>
          <w:p w:rsidR="00AB67B6" w:rsidRDefault="00AB67B6">
            <w:pPr>
              <w:pStyle w:val="ConsPlusNormal"/>
            </w:pPr>
          </w:p>
        </w:tc>
      </w:tr>
      <w:tr w:rsidR="00AB67B6">
        <w:tc>
          <w:tcPr>
            <w:tcW w:w="510" w:type="dxa"/>
          </w:tcPr>
          <w:p w:rsidR="00AB67B6" w:rsidRDefault="00AB67B6">
            <w:pPr>
              <w:pStyle w:val="ConsPlusNormal"/>
            </w:pPr>
          </w:p>
        </w:tc>
        <w:tc>
          <w:tcPr>
            <w:tcW w:w="3005" w:type="dxa"/>
          </w:tcPr>
          <w:p w:rsidR="00AB67B6" w:rsidRDefault="00AB67B6">
            <w:pPr>
              <w:pStyle w:val="ConsPlusNormal"/>
            </w:pPr>
          </w:p>
        </w:tc>
        <w:tc>
          <w:tcPr>
            <w:tcW w:w="2712" w:type="dxa"/>
          </w:tcPr>
          <w:p w:rsidR="00AB67B6" w:rsidRDefault="00AB67B6">
            <w:pPr>
              <w:pStyle w:val="ConsPlusNormal"/>
            </w:pPr>
          </w:p>
        </w:tc>
        <w:tc>
          <w:tcPr>
            <w:tcW w:w="2791"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Начальник контрольно-</w:t>
      </w:r>
    </w:p>
    <w:p w:rsidR="00AB67B6" w:rsidRDefault="00AB67B6">
      <w:pPr>
        <w:pStyle w:val="ConsPlusNonformat"/>
        <w:jc w:val="both"/>
      </w:pPr>
      <w:r>
        <w:t>аудиторского подразделения                               _______ __________</w:t>
      </w:r>
    </w:p>
    <w:p w:rsidR="00AB67B6" w:rsidRDefault="00AB67B6">
      <w:pPr>
        <w:pStyle w:val="ConsPlusNonformat"/>
        <w:jc w:val="both"/>
      </w:pPr>
      <w:r>
        <w:t>(иное уполномоченное лицо)                               подпись  инициалы,</w:t>
      </w:r>
    </w:p>
    <w:p w:rsidR="00AB67B6" w:rsidRDefault="00AB67B6">
      <w:pPr>
        <w:pStyle w:val="ConsPlusNonformat"/>
        <w:jc w:val="both"/>
      </w:pPr>
      <w:r>
        <w:t xml:space="preserve">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"График проведения</w:t>
      </w:r>
    </w:p>
    <w:p w:rsidR="00AB67B6" w:rsidRDefault="00AB67B6">
      <w:pPr>
        <w:pStyle w:val="ConsPlusNormal"/>
        <w:jc w:val="center"/>
      </w:pPr>
      <w:r>
        <w:t>проверок на очередной квартал"</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3399" w:history="1">
        <w:r>
          <w:rPr>
            <w:color w:val="0000FF"/>
          </w:rPr>
          <w:t>части</w:t>
        </w:r>
      </w:hyperlink>
      <w:r>
        <w:t xml:space="preserve"> формы указываются:</w:t>
      </w:r>
    </w:p>
    <w:p w:rsidR="00AB67B6" w:rsidRDefault="00AB67B6">
      <w:pPr>
        <w:pStyle w:val="ConsPlusNormal"/>
        <w:spacing w:before="220"/>
        <w:ind w:firstLine="540"/>
        <w:jc w:val="both"/>
      </w:pPr>
      <w:r>
        <w:t>очередной квартал, на который осуществляется планирование контрольной и аудиторской деятельности;</w:t>
      </w:r>
    </w:p>
    <w:p w:rsidR="00AB67B6" w:rsidRDefault="00AB67B6">
      <w:pPr>
        <w:pStyle w:val="ConsPlusNormal"/>
        <w:spacing w:before="220"/>
        <w:ind w:firstLine="540"/>
        <w:jc w:val="both"/>
      </w:pPr>
      <w:r>
        <w:t>наименование ТОФК, ФКУ "ЦОКР", в отношении которого осуществляется планирование контрольной и аудиторской деятельности.</w:t>
      </w:r>
    </w:p>
    <w:p w:rsidR="00AB67B6" w:rsidRDefault="00AB67B6">
      <w:pPr>
        <w:pStyle w:val="ConsPlusNormal"/>
        <w:spacing w:before="220"/>
        <w:ind w:firstLine="540"/>
        <w:jc w:val="both"/>
      </w:pPr>
      <w:r>
        <w:t>2. Заполнение раздела 1 "Комплексные проверки" формы:</w:t>
      </w:r>
    </w:p>
    <w:p w:rsidR="00AB67B6" w:rsidRDefault="00AB67B6">
      <w:pPr>
        <w:pStyle w:val="ConsPlusNormal"/>
        <w:spacing w:before="220"/>
        <w:ind w:firstLine="540"/>
        <w:jc w:val="both"/>
      </w:pPr>
      <w:r>
        <w:t xml:space="preserve">2.1. В </w:t>
      </w:r>
      <w:hyperlink w:anchor="P3412" w:history="1">
        <w:r>
          <w:rPr>
            <w:color w:val="0000FF"/>
          </w:rPr>
          <w:t>графе 1</w:t>
        </w:r>
      </w:hyperlink>
      <w:r>
        <w:t xml:space="preserve"> формы указывается порядковый номер проверки, включаемой в график проведения проверок на очередной квартал.</w:t>
      </w:r>
    </w:p>
    <w:p w:rsidR="00AB67B6" w:rsidRDefault="00AB67B6">
      <w:pPr>
        <w:pStyle w:val="ConsPlusNormal"/>
        <w:spacing w:before="220"/>
        <w:ind w:firstLine="540"/>
        <w:jc w:val="both"/>
      </w:pPr>
      <w:r>
        <w:t xml:space="preserve">2.2. В </w:t>
      </w:r>
      <w:hyperlink w:anchor="P3413" w:history="1">
        <w:r>
          <w:rPr>
            <w:color w:val="0000FF"/>
          </w:rPr>
          <w:t>графе 2</w:t>
        </w:r>
      </w:hyperlink>
      <w:r>
        <w:t xml:space="preserve"> формы указывается наименование объекта проверки.</w:t>
      </w:r>
    </w:p>
    <w:p w:rsidR="00AB67B6" w:rsidRDefault="00AB67B6">
      <w:pPr>
        <w:pStyle w:val="ConsPlusNormal"/>
        <w:spacing w:before="220"/>
        <w:ind w:firstLine="540"/>
        <w:jc w:val="both"/>
      </w:pPr>
      <w:r>
        <w:t xml:space="preserve">2.3. В </w:t>
      </w:r>
      <w:hyperlink w:anchor="P3414" w:history="1">
        <w:r>
          <w:rPr>
            <w:color w:val="0000FF"/>
          </w:rPr>
          <w:t>графе 3</w:t>
        </w:r>
      </w:hyperlink>
      <w:r>
        <w:t xml:space="preserve"> формы указываются фамилия, инициалы и наименование должности руководителя контрольно-аудиторской группы (ответственного работника), уполномоченного на проведение проверки в отношении деятельности объекта проверки.</w:t>
      </w:r>
    </w:p>
    <w:p w:rsidR="00AB67B6" w:rsidRDefault="00AB67B6">
      <w:pPr>
        <w:pStyle w:val="ConsPlusNormal"/>
        <w:spacing w:before="220"/>
        <w:ind w:firstLine="540"/>
        <w:jc w:val="both"/>
      </w:pPr>
      <w:r>
        <w:t xml:space="preserve">2.4. В </w:t>
      </w:r>
      <w:hyperlink w:anchor="P3415" w:history="1">
        <w:r>
          <w:rPr>
            <w:color w:val="0000FF"/>
          </w:rPr>
          <w:t>графе 4</w:t>
        </w:r>
      </w:hyperlink>
      <w:r>
        <w:t xml:space="preserve"> формы указывается срок проведения проверки в формате "дата начала проверки - дата окончания проверки".</w:t>
      </w:r>
    </w:p>
    <w:p w:rsidR="00AB67B6" w:rsidRDefault="00AB67B6">
      <w:pPr>
        <w:pStyle w:val="ConsPlusNormal"/>
        <w:spacing w:before="220"/>
        <w:ind w:firstLine="540"/>
        <w:jc w:val="both"/>
      </w:pPr>
      <w:r>
        <w:t>3. Заполнение раздела 2 "Тематические проверки" формы:</w:t>
      </w:r>
    </w:p>
    <w:p w:rsidR="00AB67B6" w:rsidRDefault="00AB67B6">
      <w:pPr>
        <w:pStyle w:val="ConsPlusNormal"/>
        <w:spacing w:before="220"/>
        <w:ind w:firstLine="540"/>
        <w:jc w:val="both"/>
      </w:pPr>
      <w:r>
        <w:t xml:space="preserve">3.1. В </w:t>
      </w:r>
      <w:hyperlink w:anchor="P3435" w:history="1">
        <w:r>
          <w:rPr>
            <w:color w:val="0000FF"/>
          </w:rPr>
          <w:t>графе 1</w:t>
        </w:r>
      </w:hyperlink>
      <w:r>
        <w:t xml:space="preserve"> формы указывается порядковый номер проверки, включаемой в график проведения проверок на очередной квартал.</w:t>
      </w:r>
    </w:p>
    <w:p w:rsidR="00AB67B6" w:rsidRDefault="00AB67B6">
      <w:pPr>
        <w:pStyle w:val="ConsPlusNormal"/>
        <w:spacing w:before="220"/>
        <w:ind w:firstLine="540"/>
        <w:jc w:val="both"/>
      </w:pPr>
      <w:r>
        <w:t xml:space="preserve">3.2. В </w:t>
      </w:r>
      <w:hyperlink w:anchor="P3436" w:history="1">
        <w:r>
          <w:rPr>
            <w:color w:val="0000FF"/>
          </w:rPr>
          <w:t>графе 2</w:t>
        </w:r>
      </w:hyperlink>
      <w:r>
        <w:t xml:space="preserve"> формы указывается наименование объекта проверки.</w:t>
      </w:r>
    </w:p>
    <w:p w:rsidR="00AB67B6" w:rsidRDefault="00AB67B6">
      <w:pPr>
        <w:pStyle w:val="ConsPlusNormal"/>
        <w:spacing w:before="220"/>
        <w:ind w:firstLine="540"/>
        <w:jc w:val="both"/>
      </w:pPr>
      <w:r>
        <w:lastRenderedPageBreak/>
        <w:t xml:space="preserve">3.3. В </w:t>
      </w:r>
      <w:hyperlink w:anchor="P3437" w:history="1">
        <w:r>
          <w:rPr>
            <w:color w:val="0000FF"/>
          </w:rPr>
          <w:t>графе 3</w:t>
        </w:r>
      </w:hyperlink>
      <w:r>
        <w:t xml:space="preserve"> формы указываются фамилия, инициалы и наименование должности руководителя контрольно-аудиторской группы (ответственного работника), уполномоченного на проведение проверки в отношении деятельности объекта проверки.</w:t>
      </w:r>
    </w:p>
    <w:p w:rsidR="00AB67B6" w:rsidRDefault="00AB67B6">
      <w:pPr>
        <w:pStyle w:val="ConsPlusNormal"/>
        <w:spacing w:before="220"/>
        <w:ind w:firstLine="540"/>
        <w:jc w:val="both"/>
      </w:pPr>
      <w:r>
        <w:t xml:space="preserve">3.4. В </w:t>
      </w:r>
      <w:hyperlink w:anchor="P3438" w:history="1">
        <w:r>
          <w:rPr>
            <w:color w:val="0000FF"/>
          </w:rPr>
          <w:t>графе 4</w:t>
        </w:r>
      </w:hyperlink>
      <w:r>
        <w:t xml:space="preserve"> формы указывается срок проведения проверки в формате "дата начала проверки - дата окончания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20</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00" w:name="P3492"/>
      <w:bookmarkEnd w:id="200"/>
      <w:r>
        <w:t>ФОРМА "ПРОГРАММА ПРОВЕРКИ"</w:t>
      </w:r>
    </w:p>
    <w:p w:rsidR="00AB67B6" w:rsidRDefault="00AB67B6">
      <w:pPr>
        <w:pStyle w:val="ConsPlusNormal"/>
        <w:ind w:firstLine="540"/>
        <w:jc w:val="both"/>
      </w:pPr>
    </w:p>
    <w:p w:rsidR="00AB67B6" w:rsidRDefault="00AB67B6">
      <w:pPr>
        <w:pStyle w:val="ConsPlusNonformat"/>
        <w:jc w:val="both"/>
      </w:pPr>
      <w:r>
        <w:t xml:space="preserve">                                                   УТВЕРЖДАЮ</w:t>
      </w:r>
    </w:p>
    <w:p w:rsidR="00AB67B6" w:rsidRDefault="00AB67B6">
      <w:pPr>
        <w:pStyle w:val="ConsPlusNonformat"/>
        <w:jc w:val="both"/>
      </w:pPr>
      <w:r>
        <w:t xml:space="preserve">                                     Руководитель ТОФК, директор ФКУ "ЦОКР"</w:t>
      </w:r>
    </w:p>
    <w:p w:rsidR="00AB67B6" w:rsidRDefault="00AB67B6">
      <w:pPr>
        <w:pStyle w:val="ConsPlusNonformat"/>
        <w:jc w:val="both"/>
      </w:pPr>
      <w:r>
        <w:t xml:space="preserve">                                           (иное уполномоченное лицо)</w:t>
      </w:r>
    </w:p>
    <w:p w:rsidR="00AB67B6" w:rsidRDefault="00AB67B6">
      <w:pPr>
        <w:pStyle w:val="ConsPlusNonformat"/>
        <w:jc w:val="both"/>
      </w:pPr>
      <w:r>
        <w:t xml:space="preserve">                                     ___________________/инициалы, фамилия/</w:t>
      </w:r>
    </w:p>
    <w:p w:rsidR="00AB67B6" w:rsidRDefault="00AB67B6">
      <w:pPr>
        <w:pStyle w:val="ConsPlusNonformat"/>
        <w:jc w:val="both"/>
      </w:pPr>
      <w:r>
        <w:t xml:space="preserve">                                           подпись</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bookmarkStart w:id="201" w:name="P3503"/>
      <w:bookmarkEnd w:id="201"/>
      <w:r>
        <w:t xml:space="preserve">                            Программа проверки</w:t>
      </w:r>
    </w:p>
    <w:p w:rsidR="00AB67B6" w:rsidRDefault="00AB67B6">
      <w:pPr>
        <w:pStyle w:val="ConsPlusNonformat"/>
        <w:jc w:val="both"/>
      </w:pPr>
    </w:p>
    <w:p w:rsidR="00AB67B6" w:rsidRDefault="00AB67B6">
      <w:pPr>
        <w:pStyle w:val="ConsPlusNonformat"/>
        <w:jc w:val="both"/>
      </w:pPr>
      <w:r>
        <w:t xml:space="preserve">         ________________________________________________________</w:t>
      </w:r>
    </w:p>
    <w:p w:rsidR="00AB67B6" w:rsidRDefault="00AB67B6">
      <w:pPr>
        <w:pStyle w:val="ConsPlusNonformat"/>
        <w:jc w:val="both"/>
      </w:pPr>
      <w:r>
        <w:t xml:space="preserve">             (перечень полных наименований объектов проверки)</w:t>
      </w:r>
    </w:p>
    <w:p w:rsidR="00AB67B6" w:rsidRDefault="00AB67B6">
      <w:pPr>
        <w:pStyle w:val="ConsPlusNonformat"/>
        <w:jc w:val="both"/>
      </w:pPr>
    </w:p>
    <w:p w:rsidR="00AB67B6" w:rsidRDefault="00AB67B6">
      <w:pPr>
        <w:pStyle w:val="ConsPlusNonformat"/>
        <w:jc w:val="both"/>
      </w:pPr>
      <w:r>
        <w:t xml:space="preserve">                       за _________________________</w:t>
      </w:r>
    </w:p>
    <w:p w:rsidR="00AB67B6" w:rsidRDefault="00AB67B6">
      <w:pPr>
        <w:pStyle w:val="ConsPlusNonformat"/>
        <w:jc w:val="both"/>
      </w:pPr>
      <w:r>
        <w:t xml:space="preserve">                            (проверяемый период)</w:t>
      </w:r>
    </w:p>
    <w:p w:rsidR="00AB67B6" w:rsidRDefault="00AB67B6">
      <w:pPr>
        <w:pStyle w:val="ConsPlusNonformat"/>
        <w:jc w:val="both"/>
      </w:pPr>
    </w:p>
    <w:p w:rsidR="00AB67B6" w:rsidRDefault="00AB67B6">
      <w:pPr>
        <w:pStyle w:val="ConsPlusNonformat"/>
        <w:jc w:val="both"/>
      </w:pPr>
      <w:r>
        <w:t xml:space="preserve">                              Общие положения</w:t>
      </w:r>
    </w:p>
    <w:p w:rsidR="00AB67B6" w:rsidRDefault="00AB67B6">
      <w:pPr>
        <w:pStyle w:val="ConsPlusNonformat"/>
        <w:jc w:val="both"/>
      </w:pPr>
    </w:p>
    <w:p w:rsidR="00AB67B6" w:rsidRDefault="00AB67B6">
      <w:pPr>
        <w:pStyle w:val="ConsPlusNonformat"/>
        <w:jc w:val="both"/>
      </w:pPr>
      <w:bookmarkStart w:id="202" w:name="P3513"/>
      <w:bookmarkEnd w:id="202"/>
      <w:r>
        <w:t xml:space="preserve">    Тема проверки: ________________________________________________________</w:t>
      </w:r>
    </w:p>
    <w:p w:rsidR="00AB67B6" w:rsidRDefault="00AB67B6">
      <w:pPr>
        <w:pStyle w:val="ConsPlusNonformat"/>
        <w:jc w:val="both"/>
      </w:pPr>
      <w:bookmarkStart w:id="203" w:name="P3514"/>
      <w:bookmarkEnd w:id="203"/>
      <w:r>
        <w:t xml:space="preserve">    Основание для проведения проверки: ____________________________________</w:t>
      </w:r>
    </w:p>
    <w:p w:rsidR="00AB67B6" w:rsidRDefault="00AB67B6">
      <w:pPr>
        <w:pStyle w:val="ConsPlusNonformat"/>
        <w:jc w:val="both"/>
      </w:pPr>
      <w:bookmarkStart w:id="204" w:name="P3515"/>
      <w:bookmarkEnd w:id="204"/>
      <w:r>
        <w:t xml:space="preserve">    Цель проверки:</w:t>
      </w:r>
    </w:p>
    <w:p w:rsidR="00AB67B6" w:rsidRDefault="00AB67B6">
      <w:pPr>
        <w:pStyle w:val="ConsPlusNonformat"/>
        <w:jc w:val="both"/>
      </w:pPr>
      <w:r>
        <w:t xml:space="preserve">    Установление соответствия деятельности ________________________________</w:t>
      </w:r>
    </w:p>
    <w:p w:rsidR="00AB67B6" w:rsidRDefault="00AB67B6">
      <w:pPr>
        <w:pStyle w:val="ConsPlusNonformat"/>
        <w:jc w:val="both"/>
      </w:pPr>
      <w:r>
        <w:t>по  исполнению  государственных  функций  и  полномочий, по обеспечению его</w:t>
      </w:r>
    </w:p>
    <w:p w:rsidR="00AB67B6" w:rsidRDefault="00AB67B6">
      <w:pPr>
        <w:pStyle w:val="ConsPlusNonformat"/>
        <w:jc w:val="both"/>
      </w:pPr>
      <w:r>
        <w:t>текущей   деятельности   требованиям  законодательных  и  иных  нормативных</w:t>
      </w:r>
    </w:p>
    <w:p w:rsidR="00AB67B6" w:rsidRDefault="00AB67B6">
      <w:pPr>
        <w:pStyle w:val="ConsPlusNonformat"/>
        <w:jc w:val="both"/>
      </w:pPr>
      <w:r>
        <w:t>правовых  актов Российской Федерации, нормативных правовых и правовых актов</w:t>
      </w:r>
    </w:p>
    <w:p w:rsidR="00AB67B6" w:rsidRDefault="00AB67B6">
      <w:pPr>
        <w:pStyle w:val="ConsPlusNonformat"/>
        <w:jc w:val="both"/>
      </w:pPr>
      <w:r>
        <w:t>Министерства  финансов  Российской Федерации и Федерального казначейства, а</w:t>
      </w:r>
    </w:p>
    <w:p w:rsidR="00AB67B6" w:rsidRDefault="00AB67B6">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AB67B6" w:rsidRDefault="00AB67B6">
      <w:pPr>
        <w:pStyle w:val="ConsPlusNonformat"/>
        <w:jc w:val="both"/>
      </w:pPr>
      <w:r>
        <w:t>сфере   деятельности,  а  также  оценка  надежности  внутреннего  контроля;</w:t>
      </w:r>
    </w:p>
    <w:p w:rsidR="00AB67B6" w:rsidRDefault="00AB67B6">
      <w:pPr>
        <w:pStyle w:val="ConsPlusNonformat"/>
        <w:jc w:val="both"/>
      </w:pPr>
      <w:r>
        <w:t>подтверждение достоверности документов, в том числе бюджетной отчетности, и</w:t>
      </w:r>
    </w:p>
    <w:p w:rsidR="00AB67B6" w:rsidRDefault="00AB67B6">
      <w:pPr>
        <w:pStyle w:val="ConsPlusNonformat"/>
        <w:jc w:val="both"/>
      </w:pPr>
      <w:r>
        <w:t xml:space="preserve">соответствия  порядка их формирования нормативным правовым актам </w:t>
      </w:r>
      <w:proofErr w:type="gramStart"/>
      <w:r>
        <w:t>Российской</w:t>
      </w:r>
      <w:proofErr w:type="gramEnd"/>
    </w:p>
    <w:p w:rsidR="00AB67B6" w:rsidRDefault="00AB67B6">
      <w:pPr>
        <w:pStyle w:val="ConsPlusNonformat"/>
        <w:jc w:val="both"/>
      </w:pPr>
      <w:r>
        <w:t>Федерации,  в  том  числе  соответствия  порядка  ведения  бюджетного учета</w:t>
      </w:r>
    </w:p>
    <w:p w:rsidR="00AB67B6" w:rsidRDefault="00AB67B6">
      <w:pPr>
        <w:pStyle w:val="ConsPlusNonformat"/>
        <w:jc w:val="both"/>
      </w:pPr>
      <w:r>
        <w:t>методологии  и  стандартам  бюджетного  учета,  установленным Министерством</w:t>
      </w:r>
    </w:p>
    <w:p w:rsidR="00AB67B6" w:rsidRDefault="00AB67B6">
      <w:pPr>
        <w:pStyle w:val="ConsPlusNonformat"/>
        <w:jc w:val="both"/>
      </w:pPr>
      <w:r>
        <w:t xml:space="preserve">финансов Российской Федерации </w:t>
      </w:r>
      <w:hyperlink w:anchor="P3572" w:history="1">
        <w:r>
          <w:rPr>
            <w:color w:val="0000FF"/>
          </w:rPr>
          <w:t>&lt;1&gt;</w:t>
        </w:r>
      </w:hyperlink>
      <w:r>
        <w:t>, в части: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lastRenderedPageBreak/>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05" w:name="P3533"/>
      <w:bookmarkEnd w:id="205"/>
      <w:r>
        <w:t xml:space="preserve">    Предмет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06" w:name="P3539"/>
      <w:bookmarkEnd w:id="206"/>
      <w:r>
        <w:t xml:space="preserve">    Вид проверки: _________________________________________________________</w:t>
      </w:r>
    </w:p>
    <w:p w:rsidR="00AB67B6" w:rsidRDefault="00AB67B6">
      <w:pPr>
        <w:pStyle w:val="ConsPlusNonformat"/>
        <w:jc w:val="both"/>
      </w:pPr>
      <w:bookmarkStart w:id="207" w:name="P3540"/>
      <w:bookmarkEnd w:id="207"/>
      <w:r>
        <w:t xml:space="preserve">    Метод проведения проверки: ____________________________________________</w:t>
      </w:r>
    </w:p>
    <w:p w:rsidR="00AB67B6" w:rsidRDefault="00AB67B6">
      <w:pPr>
        <w:pStyle w:val="ConsPlusNonformat"/>
        <w:jc w:val="both"/>
      </w:pPr>
      <w:bookmarkStart w:id="208" w:name="P3541"/>
      <w:bookmarkEnd w:id="208"/>
      <w:r>
        <w:t xml:space="preserve">    Способ проведения проверки: ___________________________________________</w:t>
      </w:r>
    </w:p>
    <w:p w:rsidR="00AB67B6" w:rsidRDefault="00AB67B6">
      <w:pPr>
        <w:pStyle w:val="ConsPlusNonformat"/>
        <w:jc w:val="both"/>
      </w:pPr>
      <w:bookmarkStart w:id="209" w:name="P3542"/>
      <w:bookmarkEnd w:id="209"/>
      <w:r>
        <w:t xml:space="preserve">    Срок проведения проверки:______________________________________________</w:t>
      </w:r>
    </w:p>
    <w:p w:rsidR="00AB67B6" w:rsidRDefault="00AB67B6">
      <w:pPr>
        <w:pStyle w:val="ConsPlusNonformat"/>
        <w:jc w:val="both"/>
      </w:pPr>
      <w:r>
        <w:t xml:space="preserve">    Краткая информация об объекте проверки:</w:t>
      </w:r>
    </w:p>
    <w:p w:rsidR="00AB67B6" w:rsidRDefault="00AB67B6">
      <w:pPr>
        <w:pStyle w:val="ConsPlusNonformat"/>
        <w:jc w:val="both"/>
      </w:pPr>
    </w:p>
    <w:p w:rsidR="00AB67B6" w:rsidRDefault="00AB67B6">
      <w:pPr>
        <w:pStyle w:val="ConsPlusNonformat"/>
        <w:jc w:val="both"/>
      </w:pPr>
      <w:bookmarkStart w:id="210" w:name="P3545"/>
      <w:bookmarkEnd w:id="210"/>
      <w:r>
        <w:t xml:space="preserve">    Перечень вопросов, подлежащих изучению: 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r>
        <w:t>Руководитель контрольно-</w:t>
      </w:r>
    </w:p>
    <w:p w:rsidR="00AB67B6" w:rsidRDefault="00AB67B6">
      <w:pPr>
        <w:pStyle w:val="ConsPlusNonformat"/>
        <w:jc w:val="both"/>
      </w:pPr>
      <w:r>
        <w:t>аудиторской группы</w:t>
      </w:r>
    </w:p>
    <w:p w:rsidR="00AB67B6" w:rsidRDefault="00AB67B6">
      <w:pPr>
        <w:pStyle w:val="ConsPlusNonformat"/>
        <w:jc w:val="both"/>
      </w:pPr>
      <w:r>
        <w:t>(ответственный работник)</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СОГЛАСОВАНО</w:t>
      </w:r>
    </w:p>
    <w:p w:rsidR="00AB67B6" w:rsidRDefault="00AB67B6">
      <w:pPr>
        <w:pStyle w:val="ConsPlusNonformat"/>
        <w:jc w:val="both"/>
      </w:pPr>
      <w:r>
        <w:t>Начальник контрольно-</w:t>
      </w:r>
    </w:p>
    <w:p w:rsidR="00AB67B6" w:rsidRDefault="00AB67B6">
      <w:pPr>
        <w:pStyle w:val="ConsPlusNonformat"/>
        <w:jc w:val="both"/>
      </w:pPr>
      <w:r>
        <w:t>аудиторского подразделения</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ind w:firstLine="540"/>
        <w:jc w:val="both"/>
      </w:pPr>
      <w:r>
        <w:t>--------------------------------</w:t>
      </w:r>
    </w:p>
    <w:p w:rsidR="00AB67B6" w:rsidRDefault="00AB67B6">
      <w:pPr>
        <w:pStyle w:val="ConsPlusNormal"/>
        <w:spacing w:before="220"/>
        <w:ind w:firstLine="540"/>
        <w:jc w:val="both"/>
      </w:pPr>
      <w:bookmarkStart w:id="211" w:name="P3572"/>
      <w:bookmarkEnd w:id="211"/>
      <w:proofErr w:type="gramStart"/>
      <w:r>
        <w:t>&lt;1&gt; 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стандартам бюджетного учета, установленным Министерством финансов Российской Федерации, указываются в случае проведения проверки соответствующих направлений деятельности (вопросов программы проверки) объекта проверки.</w:t>
      </w:r>
      <w:proofErr w:type="gramEnd"/>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"Программа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3503"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полные наименования объектов проверки, в отношении которых проводится проверка;</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 xml:space="preserve">2. В </w:t>
      </w:r>
      <w:hyperlink w:anchor="P3513" w:history="1">
        <w:r>
          <w:rPr>
            <w:color w:val="0000FF"/>
          </w:rPr>
          <w:t>пункте</w:t>
        </w:r>
      </w:hyperlink>
      <w:r>
        <w:t xml:space="preserve"> "Тема проверки" формы указывается тема проверки в соответствии с приказом о назначении проверки.</w:t>
      </w:r>
    </w:p>
    <w:p w:rsidR="00AB67B6" w:rsidRDefault="00AB67B6">
      <w:pPr>
        <w:pStyle w:val="ConsPlusNormal"/>
        <w:spacing w:before="220"/>
        <w:ind w:firstLine="540"/>
        <w:jc w:val="both"/>
      </w:pPr>
      <w:r>
        <w:lastRenderedPageBreak/>
        <w:t xml:space="preserve">3. В </w:t>
      </w:r>
      <w:hyperlink w:anchor="P3514" w:history="1">
        <w:r>
          <w:rPr>
            <w:color w:val="0000FF"/>
          </w:rPr>
          <w:t>пункте</w:t>
        </w:r>
      </w:hyperlink>
      <w:r>
        <w:t xml:space="preserve"> "Основание для проведения проверки" формы указываются реквизиты приказа ТОФК, ФКУ "ЦОКР" о назначении проверки.</w:t>
      </w:r>
    </w:p>
    <w:p w:rsidR="00AB67B6" w:rsidRDefault="00AB67B6">
      <w:pPr>
        <w:pStyle w:val="ConsPlusNormal"/>
        <w:spacing w:before="220"/>
        <w:ind w:firstLine="540"/>
        <w:jc w:val="both"/>
      </w:pPr>
      <w:r>
        <w:t xml:space="preserve">4. В </w:t>
      </w:r>
      <w:hyperlink w:anchor="P3515" w:history="1">
        <w:r>
          <w:rPr>
            <w:color w:val="0000FF"/>
          </w:rPr>
          <w:t>пункте</w:t>
        </w:r>
      </w:hyperlink>
      <w:r>
        <w:t xml:space="preserve"> "Цель проверки" последовательно указываются:</w:t>
      </w:r>
    </w:p>
    <w:p w:rsidR="00AB67B6" w:rsidRDefault="00AB67B6">
      <w:pPr>
        <w:pStyle w:val="ConsPlusNormal"/>
        <w:spacing w:before="220"/>
        <w:ind w:firstLine="540"/>
        <w:jc w:val="both"/>
      </w:pPr>
      <w:r>
        <w:t>полные наименования объектов проверки, в отношении которых проводится проверка;</w:t>
      </w:r>
    </w:p>
    <w:p w:rsidR="00AB67B6" w:rsidRDefault="00AB67B6">
      <w:pPr>
        <w:pStyle w:val="ConsPlusNormal"/>
        <w:spacing w:before="220"/>
        <w:ind w:firstLine="540"/>
        <w:jc w:val="both"/>
      </w:pPr>
      <w:r>
        <w:t>перечень направлений деятельности объектов проверки, в отношении которых (либо вопросов, относящихся к которым) проводится проверка.</w:t>
      </w:r>
    </w:p>
    <w:p w:rsidR="00AB67B6" w:rsidRDefault="00AB67B6">
      <w:pPr>
        <w:pStyle w:val="ConsPlusNormal"/>
        <w:spacing w:before="220"/>
        <w:ind w:firstLine="540"/>
        <w:jc w:val="both"/>
      </w:pPr>
      <w:r>
        <w:t xml:space="preserve">5. В </w:t>
      </w:r>
      <w:hyperlink w:anchor="P3533" w:history="1">
        <w:r>
          <w:rPr>
            <w:color w:val="0000FF"/>
          </w:rPr>
          <w:t>пункте</w:t>
        </w:r>
      </w:hyperlink>
      <w:r>
        <w:t xml:space="preserve"> "Предмет проверки" формы обобщенно указываются операции и действия (в том числе по формированию документов), совершаемые объектами проверки, документы, формируемые в процессе осуществления указанных операций и действий, в отношении которых и (или) внутреннего контроля в отношении которых осуществляется проверка.</w:t>
      </w:r>
    </w:p>
    <w:p w:rsidR="00AB67B6" w:rsidRDefault="00AB67B6">
      <w:pPr>
        <w:pStyle w:val="ConsPlusNormal"/>
        <w:spacing w:before="220"/>
        <w:ind w:firstLine="540"/>
        <w:jc w:val="both"/>
      </w:pPr>
      <w:r>
        <w:t xml:space="preserve">6. В </w:t>
      </w:r>
      <w:hyperlink w:anchor="P3539" w:history="1">
        <w:r>
          <w:rPr>
            <w:color w:val="0000FF"/>
          </w:rPr>
          <w:t>пункте</w:t>
        </w:r>
      </w:hyperlink>
      <w:r>
        <w:t xml:space="preserve"> "Вид проверки" формы указывается вид проверки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w:t>
      </w:r>
    </w:p>
    <w:p w:rsidR="00AB67B6" w:rsidRDefault="00AB67B6">
      <w:pPr>
        <w:pStyle w:val="ConsPlusNormal"/>
        <w:spacing w:before="220"/>
        <w:ind w:firstLine="540"/>
        <w:jc w:val="both"/>
      </w:pPr>
      <w:r>
        <w:t xml:space="preserve">7. В </w:t>
      </w:r>
      <w:hyperlink w:anchor="P3540"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w:t>
      </w:r>
    </w:p>
    <w:p w:rsidR="00AB67B6" w:rsidRDefault="00AB67B6">
      <w:pPr>
        <w:pStyle w:val="ConsPlusNormal"/>
        <w:spacing w:before="220"/>
        <w:ind w:firstLine="540"/>
        <w:jc w:val="both"/>
      </w:pPr>
      <w:r>
        <w:t xml:space="preserve">8. В </w:t>
      </w:r>
      <w:hyperlink w:anchor="P3541"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 Стандартов.</w:t>
      </w:r>
    </w:p>
    <w:p w:rsidR="00AB67B6" w:rsidRDefault="00AB67B6">
      <w:pPr>
        <w:pStyle w:val="ConsPlusNormal"/>
        <w:spacing w:before="220"/>
        <w:ind w:firstLine="540"/>
        <w:jc w:val="both"/>
      </w:pPr>
      <w:r>
        <w:t xml:space="preserve">9. В </w:t>
      </w:r>
      <w:hyperlink w:anchor="P3542" w:history="1">
        <w:r>
          <w:rPr>
            <w:color w:val="0000FF"/>
          </w:rPr>
          <w:t>пункте</w:t>
        </w:r>
      </w:hyperlink>
      <w:r>
        <w:t xml:space="preserve"> "Срок проведения проверки" формы указывается срок проведения проверки в соответствии с приказом о назначении проверки.</w:t>
      </w:r>
    </w:p>
    <w:p w:rsidR="00AB67B6" w:rsidRDefault="00AB67B6">
      <w:pPr>
        <w:pStyle w:val="ConsPlusNormal"/>
        <w:spacing w:before="220"/>
        <w:ind w:firstLine="540"/>
        <w:jc w:val="both"/>
      </w:pPr>
      <w:r>
        <w:t xml:space="preserve">10. В </w:t>
      </w:r>
      <w:hyperlink w:anchor="P3545" w:history="1">
        <w:r>
          <w:rPr>
            <w:color w:val="0000FF"/>
          </w:rPr>
          <w:t>пункте</w:t>
        </w:r>
      </w:hyperlink>
      <w:r>
        <w:t xml:space="preserve"> "Перечень вопросов, подлежащих изучению" формы указывается:</w:t>
      </w:r>
    </w:p>
    <w:p w:rsidR="00AB67B6" w:rsidRDefault="00AB67B6">
      <w:pPr>
        <w:pStyle w:val="ConsPlusNormal"/>
        <w:spacing w:before="220"/>
        <w:ind w:firstLine="540"/>
        <w:jc w:val="both"/>
      </w:pPr>
      <w:r>
        <w:t>при проверке ТОФК:</w:t>
      </w:r>
    </w:p>
    <w:p w:rsidR="00AB67B6" w:rsidRDefault="00AB67B6">
      <w:pPr>
        <w:pStyle w:val="ConsPlusNormal"/>
        <w:spacing w:before="220"/>
        <w:ind w:firstLine="540"/>
        <w:jc w:val="both"/>
      </w:pPr>
      <w:r>
        <w:t>- в случае</w:t>
      </w:r>
      <w:proofErr w:type="gramStart"/>
      <w:r>
        <w:t>,</w:t>
      </w:r>
      <w:proofErr w:type="gramEnd"/>
      <w:r>
        <w:t xml:space="preserve"> если вопросы, подлежащие изучению, охватывают полностью одно или более направлений деятельности ТОФК, предусмотренных </w:t>
      </w:r>
      <w:hyperlink r:id="rId40" w:history="1">
        <w:r>
          <w:rPr>
            <w:color w:val="0000FF"/>
          </w:rPr>
          <w:t>перечнем</w:t>
        </w:r>
      </w:hyperlink>
      <w:r>
        <w:t xml:space="preserve"> вопросов типовой программы проверки ТОФК, утвержденным приказом Федерального казначейства (далее - Типовой перечень вопросов проверки), соответственно,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AB67B6" w:rsidRDefault="00AB67B6">
      <w:pPr>
        <w:pStyle w:val="ConsPlusNormal"/>
        <w:spacing w:before="220"/>
        <w:ind w:firstLine="540"/>
        <w:jc w:val="both"/>
      </w:pPr>
      <w:r>
        <w:t>- в случае проведения проверки отдельных вопросов деятельности ТОФК - перечень таких отдельных вопросов;</w:t>
      </w:r>
    </w:p>
    <w:p w:rsidR="00AB67B6" w:rsidRDefault="00AB67B6">
      <w:pPr>
        <w:pStyle w:val="ConsPlusNormal"/>
        <w:spacing w:before="220"/>
        <w:ind w:firstLine="540"/>
        <w:jc w:val="both"/>
      </w:pPr>
      <w:r>
        <w:t>казенным учреждением - перечень вопросов деятельности объектов внутреннего контроля и внутреннего аудита, подлежащих изучению.</w:t>
      </w:r>
    </w:p>
    <w:p w:rsidR="00AB67B6" w:rsidRDefault="00AB67B6">
      <w:pPr>
        <w:pStyle w:val="ConsPlusNormal"/>
        <w:spacing w:before="220"/>
        <w:ind w:firstLine="540"/>
        <w:jc w:val="both"/>
      </w:pPr>
      <w:r>
        <w:t>При необходимости в перечне вопросов, подлежащих изучению, также указывается вид проверки по соответствующему направлению деятельности объекта проверки (вопросу Программы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21</w:t>
      </w:r>
    </w:p>
    <w:p w:rsidR="00AB67B6" w:rsidRDefault="00AB67B6">
      <w:pPr>
        <w:pStyle w:val="ConsPlusNormal"/>
        <w:jc w:val="right"/>
      </w:pPr>
      <w:r>
        <w:t>к Стандартам внутреннего контроля</w:t>
      </w:r>
    </w:p>
    <w:p w:rsidR="00AB67B6" w:rsidRDefault="00AB67B6">
      <w:pPr>
        <w:pStyle w:val="ConsPlusNormal"/>
        <w:jc w:val="right"/>
      </w:pPr>
      <w:r>
        <w:lastRenderedPageBreak/>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12" w:name="P3611"/>
      <w:bookmarkEnd w:id="212"/>
      <w:r>
        <w:t>ФОРМА "ПЛАН-ГРАФИК ПРОВЕДЕНИЯ ПРОВЕРКИ"</w:t>
      </w:r>
    </w:p>
    <w:p w:rsidR="00AB67B6" w:rsidRDefault="00AB67B6">
      <w:pPr>
        <w:pStyle w:val="ConsPlusNormal"/>
        <w:ind w:firstLine="540"/>
        <w:jc w:val="both"/>
      </w:pPr>
    </w:p>
    <w:p w:rsidR="00AB67B6" w:rsidRDefault="00AB67B6">
      <w:pPr>
        <w:pStyle w:val="ConsPlusNonformat"/>
        <w:jc w:val="both"/>
      </w:pPr>
      <w:bookmarkStart w:id="213" w:name="P3613"/>
      <w:bookmarkEnd w:id="213"/>
      <w:r>
        <w:t xml:space="preserve">                           План-график проверки</w:t>
      </w:r>
    </w:p>
    <w:p w:rsidR="00AB67B6" w:rsidRDefault="00AB67B6">
      <w:pPr>
        <w:pStyle w:val="ConsPlusNonformat"/>
        <w:jc w:val="both"/>
      </w:pPr>
    </w:p>
    <w:p w:rsidR="00AB67B6" w:rsidRDefault="00AB67B6">
      <w:pPr>
        <w:pStyle w:val="ConsPlusNonformat"/>
        <w:jc w:val="both"/>
      </w:pPr>
      <w:r>
        <w:t xml:space="preserve">         ________________________________________________________</w:t>
      </w:r>
    </w:p>
    <w:p w:rsidR="00AB67B6" w:rsidRDefault="00AB67B6">
      <w:pPr>
        <w:pStyle w:val="ConsPlusNonformat"/>
        <w:jc w:val="both"/>
      </w:pPr>
      <w:r>
        <w:t xml:space="preserve">             (перечень полных наименований объектов проверки)</w:t>
      </w:r>
    </w:p>
    <w:p w:rsidR="00AB67B6" w:rsidRDefault="00AB67B6">
      <w:pPr>
        <w:pStyle w:val="ConsPlusNonformat"/>
        <w:jc w:val="both"/>
      </w:pPr>
    </w:p>
    <w:p w:rsidR="00AB67B6" w:rsidRDefault="00AB67B6">
      <w:pPr>
        <w:pStyle w:val="ConsPlusNonformat"/>
        <w:jc w:val="both"/>
      </w:pPr>
      <w:r>
        <w:t xml:space="preserve">                       за _________________________</w:t>
      </w:r>
    </w:p>
    <w:p w:rsidR="00AB67B6" w:rsidRDefault="00AB67B6">
      <w:pPr>
        <w:pStyle w:val="ConsPlusNonformat"/>
        <w:jc w:val="both"/>
      </w:pPr>
      <w:r>
        <w:t xml:space="preserve">                            (проверяемый период)</w:t>
      </w:r>
    </w:p>
    <w:p w:rsidR="00AB67B6" w:rsidRDefault="00AB67B6">
      <w:pPr>
        <w:pStyle w:val="ConsPlusNonformat"/>
        <w:jc w:val="both"/>
      </w:pPr>
    </w:p>
    <w:p w:rsidR="00AB67B6" w:rsidRDefault="00AB67B6">
      <w:pPr>
        <w:pStyle w:val="ConsPlusNonformat"/>
        <w:jc w:val="both"/>
      </w:pPr>
      <w:r>
        <w:t>Фамилия, инициалы и наименование должности члена контрольно-аудиторской</w:t>
      </w:r>
    </w:p>
    <w:p w:rsidR="00AB67B6" w:rsidRDefault="00AB67B6">
      <w:pPr>
        <w:pStyle w:val="ConsPlusNonformat"/>
        <w:jc w:val="both"/>
      </w:pPr>
      <w:r>
        <w:t>группы:</w:t>
      </w:r>
    </w:p>
    <w:p w:rsidR="00AB67B6" w:rsidRDefault="00AB67B6">
      <w:pPr>
        <w:pStyle w:val="ConsPlusNonformat"/>
        <w:jc w:val="both"/>
      </w:pPr>
      <w:r>
        <w:t>________________________________________________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2268"/>
        <w:gridCol w:w="2834"/>
        <w:gridCol w:w="3228"/>
      </w:tblGrid>
      <w:tr w:rsidR="00AB67B6">
        <w:tc>
          <w:tcPr>
            <w:tcW w:w="624"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268" w:type="dxa"/>
          </w:tcPr>
          <w:p w:rsidR="00AB67B6" w:rsidRDefault="00AB67B6">
            <w:pPr>
              <w:pStyle w:val="ConsPlusNormal"/>
              <w:jc w:val="center"/>
            </w:pPr>
            <w:r>
              <w:t>Наименование проверяемого направления деятельности объекта проверки (вопроса Программы проверки)</w:t>
            </w:r>
          </w:p>
        </w:tc>
        <w:tc>
          <w:tcPr>
            <w:tcW w:w="2834" w:type="dxa"/>
          </w:tcPr>
          <w:p w:rsidR="00AB67B6" w:rsidRDefault="00AB67B6">
            <w:pPr>
              <w:pStyle w:val="ConsPlusNormal"/>
              <w:jc w:val="center"/>
            </w:pPr>
            <w:r>
              <w:t>Фамилия, инициалы и наименование должности лица, ответственного за проверку направления деятельности объекта проверки (вопроса Программы проверки)</w:t>
            </w:r>
          </w:p>
        </w:tc>
        <w:tc>
          <w:tcPr>
            <w:tcW w:w="3228" w:type="dxa"/>
          </w:tcPr>
          <w:p w:rsidR="00AB67B6" w:rsidRDefault="00AB67B6">
            <w:pPr>
              <w:pStyle w:val="ConsPlusNormal"/>
              <w:jc w:val="center"/>
            </w:pPr>
            <w:r>
              <w:t>Дата и время предоставления руководителю контрольно-аудиторской группы (ответственному за оформление Справки) Справки (рабочей документации)</w:t>
            </w:r>
          </w:p>
        </w:tc>
      </w:tr>
      <w:tr w:rsidR="00AB67B6">
        <w:tc>
          <w:tcPr>
            <w:tcW w:w="624" w:type="dxa"/>
          </w:tcPr>
          <w:p w:rsidR="00AB67B6" w:rsidRDefault="00AB67B6">
            <w:pPr>
              <w:pStyle w:val="ConsPlusNormal"/>
              <w:jc w:val="center"/>
            </w:pPr>
            <w:bookmarkStart w:id="214" w:name="P3629"/>
            <w:bookmarkEnd w:id="214"/>
            <w:r>
              <w:t>1</w:t>
            </w:r>
          </w:p>
        </w:tc>
        <w:tc>
          <w:tcPr>
            <w:tcW w:w="2268" w:type="dxa"/>
          </w:tcPr>
          <w:p w:rsidR="00AB67B6" w:rsidRDefault="00AB67B6">
            <w:pPr>
              <w:pStyle w:val="ConsPlusNormal"/>
              <w:jc w:val="center"/>
            </w:pPr>
            <w:bookmarkStart w:id="215" w:name="P3630"/>
            <w:bookmarkEnd w:id="215"/>
            <w:r>
              <w:t>2</w:t>
            </w:r>
          </w:p>
        </w:tc>
        <w:tc>
          <w:tcPr>
            <w:tcW w:w="2834" w:type="dxa"/>
          </w:tcPr>
          <w:p w:rsidR="00AB67B6" w:rsidRDefault="00AB67B6">
            <w:pPr>
              <w:pStyle w:val="ConsPlusNormal"/>
              <w:jc w:val="center"/>
            </w:pPr>
            <w:bookmarkStart w:id="216" w:name="P3631"/>
            <w:bookmarkEnd w:id="216"/>
            <w:r>
              <w:t>3</w:t>
            </w:r>
          </w:p>
        </w:tc>
        <w:tc>
          <w:tcPr>
            <w:tcW w:w="3228" w:type="dxa"/>
          </w:tcPr>
          <w:p w:rsidR="00AB67B6" w:rsidRDefault="00AB67B6">
            <w:pPr>
              <w:pStyle w:val="ConsPlusNormal"/>
              <w:jc w:val="center"/>
            </w:pPr>
            <w:bookmarkStart w:id="217" w:name="P3632"/>
            <w:bookmarkEnd w:id="217"/>
            <w:r>
              <w:t>4</w:t>
            </w:r>
          </w:p>
        </w:tc>
      </w:tr>
      <w:tr w:rsidR="00AB67B6">
        <w:tc>
          <w:tcPr>
            <w:tcW w:w="624" w:type="dxa"/>
          </w:tcPr>
          <w:p w:rsidR="00AB67B6" w:rsidRDefault="00AB67B6">
            <w:pPr>
              <w:pStyle w:val="ConsPlusNormal"/>
            </w:pPr>
          </w:p>
        </w:tc>
        <w:tc>
          <w:tcPr>
            <w:tcW w:w="2268" w:type="dxa"/>
          </w:tcPr>
          <w:p w:rsidR="00AB67B6" w:rsidRDefault="00AB67B6">
            <w:pPr>
              <w:pStyle w:val="ConsPlusNormal"/>
            </w:pPr>
          </w:p>
        </w:tc>
        <w:tc>
          <w:tcPr>
            <w:tcW w:w="2834" w:type="dxa"/>
          </w:tcPr>
          <w:p w:rsidR="00AB67B6" w:rsidRDefault="00AB67B6">
            <w:pPr>
              <w:pStyle w:val="ConsPlusNormal"/>
            </w:pPr>
          </w:p>
        </w:tc>
        <w:tc>
          <w:tcPr>
            <w:tcW w:w="3228" w:type="dxa"/>
          </w:tcPr>
          <w:p w:rsidR="00AB67B6" w:rsidRDefault="00AB67B6">
            <w:pPr>
              <w:pStyle w:val="ConsPlusNormal"/>
            </w:pPr>
          </w:p>
        </w:tc>
      </w:tr>
      <w:tr w:rsidR="00AB67B6">
        <w:tc>
          <w:tcPr>
            <w:tcW w:w="624" w:type="dxa"/>
          </w:tcPr>
          <w:p w:rsidR="00AB67B6" w:rsidRDefault="00AB67B6">
            <w:pPr>
              <w:pStyle w:val="ConsPlusNormal"/>
            </w:pPr>
          </w:p>
        </w:tc>
        <w:tc>
          <w:tcPr>
            <w:tcW w:w="2268" w:type="dxa"/>
          </w:tcPr>
          <w:p w:rsidR="00AB67B6" w:rsidRDefault="00AB67B6">
            <w:pPr>
              <w:pStyle w:val="ConsPlusNormal"/>
            </w:pPr>
          </w:p>
        </w:tc>
        <w:tc>
          <w:tcPr>
            <w:tcW w:w="2834" w:type="dxa"/>
          </w:tcPr>
          <w:p w:rsidR="00AB67B6" w:rsidRDefault="00AB67B6">
            <w:pPr>
              <w:pStyle w:val="ConsPlusNormal"/>
            </w:pPr>
          </w:p>
        </w:tc>
        <w:tc>
          <w:tcPr>
            <w:tcW w:w="3228" w:type="dxa"/>
          </w:tcPr>
          <w:p w:rsidR="00AB67B6" w:rsidRDefault="00AB67B6">
            <w:pPr>
              <w:pStyle w:val="ConsPlusNormal"/>
            </w:pPr>
          </w:p>
        </w:tc>
      </w:tr>
      <w:tr w:rsidR="00AB67B6">
        <w:tc>
          <w:tcPr>
            <w:tcW w:w="624" w:type="dxa"/>
          </w:tcPr>
          <w:p w:rsidR="00AB67B6" w:rsidRDefault="00AB67B6">
            <w:pPr>
              <w:pStyle w:val="ConsPlusNormal"/>
            </w:pPr>
          </w:p>
        </w:tc>
        <w:tc>
          <w:tcPr>
            <w:tcW w:w="2268" w:type="dxa"/>
          </w:tcPr>
          <w:p w:rsidR="00AB67B6" w:rsidRDefault="00AB67B6">
            <w:pPr>
              <w:pStyle w:val="ConsPlusNormal"/>
            </w:pPr>
          </w:p>
        </w:tc>
        <w:tc>
          <w:tcPr>
            <w:tcW w:w="2834" w:type="dxa"/>
          </w:tcPr>
          <w:p w:rsidR="00AB67B6" w:rsidRDefault="00AB67B6">
            <w:pPr>
              <w:pStyle w:val="ConsPlusNormal"/>
            </w:pPr>
          </w:p>
        </w:tc>
        <w:tc>
          <w:tcPr>
            <w:tcW w:w="3228"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Руководитель контрольно-</w:t>
      </w:r>
    </w:p>
    <w:p w:rsidR="00AB67B6" w:rsidRDefault="00AB67B6">
      <w:pPr>
        <w:pStyle w:val="ConsPlusNonformat"/>
        <w:jc w:val="both"/>
      </w:pPr>
      <w:r>
        <w:t>аудиторской 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Один экземпляр Плана-графика</w:t>
      </w:r>
    </w:p>
    <w:p w:rsidR="00AB67B6" w:rsidRDefault="00AB67B6">
      <w:pPr>
        <w:pStyle w:val="ConsPlusNonformat"/>
        <w:jc w:val="both"/>
      </w:pPr>
      <w:r>
        <w:t>получен:</w:t>
      </w:r>
    </w:p>
    <w:p w:rsidR="00AB67B6" w:rsidRDefault="00AB67B6">
      <w:pPr>
        <w:pStyle w:val="ConsPlusNonformat"/>
        <w:jc w:val="both"/>
      </w:pPr>
    </w:p>
    <w:p w:rsidR="00AB67B6" w:rsidRDefault="00AB67B6">
      <w:pPr>
        <w:pStyle w:val="ConsPlusNonformat"/>
        <w:jc w:val="both"/>
      </w:pPr>
      <w:r>
        <w:t xml:space="preserve">Член </w:t>
      </w:r>
      <w:proofErr w:type="gramStart"/>
      <w:r>
        <w:t>контрольно-аудиторской</w:t>
      </w:r>
      <w:proofErr w:type="gramEnd"/>
    </w:p>
    <w:p w:rsidR="00AB67B6" w:rsidRDefault="00AB67B6">
      <w:pPr>
        <w:pStyle w:val="ConsPlusNonformat"/>
        <w:jc w:val="both"/>
      </w:pPr>
      <w:r>
        <w:t>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lastRenderedPageBreak/>
        <w:t>Указания</w:t>
      </w:r>
    </w:p>
    <w:p w:rsidR="00AB67B6" w:rsidRDefault="00AB67B6">
      <w:pPr>
        <w:pStyle w:val="ConsPlusNormal"/>
        <w:jc w:val="center"/>
      </w:pPr>
      <w:r>
        <w:t>по заполнению формы "План-график проведения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3613"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полные наименования объектов проверки, в отношении которых проводится проверка;</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фамилия, инициалы и наименование должности члена контрольно-аудиторской группы, в отношении деятельности которого составляется план-график проведения проверки.</w:t>
      </w:r>
    </w:p>
    <w:p w:rsidR="00AB67B6" w:rsidRDefault="00AB67B6">
      <w:pPr>
        <w:pStyle w:val="ConsPlusNormal"/>
        <w:spacing w:before="220"/>
        <w:ind w:firstLine="540"/>
        <w:jc w:val="both"/>
      </w:pPr>
      <w:r>
        <w:t xml:space="preserve">2. В </w:t>
      </w:r>
      <w:hyperlink w:anchor="P3629" w:history="1">
        <w:r>
          <w:rPr>
            <w:color w:val="0000FF"/>
          </w:rPr>
          <w:t>графе 1</w:t>
        </w:r>
      </w:hyperlink>
      <w:r>
        <w:t xml:space="preserve"> формы указывается порядковый номер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r>
        <w:t xml:space="preserve">3. В </w:t>
      </w:r>
      <w:hyperlink w:anchor="P3630" w:history="1">
        <w:r>
          <w:rPr>
            <w:color w:val="0000FF"/>
          </w:rPr>
          <w:t>графе 2</w:t>
        </w:r>
      </w:hyperlink>
      <w:r>
        <w:t xml:space="preserve"> формы указывается 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r>
        <w:t xml:space="preserve">4. В </w:t>
      </w:r>
      <w:hyperlink w:anchor="P3631" w:history="1">
        <w:r>
          <w:rPr>
            <w:color w:val="0000FF"/>
          </w:rPr>
          <w:t>графе 3</w:t>
        </w:r>
      </w:hyperlink>
      <w:r>
        <w:t xml:space="preserve"> формы указываются 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AB67B6" w:rsidRDefault="00AB67B6">
      <w:pPr>
        <w:pStyle w:val="ConsPlusNormal"/>
        <w:spacing w:before="220"/>
        <w:ind w:firstLine="540"/>
        <w:jc w:val="both"/>
      </w:pPr>
      <w:r>
        <w:t xml:space="preserve">5. </w:t>
      </w:r>
      <w:proofErr w:type="gramStart"/>
      <w:r>
        <w:t xml:space="preserve">В </w:t>
      </w:r>
      <w:hyperlink w:anchor="P3632" w:history="1">
        <w:r>
          <w:rPr>
            <w:color w:val="0000FF"/>
          </w:rPr>
          <w:t>графе 4</w:t>
        </w:r>
      </w:hyperlink>
      <w:r>
        <w:t xml:space="preserve"> формы указывается 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Справки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roofErr w:type="gramEnd"/>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22</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18" w:name="P3693"/>
      <w:bookmarkEnd w:id="218"/>
      <w:r>
        <w:t>ФОРМА "ЗАПРОС-ТРЕБОВАНИЕ НА ПРЕДСТАВЛЕНИЕ ДОКУМЕНТОВ"</w:t>
      </w:r>
    </w:p>
    <w:p w:rsidR="00AB67B6" w:rsidRDefault="00AB67B6">
      <w:pPr>
        <w:pStyle w:val="ConsPlusNormal"/>
        <w:ind w:firstLine="540"/>
        <w:jc w:val="both"/>
      </w:pPr>
    </w:p>
    <w:p w:rsidR="00AB67B6" w:rsidRDefault="00AB67B6">
      <w:pPr>
        <w:pStyle w:val="ConsPlusNonformat"/>
        <w:jc w:val="both"/>
      </w:pPr>
      <w:bookmarkStart w:id="219" w:name="P3695"/>
      <w:bookmarkEnd w:id="219"/>
      <w:r>
        <w:t xml:space="preserve">                                                     Руководителю</w:t>
      </w:r>
    </w:p>
    <w:p w:rsidR="00AB67B6" w:rsidRDefault="00AB67B6">
      <w:pPr>
        <w:pStyle w:val="ConsPlusNonformat"/>
        <w:jc w:val="both"/>
      </w:pPr>
      <w:r>
        <w:t xml:space="preserve">                                             (иному уполномоченному лицу)</w:t>
      </w:r>
    </w:p>
    <w:p w:rsidR="00AB67B6" w:rsidRDefault="00AB67B6">
      <w:pPr>
        <w:pStyle w:val="ConsPlusNonformat"/>
        <w:jc w:val="both"/>
      </w:pPr>
    </w:p>
    <w:p w:rsidR="00AB67B6" w:rsidRDefault="00AB67B6">
      <w:pPr>
        <w:pStyle w:val="ConsPlusNonformat"/>
        <w:jc w:val="both"/>
      </w:pPr>
      <w:r>
        <w:t xml:space="preserve">                                            _______________________________</w:t>
      </w:r>
    </w:p>
    <w:p w:rsidR="00AB67B6" w:rsidRDefault="00AB67B6">
      <w:pPr>
        <w:pStyle w:val="ConsPlusNonformat"/>
        <w:jc w:val="both"/>
      </w:pPr>
      <w:r>
        <w:t xml:space="preserve">                                            (наименование объекта проверки)</w:t>
      </w:r>
    </w:p>
    <w:p w:rsidR="00AB67B6" w:rsidRDefault="00AB67B6">
      <w:pPr>
        <w:pStyle w:val="ConsPlusNonformat"/>
        <w:jc w:val="both"/>
      </w:pPr>
    </w:p>
    <w:p w:rsidR="00AB67B6" w:rsidRDefault="00AB67B6">
      <w:pPr>
        <w:pStyle w:val="ConsPlusNonformat"/>
        <w:jc w:val="both"/>
      </w:pPr>
      <w:r>
        <w:t xml:space="preserve">                                            _______________________________</w:t>
      </w:r>
    </w:p>
    <w:p w:rsidR="00AB67B6" w:rsidRDefault="00AB67B6">
      <w:pPr>
        <w:pStyle w:val="ConsPlusNonformat"/>
        <w:jc w:val="both"/>
      </w:pPr>
      <w:r>
        <w:t xml:space="preserve">                                            (должность, инициалы, фамилия)</w:t>
      </w:r>
    </w:p>
    <w:p w:rsidR="00AB67B6" w:rsidRDefault="00AB67B6">
      <w:pPr>
        <w:pStyle w:val="ConsPlusNonformat"/>
        <w:jc w:val="both"/>
      </w:pPr>
    </w:p>
    <w:p w:rsidR="00AB67B6" w:rsidRDefault="00AB67B6">
      <w:pPr>
        <w:pStyle w:val="ConsPlusNonformat"/>
        <w:jc w:val="both"/>
      </w:pPr>
      <w:r>
        <w:t xml:space="preserve">                        Запрос-требование N ______</w:t>
      </w:r>
    </w:p>
    <w:p w:rsidR="00AB67B6" w:rsidRDefault="00AB67B6">
      <w:pPr>
        <w:pStyle w:val="ConsPlusNonformat"/>
        <w:jc w:val="both"/>
      </w:pPr>
      <w:r>
        <w:lastRenderedPageBreak/>
        <w:t xml:space="preserve">   </w:t>
      </w:r>
      <w:proofErr w:type="gramStart"/>
      <w:r>
        <w:t>на представление документов (электронных документов, копий баз данных</w:t>
      </w:r>
      <w:proofErr w:type="gramEnd"/>
    </w:p>
    <w:p w:rsidR="00AB67B6" w:rsidRDefault="00AB67B6">
      <w:pPr>
        <w:pStyle w:val="ConsPlusNonformat"/>
        <w:jc w:val="both"/>
      </w:pPr>
      <w:r>
        <w:t xml:space="preserve">               </w:t>
      </w:r>
      <w:proofErr w:type="gramStart"/>
      <w:r>
        <w:t>ППО, доступа к иным информационным ресурсам)</w:t>
      </w:r>
      <w:proofErr w:type="gramEnd"/>
    </w:p>
    <w:p w:rsidR="00AB67B6" w:rsidRDefault="00AB67B6">
      <w:pPr>
        <w:pStyle w:val="ConsPlusNonformat"/>
        <w:jc w:val="both"/>
      </w:pPr>
    </w:p>
    <w:p w:rsidR="00AB67B6" w:rsidRDefault="00AB67B6">
      <w:pPr>
        <w:pStyle w:val="ConsPlusNonformat"/>
        <w:jc w:val="both"/>
      </w:pPr>
      <w:bookmarkStart w:id="220" w:name="P3708"/>
      <w:bookmarkEnd w:id="220"/>
      <w:r>
        <w:t xml:space="preserve">    Во исполнение приказа 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в срок до _____ часов __________ минут "__" _____________ 20__ г. прошу</w:t>
      </w:r>
    </w:p>
    <w:p w:rsidR="00AB67B6" w:rsidRDefault="00AB67B6">
      <w:pPr>
        <w:pStyle w:val="ConsPlusNonformat"/>
        <w:jc w:val="both"/>
      </w:pPr>
      <w:r>
        <w:t>предоставить к проверке следующее:</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2608"/>
        <w:gridCol w:w="2381"/>
        <w:gridCol w:w="3628"/>
      </w:tblGrid>
      <w:tr w:rsidR="00AB67B6">
        <w:tc>
          <w:tcPr>
            <w:tcW w:w="454" w:type="dxa"/>
            <w:vMerge w:val="restart"/>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608" w:type="dxa"/>
            <w:vMerge w:val="restart"/>
          </w:tcPr>
          <w:p w:rsidR="00AB67B6" w:rsidRDefault="00AB67B6">
            <w:pPr>
              <w:pStyle w:val="ConsPlusNormal"/>
              <w:jc w:val="center"/>
            </w:pPr>
            <w:r>
              <w:t>Наименование документов (электронных документов, копий баз данных ППО, иных информационных ресурсов)</w:t>
            </w:r>
          </w:p>
        </w:tc>
        <w:tc>
          <w:tcPr>
            <w:tcW w:w="6009" w:type="dxa"/>
            <w:gridSpan w:val="2"/>
          </w:tcPr>
          <w:p w:rsidR="00AB67B6" w:rsidRDefault="00AB67B6">
            <w:pPr>
              <w:pStyle w:val="ConsPlusNormal"/>
              <w:jc w:val="center"/>
            </w:pPr>
            <w:r>
              <w:t>Отметка о дате и времени предоставления документов (электронных документов, копий баз данных ППО, иных информационных ресурсов)</w:t>
            </w:r>
          </w:p>
        </w:tc>
      </w:tr>
      <w:tr w:rsidR="00AB67B6">
        <w:tc>
          <w:tcPr>
            <w:tcW w:w="454" w:type="dxa"/>
            <w:vMerge/>
          </w:tcPr>
          <w:p w:rsidR="00AB67B6" w:rsidRDefault="00AB67B6"/>
        </w:tc>
        <w:tc>
          <w:tcPr>
            <w:tcW w:w="2608" w:type="dxa"/>
            <w:vMerge/>
          </w:tcPr>
          <w:p w:rsidR="00AB67B6" w:rsidRDefault="00AB67B6"/>
        </w:tc>
        <w:tc>
          <w:tcPr>
            <w:tcW w:w="2381" w:type="dxa"/>
          </w:tcPr>
          <w:p w:rsidR="00AB67B6" w:rsidRDefault="00AB67B6">
            <w:pPr>
              <w:pStyle w:val="ConsPlusNormal"/>
              <w:jc w:val="center"/>
            </w:pPr>
            <w:r>
              <w:t>Подпись члена контрольно-аудиторской группы; дата, время</w:t>
            </w:r>
          </w:p>
        </w:tc>
        <w:tc>
          <w:tcPr>
            <w:tcW w:w="3628" w:type="dxa"/>
          </w:tcPr>
          <w:p w:rsidR="00AB67B6" w:rsidRDefault="00AB67B6">
            <w:pPr>
              <w:pStyle w:val="ConsPlusNormal"/>
              <w:jc w:val="center"/>
            </w:pPr>
            <w:r>
              <w:t>Подпись уполномоченного лица объекта проверки, предоставившего документы; дата, время</w:t>
            </w:r>
          </w:p>
        </w:tc>
      </w:tr>
      <w:tr w:rsidR="00AB67B6">
        <w:tc>
          <w:tcPr>
            <w:tcW w:w="454" w:type="dxa"/>
          </w:tcPr>
          <w:p w:rsidR="00AB67B6" w:rsidRDefault="00AB67B6">
            <w:pPr>
              <w:pStyle w:val="ConsPlusNormal"/>
              <w:jc w:val="center"/>
            </w:pPr>
            <w:bookmarkStart w:id="221" w:name="P3718"/>
            <w:bookmarkEnd w:id="221"/>
            <w:r>
              <w:t>1</w:t>
            </w:r>
          </w:p>
        </w:tc>
        <w:tc>
          <w:tcPr>
            <w:tcW w:w="2608" w:type="dxa"/>
          </w:tcPr>
          <w:p w:rsidR="00AB67B6" w:rsidRDefault="00AB67B6">
            <w:pPr>
              <w:pStyle w:val="ConsPlusNormal"/>
              <w:jc w:val="center"/>
            </w:pPr>
            <w:bookmarkStart w:id="222" w:name="P3719"/>
            <w:bookmarkEnd w:id="222"/>
            <w:r>
              <w:t>2</w:t>
            </w:r>
          </w:p>
        </w:tc>
        <w:tc>
          <w:tcPr>
            <w:tcW w:w="2381" w:type="dxa"/>
          </w:tcPr>
          <w:p w:rsidR="00AB67B6" w:rsidRDefault="00AB67B6">
            <w:pPr>
              <w:pStyle w:val="ConsPlusNormal"/>
              <w:jc w:val="center"/>
            </w:pPr>
            <w:bookmarkStart w:id="223" w:name="P3720"/>
            <w:bookmarkEnd w:id="223"/>
            <w:r>
              <w:t>3</w:t>
            </w:r>
          </w:p>
        </w:tc>
        <w:tc>
          <w:tcPr>
            <w:tcW w:w="3628" w:type="dxa"/>
          </w:tcPr>
          <w:p w:rsidR="00AB67B6" w:rsidRDefault="00AB67B6">
            <w:pPr>
              <w:pStyle w:val="ConsPlusNormal"/>
              <w:jc w:val="center"/>
            </w:pPr>
            <w:bookmarkStart w:id="224" w:name="P3721"/>
            <w:bookmarkEnd w:id="224"/>
            <w:r>
              <w:t xml:space="preserve">4 </w:t>
            </w:r>
            <w:hyperlink w:anchor="P3747" w:history="1">
              <w:r>
                <w:rPr>
                  <w:color w:val="0000FF"/>
                </w:rPr>
                <w:t>&lt;*&gt;</w:t>
              </w:r>
            </w:hyperlink>
          </w:p>
        </w:tc>
      </w:tr>
      <w:tr w:rsidR="00AB67B6">
        <w:tc>
          <w:tcPr>
            <w:tcW w:w="454" w:type="dxa"/>
          </w:tcPr>
          <w:p w:rsidR="00AB67B6" w:rsidRDefault="00AB67B6">
            <w:pPr>
              <w:pStyle w:val="ConsPlusNormal"/>
            </w:pPr>
          </w:p>
        </w:tc>
        <w:tc>
          <w:tcPr>
            <w:tcW w:w="2608" w:type="dxa"/>
          </w:tcPr>
          <w:p w:rsidR="00AB67B6" w:rsidRDefault="00AB67B6">
            <w:pPr>
              <w:pStyle w:val="ConsPlusNormal"/>
            </w:pPr>
          </w:p>
        </w:tc>
        <w:tc>
          <w:tcPr>
            <w:tcW w:w="2381" w:type="dxa"/>
          </w:tcPr>
          <w:p w:rsidR="00AB67B6" w:rsidRDefault="00AB67B6">
            <w:pPr>
              <w:pStyle w:val="ConsPlusNormal"/>
            </w:pPr>
          </w:p>
        </w:tc>
        <w:tc>
          <w:tcPr>
            <w:tcW w:w="3628"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Руководитель контрольно-</w:t>
      </w:r>
    </w:p>
    <w:p w:rsidR="00AB67B6" w:rsidRDefault="00AB67B6">
      <w:pPr>
        <w:pStyle w:val="ConsPlusNonformat"/>
        <w:jc w:val="both"/>
      </w:pPr>
      <w:r>
        <w:t>аудиторской группы</w:t>
      </w:r>
    </w:p>
    <w:p w:rsidR="00AB67B6" w:rsidRDefault="00AB67B6">
      <w:pPr>
        <w:pStyle w:val="ConsPlusNonformat"/>
        <w:jc w:val="both"/>
      </w:pPr>
      <w:proofErr w:type="gramStart"/>
      <w:r>
        <w:t>(ответственный работник, член</w:t>
      </w:r>
      <w:proofErr w:type="gramEnd"/>
    </w:p>
    <w:p w:rsidR="00AB67B6" w:rsidRDefault="00AB67B6">
      <w:pPr>
        <w:pStyle w:val="ConsPlusNonformat"/>
        <w:jc w:val="both"/>
      </w:pPr>
      <w:proofErr w:type="gramStart"/>
      <w:r>
        <w:t>контрольно-аудиторской группы)</w:t>
      </w:r>
      <w:proofErr w:type="gramEnd"/>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 xml:space="preserve">Запрос-требование получено: </w:t>
      </w:r>
      <w:hyperlink w:anchor="P3747" w:history="1">
        <w:r>
          <w:rPr>
            <w:color w:val="0000FF"/>
          </w:rPr>
          <w:t>&lt;*&gt;</w:t>
        </w:r>
      </w:hyperlink>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rmal"/>
        <w:ind w:firstLine="540"/>
        <w:jc w:val="both"/>
      </w:pPr>
    </w:p>
    <w:p w:rsidR="00AB67B6" w:rsidRDefault="00AB67B6">
      <w:pPr>
        <w:pStyle w:val="ConsPlusNormal"/>
        <w:ind w:firstLine="540"/>
        <w:jc w:val="both"/>
      </w:pPr>
      <w:r>
        <w:t>--------------------------------</w:t>
      </w:r>
    </w:p>
    <w:p w:rsidR="00AB67B6" w:rsidRDefault="00AB67B6">
      <w:pPr>
        <w:pStyle w:val="ConsPlusNormal"/>
        <w:spacing w:before="220"/>
        <w:ind w:firstLine="540"/>
        <w:jc w:val="both"/>
      </w:pPr>
      <w:bookmarkStart w:id="225" w:name="P3747"/>
      <w:bookmarkEnd w:id="225"/>
      <w:r>
        <w:t xml:space="preserve">&lt;*&gt; В случае проведения камеральной проверки либо камерального этапа комбинированной проверки в Запросе-требовании данные в </w:t>
      </w:r>
      <w:hyperlink w:anchor="P3721" w:history="1">
        <w:r>
          <w:rPr>
            <w:color w:val="0000FF"/>
          </w:rPr>
          <w:t>графе 4</w:t>
        </w:r>
      </w:hyperlink>
      <w:r>
        <w:t xml:space="preserve"> "Подпись лица объекта проверки, предоставившего документы; дата, время" и данные по строке "Запрос-требование получено: ..." не проставляются.</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"Запрос-требование</w:t>
      </w:r>
    </w:p>
    <w:p w:rsidR="00AB67B6" w:rsidRDefault="00AB67B6">
      <w:pPr>
        <w:pStyle w:val="ConsPlusNormal"/>
        <w:jc w:val="center"/>
      </w:pPr>
      <w:r>
        <w:t>на представление документов"</w:t>
      </w:r>
    </w:p>
    <w:p w:rsidR="00AB67B6" w:rsidRDefault="00AB67B6">
      <w:pPr>
        <w:pStyle w:val="ConsPlusNormal"/>
        <w:ind w:firstLine="540"/>
        <w:jc w:val="both"/>
      </w:pPr>
    </w:p>
    <w:p w:rsidR="00AB67B6" w:rsidRDefault="00AB67B6">
      <w:pPr>
        <w:pStyle w:val="ConsPlusNormal"/>
        <w:ind w:firstLine="540"/>
        <w:jc w:val="both"/>
      </w:pPr>
      <w:r>
        <w:t xml:space="preserve">1. В адресной </w:t>
      </w:r>
      <w:hyperlink w:anchor="P3695" w:history="1">
        <w:r>
          <w:rPr>
            <w:color w:val="0000FF"/>
          </w:rPr>
          <w:t>части</w:t>
        </w:r>
      </w:hyperlink>
      <w:r>
        <w:t xml:space="preserve"> формы указываются фамилия, инициалы и наименование должности руководителя объекта проверки.</w:t>
      </w:r>
    </w:p>
    <w:p w:rsidR="00AB67B6" w:rsidRDefault="00AB67B6">
      <w:pPr>
        <w:pStyle w:val="ConsPlusNormal"/>
        <w:spacing w:before="220"/>
        <w:ind w:firstLine="540"/>
        <w:jc w:val="both"/>
      </w:pPr>
      <w:r>
        <w:t xml:space="preserve">2. В </w:t>
      </w:r>
      <w:hyperlink w:anchor="P3708" w:history="1">
        <w:r>
          <w:rPr>
            <w:color w:val="0000FF"/>
          </w:rPr>
          <w:t>абзаце 1</w:t>
        </w:r>
      </w:hyperlink>
      <w:r>
        <w:t xml:space="preserve"> текстовой части формы последовательно указываются:</w:t>
      </w:r>
    </w:p>
    <w:p w:rsidR="00AB67B6" w:rsidRDefault="00AB67B6">
      <w:pPr>
        <w:pStyle w:val="ConsPlusNormal"/>
        <w:spacing w:before="220"/>
        <w:ind w:firstLine="540"/>
        <w:jc w:val="both"/>
      </w:pPr>
      <w:r>
        <w:t>реквизиты приказа о назначении проверки (наименование ТОФК, ФКУ "ЦОКР", назначившего проверку, в соответствующем падеже, дата, номер, наименование соответствующего приказа);</w:t>
      </w:r>
    </w:p>
    <w:p w:rsidR="00AB67B6" w:rsidRDefault="00AB67B6">
      <w:pPr>
        <w:pStyle w:val="ConsPlusNormal"/>
        <w:spacing w:before="220"/>
        <w:ind w:firstLine="540"/>
        <w:jc w:val="both"/>
      </w:pPr>
      <w:r>
        <w:lastRenderedPageBreak/>
        <w:t>время и дата представления объектом проверки к проверке документов (электронных документов, копий баз данных ППО, иных информационных ресурсов).</w:t>
      </w:r>
    </w:p>
    <w:p w:rsidR="00AB67B6" w:rsidRDefault="00AB67B6">
      <w:pPr>
        <w:pStyle w:val="ConsPlusNormal"/>
        <w:spacing w:before="220"/>
        <w:ind w:firstLine="540"/>
        <w:jc w:val="both"/>
      </w:pPr>
      <w:r>
        <w:t xml:space="preserve">3. В </w:t>
      </w:r>
      <w:hyperlink w:anchor="P3718" w:history="1">
        <w:r>
          <w:rPr>
            <w:color w:val="0000FF"/>
          </w:rPr>
          <w:t>графе 1</w:t>
        </w:r>
      </w:hyperlink>
      <w:r>
        <w:t xml:space="preserve"> формы указывается порядковый номер затребованных документов (электронных документов, копий баз данных ППО, иных информационных ресурсов).</w:t>
      </w:r>
    </w:p>
    <w:p w:rsidR="00AB67B6" w:rsidRDefault="00AB67B6">
      <w:pPr>
        <w:pStyle w:val="ConsPlusNormal"/>
        <w:spacing w:before="220"/>
        <w:ind w:firstLine="540"/>
        <w:jc w:val="both"/>
      </w:pPr>
      <w:r>
        <w:t xml:space="preserve">4. В </w:t>
      </w:r>
      <w:hyperlink w:anchor="P3719" w:history="1">
        <w:r>
          <w:rPr>
            <w:color w:val="0000FF"/>
          </w:rPr>
          <w:t>графе 2</w:t>
        </w:r>
      </w:hyperlink>
      <w:r>
        <w:t xml:space="preserve"> формы указывается наименование затребованных документов (электронных документов, копий баз данных ППО, иных информационных ресурсов).</w:t>
      </w:r>
    </w:p>
    <w:p w:rsidR="00AB67B6" w:rsidRDefault="00AB67B6">
      <w:pPr>
        <w:pStyle w:val="ConsPlusNormal"/>
        <w:spacing w:before="220"/>
        <w:ind w:firstLine="540"/>
        <w:jc w:val="both"/>
      </w:pPr>
      <w:r>
        <w:t xml:space="preserve">5. В </w:t>
      </w:r>
      <w:hyperlink w:anchor="P3720" w:history="1">
        <w:r>
          <w:rPr>
            <w:color w:val="0000FF"/>
          </w:rPr>
          <w:t>графе 3</w:t>
        </w:r>
      </w:hyperlink>
      <w:r>
        <w:t xml:space="preserve"> формы проставляется подпись члена контрольно-аудиторской группы; дата, время направления запроса-требования на представление документов, копий баз данных ППО, доступа к иным информационным ресурсам.</w:t>
      </w:r>
    </w:p>
    <w:p w:rsidR="00AB67B6" w:rsidRDefault="00AB67B6">
      <w:pPr>
        <w:pStyle w:val="ConsPlusNormal"/>
        <w:spacing w:before="220"/>
        <w:ind w:firstLine="540"/>
        <w:jc w:val="both"/>
      </w:pPr>
      <w:r>
        <w:t xml:space="preserve">6. В </w:t>
      </w:r>
      <w:hyperlink w:anchor="P3721" w:history="1">
        <w:r>
          <w:rPr>
            <w:color w:val="0000FF"/>
          </w:rPr>
          <w:t>графе 4</w:t>
        </w:r>
      </w:hyperlink>
      <w:r>
        <w:t xml:space="preserve"> формы проставляется подпись уполномоченного лица объекта проверки, представившего документы; дата, время представления документов.</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23</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26" w:name="P3776"/>
      <w:bookmarkEnd w:id="226"/>
      <w:r>
        <w:t>ФОРМА "СПРАВКА ПО РЕЗУЛЬТАТАМ ПРОВЕРКИ</w:t>
      </w:r>
    </w:p>
    <w:p w:rsidR="00AB67B6" w:rsidRDefault="00AB67B6">
      <w:pPr>
        <w:pStyle w:val="ConsPlusNormal"/>
        <w:jc w:val="center"/>
      </w:pPr>
      <w:r>
        <w:t>ДЕЯТЕЛЬНОСТИ ОБЪЕКТА ПРОВЕРКИ"</w:t>
      </w:r>
    </w:p>
    <w:p w:rsidR="00AB67B6" w:rsidRDefault="00AB67B6">
      <w:pPr>
        <w:pStyle w:val="ConsPlusNormal"/>
        <w:ind w:firstLine="540"/>
        <w:jc w:val="both"/>
      </w:pPr>
    </w:p>
    <w:p w:rsidR="00AB67B6" w:rsidRDefault="00AB67B6">
      <w:pPr>
        <w:pStyle w:val="ConsPlusNonformat"/>
        <w:jc w:val="both"/>
      </w:pPr>
      <w:bookmarkStart w:id="227" w:name="P3779"/>
      <w:bookmarkEnd w:id="227"/>
      <w:r>
        <w:t xml:space="preserve">                                  Справка</w:t>
      </w:r>
    </w:p>
    <w:p w:rsidR="00AB67B6" w:rsidRDefault="00AB67B6">
      <w:pPr>
        <w:pStyle w:val="ConsPlusNonformat"/>
        <w:jc w:val="both"/>
      </w:pPr>
      <w:r>
        <w:t xml:space="preserve">                   по результатам проверки деятельности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(проверяемое направление деятельности (номера вопросов Программы проверки))</w:t>
      </w:r>
    </w:p>
    <w:p w:rsidR="00AB67B6" w:rsidRDefault="00AB67B6">
      <w:pPr>
        <w:pStyle w:val="ConsPlusNonformat"/>
        <w:jc w:val="both"/>
      </w:pPr>
    </w:p>
    <w:p w:rsidR="00AB67B6" w:rsidRDefault="00AB67B6">
      <w:pPr>
        <w:pStyle w:val="ConsPlusNonformat"/>
        <w:jc w:val="both"/>
      </w:pPr>
      <w:r>
        <w:t>___________________________                                    ____________</w:t>
      </w:r>
    </w:p>
    <w:p w:rsidR="00AB67B6" w:rsidRDefault="00AB67B6">
      <w:pPr>
        <w:pStyle w:val="ConsPlusNonformat"/>
        <w:jc w:val="both"/>
      </w:pPr>
      <w:r>
        <w:t>(место составления Справки)                                       (дата)</w:t>
      </w:r>
    </w:p>
    <w:p w:rsidR="00AB67B6" w:rsidRDefault="00AB67B6">
      <w:pPr>
        <w:pStyle w:val="ConsPlusNonformat"/>
        <w:jc w:val="both"/>
      </w:pPr>
    </w:p>
    <w:p w:rsidR="00AB67B6" w:rsidRDefault="00AB67B6">
      <w:pPr>
        <w:pStyle w:val="ConsPlusNonformat"/>
        <w:jc w:val="both"/>
      </w:pPr>
      <w:bookmarkStart w:id="228" w:name="P3789"/>
      <w:bookmarkEnd w:id="228"/>
      <w:r>
        <w:t xml:space="preserve">    Во исполнение приказа _________________________________________________</w:t>
      </w:r>
    </w:p>
    <w:p w:rsidR="00AB67B6" w:rsidRDefault="00AB67B6">
      <w:pPr>
        <w:pStyle w:val="ConsPlusNonformat"/>
        <w:jc w:val="both"/>
      </w:pPr>
      <w:r>
        <w:t>в соответствии с Программой проверки ______________________________________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nil"/>
        </w:tblBorders>
        <w:tblLayout w:type="fixed"/>
        <w:tblCellMar>
          <w:top w:w="102" w:type="dxa"/>
          <w:left w:w="62" w:type="dxa"/>
          <w:bottom w:w="102" w:type="dxa"/>
          <w:right w:w="62" w:type="dxa"/>
        </w:tblCellMar>
        <w:tblLook w:val="04A0"/>
      </w:tblPr>
      <w:tblGrid>
        <w:gridCol w:w="3912"/>
        <w:gridCol w:w="397"/>
        <w:gridCol w:w="4706"/>
      </w:tblGrid>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участника контрольно-аудиторской группы</w:t>
            </w:r>
          </w:p>
        </w:tc>
        <w:tc>
          <w:tcPr>
            <w:tcW w:w="397" w:type="dxa"/>
            <w:tcBorders>
              <w:left w:val="single" w:sz="4" w:space="0" w:color="auto"/>
            </w:tcBorders>
          </w:tcPr>
          <w:p w:rsidR="00AB67B6" w:rsidRDefault="00AB67B6">
            <w:pPr>
              <w:pStyle w:val="ConsPlusNormal"/>
              <w:jc w:val="center"/>
            </w:pPr>
            <w:r>
              <w:t>-</w:t>
            </w:r>
          </w:p>
        </w:tc>
        <w:tc>
          <w:tcPr>
            <w:tcW w:w="4706" w:type="dxa"/>
            <w:tcBorders>
              <w:right w:val="single" w:sz="4" w:space="0" w:color="auto"/>
            </w:tcBorders>
          </w:tcPr>
          <w:p w:rsidR="00AB67B6" w:rsidRDefault="00AB67B6">
            <w:pPr>
              <w:pStyle w:val="ConsPlusNormal"/>
              <w:jc w:val="both"/>
            </w:pPr>
            <w:r>
              <w:t>должность члена контрольно-аудиторской группы,</w:t>
            </w:r>
          </w:p>
        </w:tc>
      </w:tr>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участника контрольно-аудиторской группы</w:t>
            </w:r>
          </w:p>
        </w:tc>
        <w:tc>
          <w:tcPr>
            <w:tcW w:w="397" w:type="dxa"/>
            <w:tcBorders>
              <w:left w:val="single" w:sz="4" w:space="0" w:color="auto"/>
            </w:tcBorders>
          </w:tcPr>
          <w:p w:rsidR="00AB67B6" w:rsidRDefault="00AB67B6">
            <w:pPr>
              <w:pStyle w:val="ConsPlusNormal"/>
              <w:jc w:val="center"/>
            </w:pPr>
            <w:r>
              <w:t>-</w:t>
            </w:r>
          </w:p>
        </w:tc>
        <w:tc>
          <w:tcPr>
            <w:tcW w:w="4706" w:type="dxa"/>
            <w:tcBorders>
              <w:right w:val="single" w:sz="4" w:space="0" w:color="auto"/>
            </w:tcBorders>
          </w:tcPr>
          <w:p w:rsidR="00AB67B6" w:rsidRDefault="00AB67B6">
            <w:pPr>
              <w:pStyle w:val="ConsPlusNormal"/>
              <w:jc w:val="both"/>
            </w:pPr>
            <w:r>
              <w:t>должность члена контрольно-аудиторской группы,</w:t>
            </w:r>
          </w:p>
        </w:tc>
      </w:tr>
      <w:tr w:rsidR="00AB67B6">
        <w:tblPrEx>
          <w:tblBorders>
            <w:insideV w:val="single" w:sz="4" w:space="0" w:color="auto"/>
          </w:tblBorders>
        </w:tblPrEx>
        <w:tc>
          <w:tcPr>
            <w:tcW w:w="3912" w:type="dxa"/>
          </w:tcPr>
          <w:p w:rsidR="00AB67B6" w:rsidRDefault="00AB67B6">
            <w:pPr>
              <w:pStyle w:val="ConsPlusNormal"/>
              <w:jc w:val="both"/>
            </w:pPr>
            <w:r>
              <w:t>и т.д.</w:t>
            </w:r>
          </w:p>
        </w:tc>
        <w:tc>
          <w:tcPr>
            <w:tcW w:w="5103" w:type="dxa"/>
            <w:gridSpan w:val="2"/>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проведена проверка деятельности 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lastRenderedPageBreak/>
        <w:t xml:space="preserve">                (полное наименование объект</w:t>
      </w:r>
      <w:proofErr w:type="gramStart"/>
      <w:r>
        <w:t>а(</w:t>
      </w:r>
      <w:proofErr w:type="spellStart"/>
      <w:proofErr w:type="gramEnd"/>
      <w:r>
        <w:t>ов</w:t>
      </w:r>
      <w:proofErr w:type="spellEnd"/>
      <w:r>
        <w:t>) проверки)</w:t>
      </w:r>
    </w:p>
    <w:p w:rsidR="00AB67B6" w:rsidRDefault="00AB67B6">
      <w:pPr>
        <w:pStyle w:val="ConsPlusNonformat"/>
        <w:jc w:val="both"/>
      </w:pPr>
    </w:p>
    <w:p w:rsidR="00AB67B6" w:rsidRDefault="00AB67B6">
      <w:pPr>
        <w:pStyle w:val="ConsPlusNonformat"/>
        <w:jc w:val="both"/>
      </w:pPr>
      <w:r>
        <w:t>по вопрос</w:t>
      </w:r>
      <w:proofErr w:type="gramStart"/>
      <w:r>
        <w:t>у(</w:t>
      </w:r>
      <w:proofErr w:type="spellStart"/>
      <w:proofErr w:type="gramEnd"/>
      <w:r>
        <w:t>ам</w:t>
      </w:r>
      <w:proofErr w:type="spellEnd"/>
      <w:r>
        <w:t>):</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w:t>
      </w:r>
      <w:proofErr w:type="gramStart"/>
      <w:r>
        <w:t>(проверяемое направление деятельности объекта проверки (вопросы Программы</w:t>
      </w:r>
      <w:proofErr w:type="gramEnd"/>
    </w:p>
    <w:p w:rsidR="00AB67B6" w:rsidRDefault="00AB67B6">
      <w:pPr>
        <w:pStyle w:val="ConsPlusNonformat"/>
        <w:jc w:val="both"/>
      </w:pPr>
      <w:r>
        <w:t xml:space="preserve">                                </w:t>
      </w:r>
      <w:proofErr w:type="gramStart"/>
      <w:r>
        <w:t>проверки))</w:t>
      </w:r>
      <w:proofErr w:type="gramEnd"/>
    </w:p>
    <w:p w:rsidR="00AB67B6" w:rsidRDefault="00AB67B6">
      <w:pPr>
        <w:pStyle w:val="ConsPlusNonformat"/>
        <w:jc w:val="both"/>
      </w:pPr>
    </w:p>
    <w:p w:rsidR="00AB67B6" w:rsidRDefault="00AB67B6">
      <w:pPr>
        <w:pStyle w:val="ConsPlusNonformat"/>
        <w:jc w:val="both"/>
      </w:pPr>
      <w:r>
        <w:t xml:space="preserve">    Проверяемый период: __________________</w:t>
      </w:r>
    </w:p>
    <w:p w:rsidR="00AB67B6" w:rsidRDefault="00AB67B6">
      <w:pPr>
        <w:pStyle w:val="ConsPlusNonformat"/>
        <w:jc w:val="both"/>
      </w:pPr>
      <w:r>
        <w:t xml:space="preserve">    Вид проверки: ________________________</w:t>
      </w:r>
    </w:p>
    <w:p w:rsidR="00AB67B6" w:rsidRDefault="00AB67B6">
      <w:pPr>
        <w:pStyle w:val="ConsPlusNonformat"/>
        <w:jc w:val="both"/>
      </w:pPr>
      <w:r>
        <w:t xml:space="preserve">    Срок проведения проверки: ____________</w:t>
      </w:r>
    </w:p>
    <w:p w:rsidR="00AB67B6" w:rsidRDefault="00AB67B6">
      <w:pPr>
        <w:pStyle w:val="ConsPlusNonformat"/>
        <w:jc w:val="both"/>
      </w:pPr>
      <w:r>
        <w:t xml:space="preserve">    Цель      проверки:      установление     соответствия     деятельности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(наименование объект</w:t>
      </w:r>
      <w:proofErr w:type="gramStart"/>
      <w:r>
        <w:t>а(</w:t>
      </w:r>
      <w:proofErr w:type="spellStart"/>
      <w:proofErr w:type="gramEnd"/>
      <w:r>
        <w:t>ов</w:t>
      </w:r>
      <w:proofErr w:type="spellEnd"/>
      <w:r>
        <w:t>) проверки)</w:t>
      </w:r>
    </w:p>
    <w:p w:rsidR="00AB67B6" w:rsidRDefault="00AB67B6">
      <w:pPr>
        <w:pStyle w:val="ConsPlusNonformat"/>
        <w:jc w:val="both"/>
      </w:pPr>
      <w:r>
        <w:t>по  исполнению  государственных  функций  и  полномочий, по обеспечению его</w:t>
      </w:r>
    </w:p>
    <w:p w:rsidR="00AB67B6" w:rsidRDefault="00AB67B6">
      <w:pPr>
        <w:pStyle w:val="ConsPlusNonformat"/>
        <w:jc w:val="both"/>
      </w:pPr>
      <w:r>
        <w:t>текущей   деятельности   требованиям  законодательных  и  иных  нормативных</w:t>
      </w:r>
    </w:p>
    <w:p w:rsidR="00AB67B6" w:rsidRDefault="00AB67B6">
      <w:pPr>
        <w:pStyle w:val="ConsPlusNonformat"/>
        <w:jc w:val="both"/>
      </w:pPr>
      <w:r>
        <w:t>правовых  актов Российской Федерации, нормативных правовых и правовых актов</w:t>
      </w:r>
    </w:p>
    <w:p w:rsidR="00AB67B6" w:rsidRDefault="00AB67B6">
      <w:pPr>
        <w:pStyle w:val="ConsPlusNonformat"/>
        <w:jc w:val="both"/>
      </w:pPr>
      <w:r>
        <w:t>Министерства  финансов  Российской Федерации и Федерального казначейства, а</w:t>
      </w:r>
    </w:p>
    <w:p w:rsidR="00AB67B6" w:rsidRDefault="00AB67B6">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AB67B6" w:rsidRDefault="00AB67B6">
      <w:pPr>
        <w:pStyle w:val="ConsPlusNonformat"/>
        <w:jc w:val="both"/>
      </w:pPr>
      <w:r>
        <w:t>сфере   деятельности,  а  также  оценка  надежности  внутреннего  контроля;</w:t>
      </w:r>
    </w:p>
    <w:p w:rsidR="00AB67B6" w:rsidRDefault="00AB67B6">
      <w:pPr>
        <w:pStyle w:val="ConsPlusNonformat"/>
        <w:jc w:val="both"/>
      </w:pPr>
      <w:r>
        <w:t>подтверждение достоверности документов, в том числе бюджетной отчетности, и</w:t>
      </w:r>
    </w:p>
    <w:p w:rsidR="00AB67B6" w:rsidRDefault="00AB67B6">
      <w:pPr>
        <w:pStyle w:val="ConsPlusNonformat"/>
        <w:jc w:val="both"/>
      </w:pPr>
      <w:r>
        <w:t xml:space="preserve">соответствия  порядка их формирования нормативным правовым актам </w:t>
      </w:r>
      <w:proofErr w:type="gramStart"/>
      <w:r>
        <w:t>Российской</w:t>
      </w:r>
      <w:proofErr w:type="gramEnd"/>
    </w:p>
    <w:p w:rsidR="00AB67B6" w:rsidRDefault="00AB67B6">
      <w:pPr>
        <w:pStyle w:val="ConsPlusNonformat"/>
        <w:jc w:val="both"/>
      </w:pPr>
      <w:r>
        <w:t>Федерации,  в  том  числе  соответствия  порядка  ведения  бюджетного учета</w:t>
      </w:r>
    </w:p>
    <w:p w:rsidR="00AB67B6" w:rsidRDefault="00AB67B6">
      <w:pPr>
        <w:pStyle w:val="ConsPlusNonformat"/>
        <w:jc w:val="both"/>
      </w:pPr>
      <w:r>
        <w:t>методологии  и  стандартам  бюджетного  учета,  установленным Министерством</w:t>
      </w:r>
    </w:p>
    <w:p w:rsidR="00AB67B6" w:rsidRDefault="00AB67B6">
      <w:pPr>
        <w:pStyle w:val="ConsPlusNonformat"/>
        <w:jc w:val="both"/>
      </w:pPr>
      <w:r>
        <w:t xml:space="preserve">финансов Российской Федерации </w:t>
      </w:r>
      <w:hyperlink w:anchor="P3938" w:history="1">
        <w:r>
          <w:rPr>
            <w:color w:val="0000FF"/>
          </w:rPr>
          <w:t>&lt;1&gt;</w:t>
        </w:r>
      </w:hyperlink>
      <w:r>
        <w:t>, в части: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29" w:name="P3831"/>
      <w:bookmarkEnd w:id="229"/>
      <w:r>
        <w:t xml:space="preserve">    Предмет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30" w:name="P3838"/>
      <w:bookmarkEnd w:id="230"/>
      <w:r>
        <w:t xml:space="preserve">    Метод проведения проверки: ____________________________________________</w:t>
      </w:r>
    </w:p>
    <w:p w:rsidR="00AB67B6" w:rsidRDefault="00AB67B6">
      <w:pPr>
        <w:pStyle w:val="ConsPlusNonformat"/>
        <w:jc w:val="both"/>
      </w:pPr>
      <w:bookmarkStart w:id="231" w:name="P3839"/>
      <w:bookmarkEnd w:id="231"/>
      <w:r>
        <w:t xml:space="preserve">    Способ проведения проверки: ___________________________________________</w:t>
      </w:r>
    </w:p>
    <w:p w:rsidR="00AB67B6" w:rsidRDefault="00AB67B6">
      <w:pPr>
        <w:pStyle w:val="ConsPlusNonformat"/>
        <w:jc w:val="both"/>
      </w:pPr>
      <w:bookmarkStart w:id="232" w:name="P3840"/>
      <w:bookmarkEnd w:id="232"/>
      <w:r>
        <w:t xml:space="preserve">    Краткая         информация         об         объекте         проверки: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Перечень  законодательных  и  иных  нормативных  правовых  актов </w:t>
      </w:r>
      <w:proofErr w:type="gramStart"/>
      <w:r>
        <w:t>Российской</w:t>
      </w:r>
      <w:proofErr w:type="gramEnd"/>
    </w:p>
    <w:p w:rsidR="00AB67B6" w:rsidRDefault="00AB67B6">
      <w:pPr>
        <w:pStyle w:val="ConsPlusNonformat"/>
        <w:jc w:val="both"/>
      </w:pPr>
      <w:r>
        <w:t>Федерации,  нормативных  правовых  и  правовых  актов Министерства финансов</w:t>
      </w:r>
    </w:p>
    <w:p w:rsidR="00AB67B6" w:rsidRDefault="00AB67B6">
      <w:pPr>
        <w:pStyle w:val="ConsPlusNonformat"/>
        <w:jc w:val="both"/>
      </w:pPr>
      <w:r>
        <w:t xml:space="preserve">Российской  Федерации  и  Федерального  казначейства,  иных  документов  </w:t>
      </w:r>
      <w:proofErr w:type="gramStart"/>
      <w:r>
        <w:t>по</w:t>
      </w:r>
      <w:proofErr w:type="gramEnd"/>
    </w:p>
    <w:p w:rsidR="00AB67B6" w:rsidRDefault="00AB67B6">
      <w:pPr>
        <w:pStyle w:val="ConsPlusNonformat"/>
        <w:jc w:val="both"/>
      </w:pPr>
      <w:r>
        <w:t>вопросам   осуществления   установленных   полномочий,  соблюдение  которых</w:t>
      </w:r>
    </w:p>
    <w:p w:rsidR="00AB67B6" w:rsidRDefault="00AB67B6">
      <w:pPr>
        <w:pStyle w:val="ConsPlusNonformat"/>
        <w:jc w:val="both"/>
      </w:pPr>
      <w:r>
        <w:t xml:space="preserve">проверено  при  осуществлении  проверки,  </w:t>
      </w:r>
      <w:proofErr w:type="gramStart"/>
      <w:r>
        <w:t>представлен</w:t>
      </w:r>
      <w:proofErr w:type="gramEnd"/>
      <w:r>
        <w:t xml:space="preserve">  в  приложении  N 1 к</w:t>
      </w:r>
    </w:p>
    <w:p w:rsidR="00AB67B6" w:rsidRDefault="00AB67B6">
      <w:pPr>
        <w:pStyle w:val="ConsPlusNonformat"/>
        <w:jc w:val="both"/>
      </w:pPr>
      <w:r>
        <w:t>настоящей Справке.</w:t>
      </w:r>
    </w:p>
    <w:p w:rsidR="00AB67B6" w:rsidRDefault="00AB67B6">
      <w:pPr>
        <w:pStyle w:val="ConsPlusNonformat"/>
        <w:jc w:val="both"/>
      </w:pPr>
    </w:p>
    <w:p w:rsidR="00AB67B6" w:rsidRDefault="00AB67B6">
      <w:pPr>
        <w:pStyle w:val="ConsPlusNonformat"/>
        <w:jc w:val="both"/>
      </w:pPr>
      <w:r>
        <w:t xml:space="preserve">    В ходе проверки установлено следующее.</w:t>
      </w:r>
    </w:p>
    <w:p w:rsidR="00AB67B6" w:rsidRDefault="00AB67B6">
      <w:pPr>
        <w:pStyle w:val="ConsPlusNonformat"/>
        <w:jc w:val="both"/>
      </w:pPr>
      <w:r>
        <w:t xml:space="preserve">    Краткое  изложение  результатов  проверки  в разрезе вопросов Программы</w:t>
      </w:r>
    </w:p>
    <w:p w:rsidR="00AB67B6" w:rsidRDefault="00AB67B6">
      <w:pPr>
        <w:pStyle w:val="ConsPlusNonformat"/>
        <w:jc w:val="both"/>
      </w:pPr>
      <w:r>
        <w:t xml:space="preserve">проверки  со  ссылкой на прилагаемые к Справке документы последовательно </w:t>
      </w:r>
      <w:proofErr w:type="gramStart"/>
      <w:r>
        <w:t>по</w:t>
      </w:r>
      <w:proofErr w:type="gramEnd"/>
    </w:p>
    <w:p w:rsidR="00AB67B6" w:rsidRDefault="00AB67B6">
      <w:pPr>
        <w:pStyle w:val="ConsPlusNonformat"/>
        <w:jc w:val="both"/>
      </w:pPr>
      <w:r>
        <w:t xml:space="preserve">итогам  осуществления  контроля  по  уровню  подведомственности  и (или) </w:t>
      </w:r>
      <w:proofErr w:type="gramStart"/>
      <w:r>
        <w:t>по</w:t>
      </w:r>
      <w:proofErr w:type="gramEnd"/>
    </w:p>
    <w:p w:rsidR="00AB67B6" w:rsidRDefault="00AB67B6">
      <w:pPr>
        <w:pStyle w:val="ConsPlusNonformat"/>
        <w:jc w:val="both"/>
      </w:pPr>
      <w:r>
        <w:t>итогам внутреннего аудита.</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33" w:name="P3859"/>
      <w:bookmarkEnd w:id="233"/>
      <w:r>
        <w:t xml:space="preserve">    Предложения по выводам:</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34" w:name="P3865"/>
      <w:bookmarkEnd w:id="234"/>
      <w:r>
        <w:t xml:space="preserve">    Предложения и рекомендации:</w:t>
      </w:r>
    </w:p>
    <w:p w:rsidR="00AB67B6" w:rsidRDefault="00AB67B6">
      <w:pPr>
        <w:pStyle w:val="ConsPlusNonformat"/>
        <w:jc w:val="both"/>
      </w:pPr>
    </w:p>
    <w:p w:rsidR="00AB67B6" w:rsidRDefault="00AB67B6">
      <w:pPr>
        <w:pStyle w:val="ConsPlusNonformat"/>
        <w:jc w:val="both"/>
      </w:pPr>
      <w:r>
        <w:lastRenderedPageBreak/>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35" w:name="P3871"/>
      <w:bookmarkEnd w:id="235"/>
      <w:r>
        <w:t xml:space="preserve">    Приложение: ___________________________________________________________</w:t>
      </w:r>
    </w:p>
    <w:p w:rsidR="00AB67B6" w:rsidRDefault="00AB67B6">
      <w:pPr>
        <w:pStyle w:val="ConsPlusNonformat"/>
        <w:jc w:val="both"/>
      </w:pPr>
      <w:r>
        <w:t xml:space="preserve">                        (указывается перечень приложений к Справке)</w:t>
      </w:r>
    </w:p>
    <w:p w:rsidR="00AB67B6" w:rsidRDefault="00AB67B6">
      <w:pPr>
        <w:pStyle w:val="ConsPlusNonformat"/>
        <w:jc w:val="both"/>
      </w:pPr>
    </w:p>
    <w:p w:rsidR="00AB67B6" w:rsidRDefault="00AB67B6">
      <w:pPr>
        <w:pStyle w:val="ConsPlusNonformat"/>
        <w:jc w:val="both"/>
      </w:pPr>
      <w:r>
        <w:t>Член контрольно-</w:t>
      </w:r>
    </w:p>
    <w:p w:rsidR="00AB67B6" w:rsidRDefault="00AB67B6">
      <w:pPr>
        <w:pStyle w:val="ConsPlusNonformat"/>
        <w:jc w:val="both"/>
      </w:pPr>
      <w:r>
        <w:t>аудиторской 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Один экземпляр Справки получен для ознакомления:</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"Ознакомлен":</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Один экземпляр Справки получен:</w:t>
      </w:r>
    </w:p>
    <w:p w:rsidR="00AB67B6" w:rsidRDefault="00AB67B6">
      <w:pPr>
        <w:pStyle w:val="ConsPlusNonformat"/>
        <w:jc w:val="both"/>
      </w:pPr>
    </w:p>
    <w:p w:rsidR="00AB67B6" w:rsidRDefault="00AB67B6">
      <w:pPr>
        <w:pStyle w:val="ConsPlusNonformat"/>
        <w:jc w:val="both"/>
      </w:pPr>
      <w:r>
        <w:t>Руководитель объекта</w:t>
      </w:r>
    </w:p>
    <w:p w:rsidR="00AB67B6" w:rsidRDefault="00AB67B6">
      <w:pPr>
        <w:pStyle w:val="ConsPlusNonformat"/>
        <w:jc w:val="both"/>
      </w:pPr>
      <w:proofErr w:type="gramStart"/>
      <w:r>
        <w:t>проверки (иное</w:t>
      </w:r>
      <w:proofErr w:type="gramEnd"/>
    </w:p>
    <w:p w:rsidR="00AB67B6" w:rsidRDefault="00AB67B6">
      <w:pPr>
        <w:pStyle w:val="ConsPlusNonformat"/>
        <w:jc w:val="both"/>
      </w:pPr>
      <w:r>
        <w:t>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 xml:space="preserve">     </w:t>
      </w:r>
      <w:proofErr w:type="gramStart"/>
      <w:r>
        <w:t>Заполняется в случае отказа руководителя объекта проверки (иного</w:t>
      </w:r>
      <w:proofErr w:type="gramEnd"/>
    </w:p>
    <w:p w:rsidR="00AB67B6" w:rsidRDefault="00AB67B6">
      <w:pPr>
        <w:pStyle w:val="ConsPlusNonformat"/>
        <w:jc w:val="both"/>
      </w:pPr>
      <w:r>
        <w:t xml:space="preserve">                     уполномоченного лица) от подписи</w:t>
      </w:r>
    </w:p>
    <w:p w:rsidR="00AB67B6" w:rsidRDefault="00AB67B6">
      <w:pPr>
        <w:pStyle w:val="ConsPlusNonformat"/>
        <w:jc w:val="both"/>
      </w:pPr>
    </w:p>
    <w:p w:rsidR="00AB67B6" w:rsidRDefault="00AB67B6">
      <w:pPr>
        <w:pStyle w:val="ConsPlusNonformat"/>
        <w:jc w:val="both"/>
      </w:pPr>
      <w:r>
        <w:t xml:space="preserve">    </w:t>
      </w:r>
      <w:proofErr w:type="gramStart"/>
      <w:r>
        <w:t>От  ознакомления с настоящей Справкой под роспись (получения экземпляра</w:t>
      </w:r>
      <w:proofErr w:type="gramEnd"/>
    </w:p>
    <w:p w:rsidR="00AB67B6" w:rsidRDefault="00AB67B6">
      <w:pPr>
        <w:pStyle w:val="ConsPlusNonformat"/>
        <w:jc w:val="both"/>
      </w:pPr>
      <w:proofErr w:type="gramStart"/>
      <w:r>
        <w:t>Справки) __________________________________________________________________</w:t>
      </w:r>
      <w:proofErr w:type="gramEnd"/>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(должность руководителя объекта проверки (иного уполномоченного лица))</w:t>
      </w:r>
    </w:p>
    <w:p w:rsidR="00AB67B6" w:rsidRDefault="00AB67B6">
      <w:pPr>
        <w:pStyle w:val="ConsPlusNonformat"/>
        <w:jc w:val="both"/>
      </w:pPr>
      <w:r>
        <w:t>отказался.</w:t>
      </w:r>
    </w:p>
    <w:p w:rsidR="00AB67B6" w:rsidRDefault="00AB67B6">
      <w:pPr>
        <w:pStyle w:val="ConsPlusNonformat"/>
        <w:jc w:val="both"/>
      </w:pPr>
    </w:p>
    <w:p w:rsidR="00AB67B6" w:rsidRDefault="00AB67B6">
      <w:pPr>
        <w:pStyle w:val="ConsPlusNonformat"/>
        <w:jc w:val="both"/>
      </w:pPr>
      <w:r>
        <w:t>Член контрольно-</w:t>
      </w:r>
    </w:p>
    <w:p w:rsidR="00AB67B6" w:rsidRDefault="00AB67B6">
      <w:pPr>
        <w:pStyle w:val="ConsPlusNonformat"/>
        <w:jc w:val="both"/>
      </w:pPr>
      <w:r>
        <w:t>аудиторской группы</w:t>
      </w:r>
    </w:p>
    <w:p w:rsidR="00AB67B6" w:rsidRDefault="00AB67B6">
      <w:pPr>
        <w:pStyle w:val="ConsPlusNonformat"/>
        <w:jc w:val="both"/>
      </w:pPr>
    </w:p>
    <w:p w:rsidR="00AB67B6" w:rsidRDefault="00AB67B6">
      <w:pPr>
        <w:pStyle w:val="ConsPlusNonformat"/>
        <w:jc w:val="both"/>
      </w:pPr>
      <w:r>
        <w:lastRenderedPageBreak/>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ind w:firstLine="540"/>
        <w:jc w:val="both"/>
      </w:pPr>
      <w:r>
        <w:t>--------------------------------</w:t>
      </w:r>
    </w:p>
    <w:p w:rsidR="00AB67B6" w:rsidRDefault="00AB67B6">
      <w:pPr>
        <w:pStyle w:val="ConsPlusNormal"/>
        <w:spacing w:before="220"/>
        <w:ind w:firstLine="540"/>
        <w:jc w:val="both"/>
      </w:pPr>
      <w:bookmarkStart w:id="236" w:name="P3938"/>
      <w:bookmarkEnd w:id="236"/>
      <w:proofErr w:type="gramStart"/>
      <w:r>
        <w:t>&lt;1&gt; 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стандартам бюджетного учета, установленным Министерством финансов Российской Федерации, указывается в случае проведения проверки соответствующих направлений деятельности (вопросов программы проверки) объекта проверки.</w:t>
      </w:r>
      <w:proofErr w:type="gramEnd"/>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"Справка по результатам проверки</w:t>
      </w:r>
    </w:p>
    <w:p w:rsidR="00AB67B6" w:rsidRDefault="00AB67B6">
      <w:pPr>
        <w:pStyle w:val="ConsPlusNormal"/>
        <w:jc w:val="center"/>
      </w:pPr>
      <w:r>
        <w:t>деятельности объекта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3779"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проверяемое направление деятельности (номера вопросов Программы проверки), результаты проверки которог</w:t>
      </w:r>
      <w:proofErr w:type="gramStart"/>
      <w:r>
        <w:t>о(</w:t>
      </w:r>
      <w:proofErr w:type="spellStart"/>
      <w:proofErr w:type="gramEnd"/>
      <w:r>
        <w:t>ых</w:t>
      </w:r>
      <w:proofErr w:type="spellEnd"/>
      <w:r>
        <w:t>) отражены в Справке по результатам проверки деятельности объекта проверки (далее - Справка);</w:t>
      </w:r>
    </w:p>
    <w:p w:rsidR="00AB67B6" w:rsidRDefault="00AB67B6">
      <w:pPr>
        <w:pStyle w:val="ConsPlusNormal"/>
        <w:spacing w:before="220"/>
        <w:ind w:firstLine="540"/>
        <w:jc w:val="both"/>
      </w:pPr>
      <w:r>
        <w:t>место составления Справки;</w:t>
      </w:r>
    </w:p>
    <w:p w:rsidR="00AB67B6" w:rsidRDefault="00AB67B6">
      <w:pPr>
        <w:pStyle w:val="ConsPlusNormal"/>
        <w:spacing w:before="220"/>
        <w:ind w:firstLine="540"/>
        <w:jc w:val="both"/>
      </w:pPr>
      <w:r>
        <w:t>дата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AB67B6" w:rsidRDefault="00AB67B6">
      <w:pPr>
        <w:pStyle w:val="ConsPlusNormal"/>
        <w:spacing w:before="220"/>
        <w:ind w:firstLine="540"/>
        <w:jc w:val="both"/>
      </w:pPr>
      <w:r>
        <w:t xml:space="preserve">2. Во вводной </w:t>
      </w:r>
      <w:hyperlink w:anchor="P3789"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реквизиты приказа ТОФК, ФКУ "ЦОКР", назначившего проверку (дата, номер, наименование соответствующего приказа);</w:t>
      </w:r>
    </w:p>
    <w:p w:rsidR="00AB67B6" w:rsidRDefault="00AB67B6">
      <w:pPr>
        <w:pStyle w:val="ConsPlusNormal"/>
        <w:spacing w:before="220"/>
        <w:ind w:firstLine="540"/>
        <w:jc w:val="both"/>
      </w:pPr>
      <w:r>
        <w:t>реквизиты Программы проверки;</w:t>
      </w:r>
    </w:p>
    <w:p w:rsidR="00AB67B6" w:rsidRDefault="00AB67B6">
      <w:pPr>
        <w:pStyle w:val="ConsPlusNormal"/>
        <w:spacing w:before="220"/>
        <w:ind w:firstLine="540"/>
        <w:jc w:val="both"/>
      </w:pPr>
      <w:r>
        <w:t>фамилии, инициалы и наименования должностей членов контрольно-аудиторской группы, осуществлявших проверку; полное наименование объект</w:t>
      </w:r>
      <w:proofErr w:type="gramStart"/>
      <w:r>
        <w:t>а(</w:t>
      </w:r>
      <w:proofErr w:type="spellStart"/>
      <w:proofErr w:type="gramEnd"/>
      <w:r>
        <w:t>ов</w:t>
      </w:r>
      <w:proofErr w:type="spellEnd"/>
      <w:r>
        <w:t>) проверки;</w:t>
      </w:r>
    </w:p>
    <w:p w:rsidR="00AB67B6" w:rsidRDefault="00AB67B6">
      <w:pPr>
        <w:pStyle w:val="ConsPlusNormal"/>
        <w:spacing w:before="220"/>
        <w:ind w:firstLine="540"/>
        <w:jc w:val="both"/>
      </w:pPr>
      <w:r>
        <w:t>проверяемое направление деятельности (вопросы Программы проверки), результаты проверки которог</w:t>
      </w:r>
      <w:proofErr w:type="gramStart"/>
      <w:r>
        <w:t>о(</w:t>
      </w:r>
      <w:proofErr w:type="spellStart"/>
      <w:proofErr w:type="gramEnd"/>
      <w:r>
        <w:t>ых</w:t>
      </w:r>
      <w:proofErr w:type="spellEnd"/>
      <w:r>
        <w:t>) отражены в Справке;</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вид проверки в соответствии с Программой проверки;</w:t>
      </w:r>
    </w:p>
    <w:p w:rsidR="00AB67B6" w:rsidRDefault="00AB67B6">
      <w:pPr>
        <w:pStyle w:val="ConsPlusNormal"/>
        <w:spacing w:before="220"/>
        <w:ind w:firstLine="540"/>
        <w:jc w:val="both"/>
      </w:pPr>
      <w:r>
        <w:t xml:space="preserve">срок </w:t>
      </w:r>
      <w:proofErr w:type="gramStart"/>
      <w:r>
        <w:t>проведения проверки конкретного направления деятельности объекта</w:t>
      </w:r>
      <w:proofErr w:type="gramEnd"/>
      <w:r>
        <w:t xml:space="preserve"> проверки (вопроса Программы проверки), информация о результатах проверки которого включена в соответствующую Справку;</w:t>
      </w:r>
    </w:p>
    <w:p w:rsidR="00AB67B6" w:rsidRDefault="00AB67B6">
      <w:pPr>
        <w:pStyle w:val="ConsPlusNormal"/>
        <w:spacing w:before="220"/>
        <w:ind w:firstLine="540"/>
        <w:jc w:val="both"/>
      </w:pPr>
      <w:r>
        <w:t>цель проверки с указанием наименования объекта проверки и проверенных направлени</w:t>
      </w:r>
      <w:proofErr w:type="gramStart"/>
      <w:r>
        <w:t>я(</w:t>
      </w:r>
      <w:proofErr w:type="spellStart"/>
      <w:proofErr w:type="gramEnd"/>
      <w:r>
        <w:t>ий</w:t>
      </w:r>
      <w:proofErr w:type="spellEnd"/>
      <w:r>
        <w:t>) деятельности объекта проверки (вопроса(</w:t>
      </w:r>
      <w:proofErr w:type="spellStart"/>
      <w:r>
        <w:t>ов</w:t>
      </w:r>
      <w:proofErr w:type="spellEnd"/>
      <w:r>
        <w:t>) Программы проверки).</w:t>
      </w:r>
    </w:p>
    <w:p w:rsidR="00AB67B6" w:rsidRDefault="00AB67B6">
      <w:pPr>
        <w:pStyle w:val="ConsPlusNormal"/>
        <w:spacing w:before="220"/>
        <w:ind w:firstLine="540"/>
        <w:jc w:val="both"/>
      </w:pPr>
      <w:r>
        <w:t xml:space="preserve">3. В </w:t>
      </w:r>
      <w:hyperlink w:anchor="P3831" w:history="1">
        <w:r>
          <w:rPr>
            <w:color w:val="0000FF"/>
          </w:rPr>
          <w:t>пункте</w:t>
        </w:r>
      </w:hyperlink>
      <w:r>
        <w:t xml:space="preserve"> "Предмет проверки" формы обобщенно указываются операции, совершаемые объектами проверки, документы, формируемые в процессе осуществления указанных операций, в отношении </w:t>
      </w:r>
      <w:r>
        <w:lastRenderedPageBreak/>
        <w:t>которых, а также внутреннего контроля в отношении которых осуществляется проверка, с учетом Программы проверки.</w:t>
      </w:r>
    </w:p>
    <w:p w:rsidR="00AB67B6" w:rsidRDefault="00AB67B6">
      <w:pPr>
        <w:pStyle w:val="ConsPlusNormal"/>
        <w:spacing w:before="220"/>
        <w:ind w:firstLine="540"/>
        <w:jc w:val="both"/>
      </w:pPr>
      <w:r>
        <w:t xml:space="preserve">4. В </w:t>
      </w:r>
      <w:hyperlink w:anchor="P3838"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 Стандартов.</w:t>
      </w:r>
    </w:p>
    <w:p w:rsidR="00AB67B6" w:rsidRDefault="00AB67B6">
      <w:pPr>
        <w:pStyle w:val="ConsPlusNormal"/>
        <w:spacing w:before="220"/>
        <w:ind w:firstLine="540"/>
        <w:jc w:val="both"/>
      </w:pPr>
      <w:r>
        <w:t xml:space="preserve">5. В </w:t>
      </w:r>
      <w:hyperlink w:anchor="P3839"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 Стандартов.</w:t>
      </w:r>
    </w:p>
    <w:p w:rsidR="00AB67B6" w:rsidRDefault="00AB67B6">
      <w:pPr>
        <w:pStyle w:val="ConsPlusNormal"/>
        <w:spacing w:before="220"/>
        <w:ind w:firstLine="540"/>
        <w:jc w:val="both"/>
      </w:pPr>
      <w:r>
        <w:t xml:space="preserve">6. В </w:t>
      </w:r>
      <w:hyperlink w:anchor="P3840" w:history="1">
        <w:r>
          <w:rPr>
            <w:color w:val="0000FF"/>
          </w:rPr>
          <w:t>пункте</w:t>
        </w:r>
      </w:hyperlink>
      <w:r>
        <w:t xml:space="preserve"> "Краткая информация об объекте проверки" формы указываются:</w:t>
      </w:r>
    </w:p>
    <w:p w:rsidR="00AB67B6" w:rsidRDefault="00AB67B6">
      <w:pPr>
        <w:pStyle w:val="ConsPlusNormal"/>
        <w:spacing w:before="220"/>
        <w:ind w:firstLine="540"/>
        <w:jc w:val="both"/>
      </w:pPr>
      <w:r>
        <w:t>дата создания объекта проверки;</w:t>
      </w:r>
    </w:p>
    <w:p w:rsidR="00AB67B6" w:rsidRDefault="00AB67B6">
      <w:pPr>
        <w:pStyle w:val="ConsPlusNormal"/>
        <w:spacing w:before="220"/>
        <w:ind w:firstLine="540"/>
        <w:jc w:val="both"/>
      </w:pPr>
      <w:r>
        <w:t>штатная и фактическая численность объекта проверки;</w:t>
      </w:r>
    </w:p>
    <w:p w:rsidR="00AB67B6" w:rsidRDefault="00AB67B6">
      <w:pPr>
        <w:pStyle w:val="ConsPlusNormal"/>
        <w:spacing w:before="220"/>
        <w:ind w:firstLine="540"/>
        <w:jc w:val="both"/>
      </w:pPr>
      <w:r>
        <w:t>иная информация об объекте проверки, имеющая существенное значение для оценки результатов проверки.</w:t>
      </w:r>
    </w:p>
    <w:p w:rsidR="00AB67B6" w:rsidRDefault="00AB67B6">
      <w:pPr>
        <w:pStyle w:val="ConsPlusNormal"/>
        <w:spacing w:before="220"/>
        <w:ind w:firstLine="540"/>
        <w:jc w:val="both"/>
      </w:pPr>
      <w:r>
        <w:t>7. В случае необходимости во вводной части формы указывается перечень неполученных документов и сведений из числа затребованных с указанием причин, на основании которых проверяющим было отказано в представлении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AB67B6" w:rsidRDefault="00AB67B6">
      <w:pPr>
        <w:pStyle w:val="ConsPlusNormal"/>
        <w:spacing w:before="220"/>
        <w:ind w:firstLine="540"/>
        <w:jc w:val="both"/>
      </w:pPr>
      <w:r>
        <w:t xml:space="preserve">Вводная </w:t>
      </w:r>
      <w:hyperlink w:anchor="P3789" w:history="1">
        <w:r>
          <w:rPr>
            <w:color w:val="0000FF"/>
          </w:rPr>
          <w:t>часть</w:t>
        </w:r>
      </w:hyperlink>
      <w:r>
        <w:t xml:space="preserve"> Справки может содержать и иную необходимую информацию, относящуюся к проверке.</w:t>
      </w:r>
    </w:p>
    <w:p w:rsidR="00AB67B6" w:rsidRDefault="00AB67B6">
      <w:pPr>
        <w:pStyle w:val="ConsPlusNormal"/>
        <w:spacing w:before="220"/>
        <w:ind w:firstLine="540"/>
        <w:jc w:val="both"/>
      </w:pPr>
      <w:r>
        <w:t>8. В описательной части формы приводится информация по каждому вопросу,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w:t>
      </w:r>
    </w:p>
    <w:p w:rsidR="00AB67B6" w:rsidRDefault="00AB67B6">
      <w:pPr>
        <w:pStyle w:val="ConsPlusNormal"/>
        <w:spacing w:before="220"/>
        <w:ind w:firstLine="540"/>
        <w:jc w:val="both"/>
      </w:pPr>
      <w:r>
        <w:t xml:space="preserve">9. В </w:t>
      </w:r>
      <w:hyperlink w:anchor="P3859" w:history="1">
        <w:r>
          <w:rPr>
            <w:color w:val="0000FF"/>
          </w:rPr>
          <w:t>пункте</w:t>
        </w:r>
      </w:hyperlink>
      <w:r>
        <w:t xml:space="preserve"> "Предложения по выводам" формы указываются предложения по выводам:</w:t>
      </w:r>
    </w:p>
    <w:p w:rsidR="00AB67B6" w:rsidRDefault="00AB67B6">
      <w:pPr>
        <w:pStyle w:val="ConsPlusNormal"/>
        <w:spacing w:before="220"/>
        <w:ind w:firstLine="540"/>
        <w:jc w:val="both"/>
      </w:pPr>
      <w:r>
        <w:t>о качестве деятельности объекта проверки по направлению деятельности (вопросу Программы проверки);</w:t>
      </w:r>
    </w:p>
    <w:p w:rsidR="00AB67B6" w:rsidRDefault="00AB67B6">
      <w:pPr>
        <w:pStyle w:val="ConsPlusNormal"/>
        <w:spacing w:before="220"/>
        <w:ind w:firstLine="540"/>
        <w:jc w:val="both"/>
      </w:pPr>
      <w:proofErr w:type="gramStart"/>
      <w: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proofErr w:type="gramStart"/>
      <w:r>
        <w:t>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10. </w:t>
      </w:r>
      <w:proofErr w:type="gramStart"/>
      <w:r>
        <w:t xml:space="preserve">В </w:t>
      </w:r>
      <w:hyperlink w:anchor="P3865" w:history="1">
        <w:r>
          <w:rPr>
            <w:color w:val="0000FF"/>
          </w:rPr>
          <w:t>пункте</w:t>
        </w:r>
      </w:hyperlink>
      <w:r>
        <w:t xml:space="preserve">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11. В </w:t>
      </w:r>
      <w:hyperlink w:anchor="P3871" w:history="1">
        <w:r>
          <w:rPr>
            <w:color w:val="0000FF"/>
          </w:rPr>
          <w:t>пункте</w:t>
        </w:r>
      </w:hyperlink>
      <w:r>
        <w:t xml:space="preserve"> "Приложение" формы приводится перечень приложений к Справке, сформированный в соответствии со Стандартом организации внутреннего контроля и внутреннего аудита, осуществляемого </w:t>
      </w:r>
      <w:r>
        <w:lastRenderedPageBreak/>
        <w:t>контрольно-аудиторскими подразделениями ТОФК, ФКУ "ЦОКР",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AB67B6" w:rsidRDefault="00AB67B6">
      <w:pPr>
        <w:pStyle w:val="ConsPlusNormal"/>
        <w:spacing w:before="220"/>
        <w:ind w:firstLine="540"/>
        <w:jc w:val="both"/>
      </w:pPr>
      <w:r>
        <w:t>12.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24</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37" w:name="P3989"/>
      <w:bookmarkEnd w:id="237"/>
      <w:r>
        <w:t>ФОРМА "ПЕРЕЧЕНЬ ЗАКОНОДАТЕЛЬНЫХ И ИНЫХ НОРМАТИВНЫХ</w:t>
      </w:r>
    </w:p>
    <w:p w:rsidR="00AB67B6" w:rsidRDefault="00AB67B6">
      <w:pPr>
        <w:pStyle w:val="ConsPlusNormal"/>
        <w:jc w:val="center"/>
      </w:pPr>
      <w:r>
        <w:t>ПРАВОВЫХ АКТОВ РОССИЙСКОЙ ФЕДЕРАЦИИ, НОРМАТИВНЫХ ПРАВОВЫХ</w:t>
      </w:r>
    </w:p>
    <w:p w:rsidR="00AB67B6" w:rsidRDefault="00AB67B6">
      <w:pPr>
        <w:pStyle w:val="ConsPlusNormal"/>
        <w:jc w:val="center"/>
      </w:pPr>
      <w:r>
        <w:t>И ПРАВОВЫХ АКТОВ МИНИСТЕРСТВА ФИНАНСОВ РОССИЙСКОЙ ФЕДЕРАЦИИ</w:t>
      </w:r>
    </w:p>
    <w:p w:rsidR="00AB67B6" w:rsidRDefault="00AB67B6">
      <w:pPr>
        <w:pStyle w:val="ConsPlusNormal"/>
        <w:jc w:val="center"/>
      </w:pPr>
      <w:r>
        <w:t>И ФЕДЕРАЛЬНОГО КАЗНАЧЕЙСТВА, ИНЫХ ДОКУМЕНТОВ ПО ВОПРОСАМ</w:t>
      </w:r>
    </w:p>
    <w:p w:rsidR="00AB67B6" w:rsidRDefault="00AB67B6">
      <w:pPr>
        <w:pStyle w:val="ConsPlusNormal"/>
        <w:jc w:val="center"/>
      </w:pPr>
      <w:r>
        <w:t>ОСУЩЕСТВЛЕНИЯ ТОФК, ФКУ "ЦОКР" УСТАНОВЛЕННЫХ ПОЛНОМОЧИЙ,</w:t>
      </w:r>
    </w:p>
    <w:p w:rsidR="00AB67B6" w:rsidRDefault="00AB67B6">
      <w:pPr>
        <w:pStyle w:val="ConsPlusNormal"/>
        <w:jc w:val="center"/>
      </w:pPr>
      <w:proofErr w:type="gramStart"/>
      <w:r>
        <w:t>СОБЛЮДЕНИЕ</w:t>
      </w:r>
      <w:proofErr w:type="gramEnd"/>
      <w:r>
        <w:t xml:space="preserve"> КОТОРЫХ ПРОВЕРЕНО ПРИ ОСУЩЕСТВЛЕНИИ</w:t>
      </w:r>
    </w:p>
    <w:p w:rsidR="00AB67B6" w:rsidRDefault="00AB67B6">
      <w:pPr>
        <w:pStyle w:val="ConsPlusNormal"/>
        <w:jc w:val="center"/>
      </w:pPr>
      <w:r>
        <w:t>ПРОВЕРКИ ДЕЯТЕЛЬНОСТИ ОБЪЕКТА ПРОВЕРКИ"</w:t>
      </w:r>
    </w:p>
    <w:p w:rsidR="00AB67B6" w:rsidRDefault="00AB67B6">
      <w:pPr>
        <w:pStyle w:val="ConsPlusNormal"/>
        <w:ind w:firstLine="540"/>
        <w:jc w:val="both"/>
      </w:pPr>
    </w:p>
    <w:p w:rsidR="00AB67B6" w:rsidRDefault="00AB67B6">
      <w:pPr>
        <w:pStyle w:val="ConsPlusNormal"/>
        <w:jc w:val="center"/>
      </w:pPr>
      <w:r>
        <w:t>Перечень</w:t>
      </w:r>
    </w:p>
    <w:p w:rsidR="00AB67B6" w:rsidRDefault="00AB67B6">
      <w:pPr>
        <w:pStyle w:val="ConsPlusNormal"/>
        <w:jc w:val="center"/>
      </w:pPr>
      <w:r>
        <w:t>законодательных и иных нормативных правовых актов</w:t>
      </w:r>
    </w:p>
    <w:p w:rsidR="00AB67B6" w:rsidRDefault="00AB67B6">
      <w:pPr>
        <w:pStyle w:val="ConsPlusNormal"/>
        <w:jc w:val="center"/>
      </w:pPr>
      <w:r>
        <w:t>Российской Федерации, нормативных правовых и правовых актов</w:t>
      </w:r>
    </w:p>
    <w:p w:rsidR="00AB67B6" w:rsidRDefault="00AB67B6">
      <w:pPr>
        <w:pStyle w:val="ConsPlusNormal"/>
        <w:jc w:val="center"/>
      </w:pPr>
      <w:r>
        <w:t>Министерства финансов Российской Федерации и Федерального</w:t>
      </w:r>
    </w:p>
    <w:p w:rsidR="00AB67B6" w:rsidRDefault="00AB67B6">
      <w:pPr>
        <w:pStyle w:val="ConsPlusNormal"/>
        <w:jc w:val="center"/>
      </w:pPr>
      <w:r>
        <w:t>казначейства, иных документов по вопросам осуществления</w:t>
      </w:r>
    </w:p>
    <w:p w:rsidR="00AB67B6" w:rsidRDefault="00AB67B6">
      <w:pPr>
        <w:pStyle w:val="ConsPlusNormal"/>
        <w:jc w:val="center"/>
      </w:pPr>
      <w:r>
        <w:t>установленных полномочий, соблюдение которых проверено</w:t>
      </w:r>
    </w:p>
    <w:p w:rsidR="00AB67B6" w:rsidRDefault="00AB67B6">
      <w:pPr>
        <w:pStyle w:val="ConsPlusNormal"/>
        <w:jc w:val="center"/>
      </w:pPr>
      <w:r>
        <w:t>при осуществлении проверки деятельности</w:t>
      </w:r>
    </w:p>
    <w:p w:rsidR="00AB67B6" w:rsidRDefault="00AB67B6">
      <w:pPr>
        <w:pStyle w:val="ConsPlusNormal"/>
        <w:ind w:firstLine="540"/>
        <w:jc w:val="both"/>
      </w:pPr>
    </w:p>
    <w:p w:rsidR="00AB67B6" w:rsidRDefault="00AB67B6">
      <w:pPr>
        <w:pStyle w:val="ConsPlusNormal"/>
        <w:jc w:val="center"/>
      </w:pPr>
      <w:r>
        <w:t>_____________________________________________________</w:t>
      </w:r>
    </w:p>
    <w:p w:rsidR="00AB67B6" w:rsidRDefault="00AB67B6">
      <w:pPr>
        <w:pStyle w:val="ConsPlusNormal"/>
        <w:jc w:val="center"/>
      </w:pPr>
      <w:r>
        <w:t>(наименование объект</w:t>
      </w:r>
      <w:proofErr w:type="gramStart"/>
      <w:r>
        <w:t>а(</w:t>
      </w:r>
      <w:proofErr w:type="spellStart"/>
      <w:proofErr w:type="gramEnd"/>
      <w:r>
        <w:t>ов</w:t>
      </w:r>
      <w:proofErr w:type="spellEnd"/>
      <w:r>
        <w:t>) проверки)</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1"/>
      </w:tblGrid>
      <w:tr w:rsidR="00AB67B6">
        <w:tc>
          <w:tcPr>
            <w:tcW w:w="680"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8391" w:type="dxa"/>
          </w:tcPr>
          <w:p w:rsidR="00AB67B6" w:rsidRDefault="00AB67B6">
            <w:pPr>
              <w:pStyle w:val="ConsPlusNormal"/>
              <w:jc w:val="center"/>
            </w:pPr>
            <w:r>
              <w:t>Полные и сокращенные наименования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реквизиты документов</w:t>
            </w:r>
          </w:p>
        </w:tc>
      </w:tr>
      <w:tr w:rsidR="00AB67B6">
        <w:tc>
          <w:tcPr>
            <w:tcW w:w="680" w:type="dxa"/>
          </w:tcPr>
          <w:p w:rsidR="00AB67B6" w:rsidRDefault="00AB67B6">
            <w:pPr>
              <w:pStyle w:val="ConsPlusNormal"/>
              <w:jc w:val="center"/>
            </w:pPr>
            <w:r>
              <w:t>1</w:t>
            </w:r>
          </w:p>
        </w:tc>
        <w:tc>
          <w:tcPr>
            <w:tcW w:w="8391" w:type="dxa"/>
          </w:tcPr>
          <w:p w:rsidR="00AB67B6" w:rsidRDefault="00AB67B6">
            <w:pPr>
              <w:pStyle w:val="ConsPlusNormal"/>
              <w:jc w:val="center"/>
            </w:pPr>
            <w:r>
              <w:t>2</w:t>
            </w:r>
          </w:p>
        </w:tc>
      </w:tr>
      <w:tr w:rsidR="00AB67B6">
        <w:tc>
          <w:tcPr>
            <w:tcW w:w="680" w:type="dxa"/>
          </w:tcPr>
          <w:p w:rsidR="00AB67B6" w:rsidRDefault="00AB67B6">
            <w:pPr>
              <w:pStyle w:val="ConsPlusNormal"/>
              <w:jc w:val="center"/>
            </w:pPr>
            <w:r>
              <w:t>1</w:t>
            </w:r>
          </w:p>
        </w:tc>
        <w:tc>
          <w:tcPr>
            <w:tcW w:w="8391" w:type="dxa"/>
          </w:tcPr>
          <w:p w:rsidR="00AB67B6" w:rsidRDefault="00AB67B6">
            <w:pPr>
              <w:pStyle w:val="ConsPlusNormal"/>
            </w:pPr>
            <w:r>
              <w:t xml:space="preserve">Бюджетный </w:t>
            </w:r>
            <w:hyperlink r:id="rId41" w:history="1">
              <w:r>
                <w:rPr>
                  <w:color w:val="0000FF"/>
                </w:rPr>
                <w:t>кодекс</w:t>
              </w:r>
            </w:hyperlink>
            <w:r>
              <w:t xml:space="preserve"> Российской Федерации (БК РФ)</w:t>
            </w:r>
          </w:p>
        </w:tc>
      </w:tr>
      <w:tr w:rsidR="00AB67B6">
        <w:tc>
          <w:tcPr>
            <w:tcW w:w="680" w:type="dxa"/>
          </w:tcPr>
          <w:p w:rsidR="00AB67B6" w:rsidRDefault="00AB67B6">
            <w:pPr>
              <w:pStyle w:val="ConsPlusNormal"/>
              <w:jc w:val="center"/>
            </w:pPr>
            <w:r>
              <w:t>2</w:t>
            </w:r>
          </w:p>
        </w:tc>
        <w:tc>
          <w:tcPr>
            <w:tcW w:w="8391" w:type="dxa"/>
          </w:tcPr>
          <w:p w:rsidR="00AB67B6" w:rsidRDefault="00AB67B6">
            <w:pPr>
              <w:pStyle w:val="ConsPlusNormal"/>
            </w:pPr>
          </w:p>
        </w:tc>
      </w:tr>
      <w:tr w:rsidR="00AB67B6">
        <w:tc>
          <w:tcPr>
            <w:tcW w:w="680" w:type="dxa"/>
          </w:tcPr>
          <w:p w:rsidR="00AB67B6" w:rsidRDefault="00AB67B6">
            <w:pPr>
              <w:pStyle w:val="ConsPlusNormal"/>
              <w:jc w:val="center"/>
            </w:pPr>
            <w:r>
              <w:t>и т.д.</w:t>
            </w:r>
          </w:p>
        </w:tc>
        <w:tc>
          <w:tcPr>
            <w:tcW w:w="8391"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25</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38" w:name="P4033"/>
      <w:bookmarkEnd w:id="238"/>
      <w:r>
        <w:t>ФОРМА "АКТ ПРОВЕРКИ"</w:t>
      </w:r>
    </w:p>
    <w:p w:rsidR="00AB67B6" w:rsidRDefault="00AB67B6">
      <w:pPr>
        <w:pStyle w:val="ConsPlusNormal"/>
        <w:ind w:firstLine="540"/>
        <w:jc w:val="both"/>
      </w:pPr>
    </w:p>
    <w:p w:rsidR="00AB67B6" w:rsidRDefault="00AB67B6">
      <w:pPr>
        <w:pStyle w:val="ConsPlusNonformat"/>
        <w:jc w:val="both"/>
      </w:pPr>
      <w:bookmarkStart w:id="239" w:name="P4035"/>
      <w:bookmarkEnd w:id="239"/>
      <w:r>
        <w:t xml:space="preserve">                                    АКТ</w:t>
      </w:r>
    </w:p>
    <w:p w:rsidR="00AB67B6" w:rsidRDefault="00AB67B6">
      <w:pPr>
        <w:pStyle w:val="ConsPlusNonformat"/>
        <w:jc w:val="both"/>
      </w:pPr>
      <w:r>
        <w:t xml:space="preserve">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(наименовани</w:t>
      </w:r>
      <w:proofErr w:type="gramStart"/>
      <w:r>
        <w:t>е(</w:t>
      </w:r>
      <w:proofErr w:type="gramEnd"/>
      <w:r>
        <w:t>я) объекта(</w:t>
      </w:r>
      <w:proofErr w:type="spellStart"/>
      <w:r>
        <w:t>ов</w:t>
      </w:r>
      <w:proofErr w:type="spellEnd"/>
      <w:r>
        <w:t>)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(тема проверки)</w:t>
      </w:r>
    </w:p>
    <w:p w:rsidR="00AB67B6" w:rsidRDefault="00AB67B6">
      <w:pPr>
        <w:pStyle w:val="ConsPlusNonformat"/>
        <w:jc w:val="both"/>
      </w:pPr>
    </w:p>
    <w:p w:rsidR="00AB67B6" w:rsidRDefault="00AB67B6">
      <w:pPr>
        <w:pStyle w:val="ConsPlusNonformat"/>
        <w:jc w:val="both"/>
      </w:pPr>
      <w:r>
        <w:t>________________________                                           ________</w:t>
      </w:r>
    </w:p>
    <w:p w:rsidR="00AB67B6" w:rsidRDefault="00AB67B6">
      <w:pPr>
        <w:pStyle w:val="ConsPlusNonformat"/>
        <w:jc w:val="both"/>
      </w:pPr>
      <w:r>
        <w:t>(место составления Акта)                                            (дата)</w:t>
      </w:r>
    </w:p>
    <w:p w:rsidR="00AB67B6" w:rsidRDefault="00AB67B6">
      <w:pPr>
        <w:pStyle w:val="ConsPlusNonformat"/>
        <w:jc w:val="both"/>
      </w:pPr>
    </w:p>
    <w:p w:rsidR="00AB67B6" w:rsidRDefault="00AB67B6">
      <w:pPr>
        <w:pStyle w:val="ConsPlusNonformat"/>
        <w:jc w:val="both"/>
      </w:pPr>
      <w:bookmarkStart w:id="240" w:name="P4047"/>
      <w:bookmarkEnd w:id="240"/>
      <w:r>
        <w:t xml:space="preserve">    Во исполнение приказа _________________________________________________</w:t>
      </w:r>
    </w:p>
    <w:p w:rsidR="00AB67B6" w:rsidRDefault="00AB67B6">
      <w:pPr>
        <w:pStyle w:val="ConsPlusNonformat"/>
        <w:jc w:val="both"/>
      </w:pPr>
      <w:r>
        <w:t>в соответствии с Программой проверки ______________________________________</w:t>
      </w:r>
    </w:p>
    <w:p w:rsidR="00AB67B6" w:rsidRDefault="00AB67B6">
      <w:pPr>
        <w:pStyle w:val="ConsPlusNonformat"/>
        <w:jc w:val="both"/>
      </w:pPr>
      <w:r>
        <w:t>контрольно-аудиторской группой в составе:</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nil"/>
        </w:tblBorders>
        <w:tblLayout w:type="fixed"/>
        <w:tblCellMar>
          <w:top w:w="102" w:type="dxa"/>
          <w:left w:w="62" w:type="dxa"/>
          <w:bottom w:w="102" w:type="dxa"/>
          <w:right w:w="62" w:type="dxa"/>
        </w:tblCellMar>
        <w:tblLook w:val="04A0"/>
      </w:tblPr>
      <w:tblGrid>
        <w:gridCol w:w="3912"/>
        <w:gridCol w:w="397"/>
        <w:gridCol w:w="4706"/>
      </w:tblGrid>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руководителя контрольно-аудиторской группы</w:t>
            </w:r>
          </w:p>
        </w:tc>
        <w:tc>
          <w:tcPr>
            <w:tcW w:w="397" w:type="dxa"/>
            <w:tcBorders>
              <w:left w:val="single" w:sz="4" w:space="0" w:color="auto"/>
            </w:tcBorders>
          </w:tcPr>
          <w:p w:rsidR="00AB67B6" w:rsidRDefault="00AB67B6">
            <w:pPr>
              <w:pStyle w:val="ConsPlusNormal"/>
              <w:jc w:val="center"/>
            </w:pPr>
            <w:r>
              <w:t>-</w:t>
            </w:r>
          </w:p>
        </w:tc>
        <w:tc>
          <w:tcPr>
            <w:tcW w:w="4706" w:type="dxa"/>
            <w:tcBorders>
              <w:right w:val="single" w:sz="4" w:space="0" w:color="auto"/>
            </w:tcBorders>
          </w:tcPr>
          <w:p w:rsidR="00AB67B6" w:rsidRDefault="00AB67B6">
            <w:pPr>
              <w:pStyle w:val="ConsPlusNormal"/>
              <w:jc w:val="both"/>
            </w:pPr>
            <w:r>
              <w:t xml:space="preserve">должность руководителя </w:t>
            </w:r>
            <w:proofErr w:type="spellStart"/>
            <w:r>
              <w:t>контрольноаудиторской</w:t>
            </w:r>
            <w:proofErr w:type="spellEnd"/>
            <w:r>
              <w:t xml:space="preserve"> группы,</w:t>
            </w:r>
          </w:p>
        </w:tc>
      </w:tr>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члена контрольно-аудиторской группы</w:t>
            </w:r>
          </w:p>
        </w:tc>
        <w:tc>
          <w:tcPr>
            <w:tcW w:w="397" w:type="dxa"/>
            <w:tcBorders>
              <w:left w:val="single" w:sz="4" w:space="0" w:color="auto"/>
            </w:tcBorders>
          </w:tcPr>
          <w:p w:rsidR="00AB67B6" w:rsidRDefault="00AB67B6">
            <w:pPr>
              <w:pStyle w:val="ConsPlusNormal"/>
              <w:jc w:val="center"/>
            </w:pPr>
            <w:r>
              <w:t>-</w:t>
            </w:r>
          </w:p>
        </w:tc>
        <w:tc>
          <w:tcPr>
            <w:tcW w:w="4706" w:type="dxa"/>
            <w:tcBorders>
              <w:right w:val="single" w:sz="4" w:space="0" w:color="auto"/>
            </w:tcBorders>
          </w:tcPr>
          <w:p w:rsidR="00AB67B6" w:rsidRDefault="00AB67B6">
            <w:pPr>
              <w:pStyle w:val="ConsPlusNormal"/>
              <w:jc w:val="both"/>
            </w:pPr>
            <w:r>
              <w:t>должность члена контрольно-аудиторской группы,</w:t>
            </w:r>
          </w:p>
        </w:tc>
      </w:tr>
      <w:tr w:rsidR="00AB67B6">
        <w:tblPrEx>
          <w:tblBorders>
            <w:insideV w:val="single" w:sz="4" w:space="0" w:color="auto"/>
          </w:tblBorders>
        </w:tblPrEx>
        <w:tc>
          <w:tcPr>
            <w:tcW w:w="3912" w:type="dxa"/>
          </w:tcPr>
          <w:p w:rsidR="00AB67B6" w:rsidRDefault="00AB67B6">
            <w:pPr>
              <w:pStyle w:val="ConsPlusNormal"/>
              <w:jc w:val="both"/>
            </w:pPr>
            <w:r>
              <w:t>и т.д.</w:t>
            </w:r>
          </w:p>
        </w:tc>
        <w:tc>
          <w:tcPr>
            <w:tcW w:w="5103" w:type="dxa"/>
            <w:gridSpan w:val="2"/>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В  случае  проведения проверки ответственным работником, в Акте указывается</w:t>
      </w:r>
    </w:p>
    <w:p w:rsidR="00AB67B6" w:rsidRDefault="00AB67B6">
      <w:pPr>
        <w:pStyle w:val="ConsPlusNonformat"/>
        <w:jc w:val="both"/>
      </w:pPr>
      <w:r>
        <w:t>фамилия, инициалы и наименование должности ответственного работника.</w:t>
      </w:r>
    </w:p>
    <w:p w:rsidR="00AB67B6" w:rsidRDefault="00AB67B6">
      <w:pPr>
        <w:pStyle w:val="ConsPlusNonformat"/>
        <w:jc w:val="both"/>
      </w:pPr>
    </w:p>
    <w:p w:rsidR="00AB67B6" w:rsidRDefault="00AB67B6">
      <w:pPr>
        <w:pStyle w:val="ConsPlusNonformat"/>
        <w:jc w:val="both"/>
      </w:pPr>
      <w:r>
        <w:t>проведена проверка деятельности ___________________________________________</w:t>
      </w:r>
    </w:p>
    <w:p w:rsidR="00AB67B6" w:rsidRDefault="00AB67B6">
      <w:pPr>
        <w:pStyle w:val="ConsPlusNonformat"/>
        <w:jc w:val="both"/>
      </w:pPr>
      <w:r>
        <w:t xml:space="preserve">                                    (наименование объект</w:t>
      </w:r>
      <w:proofErr w:type="gramStart"/>
      <w:r>
        <w:t>а(</w:t>
      </w:r>
      <w:proofErr w:type="spellStart"/>
      <w:proofErr w:type="gramEnd"/>
      <w:r>
        <w:t>ов</w:t>
      </w:r>
      <w:proofErr w:type="spellEnd"/>
      <w:r>
        <w:t>) проверки)</w:t>
      </w:r>
    </w:p>
    <w:p w:rsidR="00AB67B6" w:rsidRDefault="00AB67B6">
      <w:pPr>
        <w:pStyle w:val="ConsPlusNonformat"/>
        <w:jc w:val="both"/>
      </w:pPr>
    </w:p>
    <w:p w:rsidR="00AB67B6" w:rsidRDefault="00AB67B6">
      <w:pPr>
        <w:pStyle w:val="ConsPlusNonformat"/>
        <w:jc w:val="both"/>
      </w:pPr>
      <w:r>
        <w:t xml:space="preserve">    Проверяемый период:</w:t>
      </w:r>
    </w:p>
    <w:p w:rsidR="00AB67B6" w:rsidRDefault="00AB67B6">
      <w:pPr>
        <w:pStyle w:val="ConsPlusNonformat"/>
        <w:jc w:val="both"/>
      </w:pPr>
      <w:r>
        <w:t xml:space="preserve">    Вид проверки: ________________________</w:t>
      </w:r>
    </w:p>
    <w:p w:rsidR="00AB67B6" w:rsidRDefault="00AB67B6">
      <w:pPr>
        <w:pStyle w:val="ConsPlusNonformat"/>
        <w:jc w:val="both"/>
      </w:pPr>
      <w:r>
        <w:t xml:space="preserve">    Срок проведения проверки: ____________</w:t>
      </w:r>
    </w:p>
    <w:p w:rsidR="00AB67B6" w:rsidRDefault="00AB67B6">
      <w:pPr>
        <w:pStyle w:val="ConsPlusNonformat"/>
        <w:jc w:val="both"/>
      </w:pPr>
      <w:r>
        <w:t xml:space="preserve">    Цель      проверки:      установление     соответствия     деятельности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(наименование объект</w:t>
      </w:r>
      <w:proofErr w:type="gramStart"/>
      <w:r>
        <w:t>а(</w:t>
      </w:r>
      <w:proofErr w:type="spellStart"/>
      <w:proofErr w:type="gramEnd"/>
      <w:r>
        <w:t>ов</w:t>
      </w:r>
      <w:proofErr w:type="spellEnd"/>
      <w:r>
        <w:t>) проверки)</w:t>
      </w:r>
    </w:p>
    <w:p w:rsidR="00AB67B6" w:rsidRDefault="00AB67B6">
      <w:pPr>
        <w:pStyle w:val="ConsPlusNonformat"/>
        <w:jc w:val="both"/>
      </w:pPr>
      <w:r>
        <w:t>по  исполнению  государственных  функций  и  полномочий, по обеспечению его</w:t>
      </w:r>
    </w:p>
    <w:p w:rsidR="00AB67B6" w:rsidRDefault="00AB67B6">
      <w:pPr>
        <w:pStyle w:val="ConsPlusNonformat"/>
        <w:jc w:val="both"/>
      </w:pPr>
      <w:r>
        <w:t>текущей   деятельности   требованиям  законодательных  и  иных  нормативных</w:t>
      </w:r>
    </w:p>
    <w:p w:rsidR="00AB67B6" w:rsidRDefault="00AB67B6">
      <w:pPr>
        <w:pStyle w:val="ConsPlusNonformat"/>
        <w:jc w:val="both"/>
      </w:pPr>
      <w:r>
        <w:t>правовых  актов Российской Федерации, нормативных правовых и правовых актов</w:t>
      </w:r>
    </w:p>
    <w:p w:rsidR="00AB67B6" w:rsidRDefault="00AB67B6">
      <w:pPr>
        <w:pStyle w:val="ConsPlusNonformat"/>
        <w:jc w:val="both"/>
      </w:pPr>
      <w:r>
        <w:t>Министерства  финансов  Российской Федерации и Федерального казначейства, а</w:t>
      </w:r>
    </w:p>
    <w:p w:rsidR="00AB67B6" w:rsidRDefault="00AB67B6">
      <w:pPr>
        <w:pStyle w:val="ConsPlusNonformat"/>
        <w:jc w:val="both"/>
      </w:pPr>
      <w:r>
        <w:t xml:space="preserve">также  иных  документов  и  принятых управленческих решений </w:t>
      </w:r>
      <w:proofErr w:type="gramStart"/>
      <w:r>
        <w:t>в</w:t>
      </w:r>
      <w:proofErr w:type="gramEnd"/>
      <w:r>
        <w:t xml:space="preserve"> установленной</w:t>
      </w:r>
    </w:p>
    <w:p w:rsidR="00AB67B6" w:rsidRDefault="00AB67B6">
      <w:pPr>
        <w:pStyle w:val="ConsPlusNonformat"/>
        <w:jc w:val="both"/>
      </w:pPr>
      <w:r>
        <w:t>сфере   деятельности,  а  также  оценка  надежности  внутреннего  контроля;</w:t>
      </w:r>
    </w:p>
    <w:p w:rsidR="00AB67B6" w:rsidRDefault="00AB67B6">
      <w:pPr>
        <w:pStyle w:val="ConsPlusNonformat"/>
        <w:jc w:val="both"/>
      </w:pPr>
      <w:r>
        <w:t>подтверждение достоверности документов, в том числе бюджетной отчетности, и</w:t>
      </w:r>
    </w:p>
    <w:p w:rsidR="00AB67B6" w:rsidRDefault="00AB67B6">
      <w:pPr>
        <w:pStyle w:val="ConsPlusNonformat"/>
        <w:jc w:val="both"/>
      </w:pPr>
      <w:r>
        <w:lastRenderedPageBreak/>
        <w:t xml:space="preserve">соответствия  порядка их формирования нормативным правовым актам </w:t>
      </w:r>
      <w:proofErr w:type="gramStart"/>
      <w:r>
        <w:t>Российской</w:t>
      </w:r>
      <w:proofErr w:type="gramEnd"/>
    </w:p>
    <w:p w:rsidR="00AB67B6" w:rsidRDefault="00AB67B6">
      <w:pPr>
        <w:pStyle w:val="ConsPlusNonformat"/>
        <w:jc w:val="both"/>
      </w:pPr>
      <w:r>
        <w:t>Федерации,  в  том  числе  соответствия  порядка  ведения  бюджетного учета</w:t>
      </w:r>
    </w:p>
    <w:p w:rsidR="00AB67B6" w:rsidRDefault="00AB67B6">
      <w:pPr>
        <w:pStyle w:val="ConsPlusNonformat"/>
        <w:jc w:val="both"/>
      </w:pPr>
      <w:r>
        <w:t>методологии  и  стандартам  бюджетного  учета,  установленным Министерством</w:t>
      </w:r>
    </w:p>
    <w:p w:rsidR="00AB67B6" w:rsidRDefault="00AB67B6">
      <w:pPr>
        <w:pStyle w:val="ConsPlusNonformat"/>
        <w:jc w:val="both"/>
      </w:pPr>
      <w:r>
        <w:t xml:space="preserve">финансов Российской Федерации </w:t>
      </w:r>
      <w:hyperlink w:anchor="P4235" w:history="1">
        <w:r>
          <w:rPr>
            <w:color w:val="0000FF"/>
          </w:rPr>
          <w:t>&lt;1&gt;</w:t>
        </w:r>
      </w:hyperlink>
      <w:r>
        <w:t>, в части: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41" w:name="P4087"/>
      <w:bookmarkEnd w:id="241"/>
      <w:r>
        <w:t xml:space="preserve">    Предмет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42" w:name="P4095"/>
      <w:bookmarkEnd w:id="242"/>
      <w:r>
        <w:t xml:space="preserve">    Метод проведения проверки: ____________________________________________</w:t>
      </w:r>
    </w:p>
    <w:p w:rsidR="00AB67B6" w:rsidRDefault="00AB67B6">
      <w:pPr>
        <w:pStyle w:val="ConsPlusNonformat"/>
        <w:jc w:val="both"/>
      </w:pPr>
      <w:bookmarkStart w:id="243" w:name="P4096"/>
      <w:bookmarkEnd w:id="243"/>
      <w:r>
        <w:t xml:space="preserve">    Способ проведения проверки: ___________________________________________</w:t>
      </w:r>
    </w:p>
    <w:p w:rsidR="00AB67B6" w:rsidRDefault="00AB67B6">
      <w:pPr>
        <w:pStyle w:val="ConsPlusNonformat"/>
        <w:jc w:val="both"/>
      </w:pPr>
      <w:bookmarkStart w:id="244" w:name="P4097"/>
      <w:bookmarkEnd w:id="244"/>
      <w:r>
        <w:t xml:space="preserve">    Краткая информация об объекте проверки: _______________________________</w:t>
      </w:r>
    </w:p>
    <w:p w:rsidR="00AB67B6" w:rsidRDefault="00AB67B6">
      <w:pPr>
        <w:pStyle w:val="ConsPlusNonformat"/>
        <w:jc w:val="both"/>
      </w:pPr>
    </w:p>
    <w:p w:rsidR="00AB67B6" w:rsidRDefault="00AB67B6">
      <w:pPr>
        <w:pStyle w:val="ConsPlusNonformat"/>
        <w:jc w:val="both"/>
      </w:pPr>
      <w:r>
        <w:t xml:space="preserve">    Перечень  законодательных  и иных нормативных правовых актов </w:t>
      </w:r>
      <w:proofErr w:type="gramStart"/>
      <w:r>
        <w:t>Российской</w:t>
      </w:r>
      <w:proofErr w:type="gramEnd"/>
    </w:p>
    <w:p w:rsidR="00AB67B6" w:rsidRDefault="00AB67B6">
      <w:pPr>
        <w:pStyle w:val="ConsPlusNonformat"/>
        <w:jc w:val="both"/>
      </w:pPr>
      <w:r>
        <w:t>Федерации,  нормативных  правовых  и  правовых  актов Министерства финансов</w:t>
      </w:r>
    </w:p>
    <w:p w:rsidR="00AB67B6" w:rsidRDefault="00AB67B6">
      <w:pPr>
        <w:pStyle w:val="ConsPlusNonformat"/>
        <w:jc w:val="both"/>
      </w:pPr>
      <w:r>
        <w:t xml:space="preserve">Российской  Федерации  и  Федерального  казначейства,  иных  документов  </w:t>
      </w:r>
      <w:proofErr w:type="gramStart"/>
      <w:r>
        <w:t>по</w:t>
      </w:r>
      <w:proofErr w:type="gramEnd"/>
    </w:p>
    <w:p w:rsidR="00AB67B6" w:rsidRDefault="00AB67B6">
      <w:pPr>
        <w:pStyle w:val="ConsPlusNonformat"/>
        <w:jc w:val="both"/>
      </w:pPr>
      <w:r>
        <w:t>вопросам   осуществления   установленных   полномочий,  соблюдение  которых</w:t>
      </w:r>
    </w:p>
    <w:p w:rsidR="00AB67B6" w:rsidRDefault="00AB67B6">
      <w:pPr>
        <w:pStyle w:val="ConsPlusNonformat"/>
        <w:jc w:val="both"/>
      </w:pPr>
      <w:r>
        <w:t xml:space="preserve">проверено  при осуществлении проверки, </w:t>
      </w:r>
      <w:proofErr w:type="gramStart"/>
      <w:r>
        <w:t>приведен</w:t>
      </w:r>
      <w:proofErr w:type="gramEnd"/>
      <w:r>
        <w:t xml:space="preserve"> в приложении 1 к настоящему</w:t>
      </w:r>
    </w:p>
    <w:p w:rsidR="00AB67B6" w:rsidRDefault="00AB67B6">
      <w:pPr>
        <w:pStyle w:val="ConsPlusNonformat"/>
        <w:jc w:val="both"/>
      </w:pPr>
      <w:r>
        <w:t>Акту.</w:t>
      </w:r>
    </w:p>
    <w:p w:rsidR="00AB67B6" w:rsidRDefault="00AB67B6">
      <w:pPr>
        <w:pStyle w:val="ConsPlusNonformat"/>
        <w:jc w:val="both"/>
      </w:pPr>
      <w:r>
        <w:t xml:space="preserve">    В ходе проведения проверки установлено следующее.</w:t>
      </w:r>
    </w:p>
    <w:p w:rsidR="00AB67B6" w:rsidRDefault="00AB67B6">
      <w:pPr>
        <w:pStyle w:val="ConsPlusNonformat"/>
        <w:jc w:val="both"/>
      </w:pPr>
      <w:r>
        <w:t xml:space="preserve">    Краткое   изложение   результатов   проверки   в   разрезе  направлений</w:t>
      </w:r>
    </w:p>
    <w:p w:rsidR="00AB67B6" w:rsidRDefault="00AB67B6">
      <w:pPr>
        <w:pStyle w:val="ConsPlusNonformat"/>
        <w:jc w:val="both"/>
      </w:pPr>
      <w:r>
        <w:t>деятельности  объект</w:t>
      </w:r>
      <w:proofErr w:type="gramStart"/>
      <w:r>
        <w:t>а(</w:t>
      </w:r>
      <w:proofErr w:type="spellStart"/>
      <w:proofErr w:type="gramEnd"/>
      <w:r>
        <w:t>ов</w:t>
      </w:r>
      <w:proofErr w:type="spellEnd"/>
      <w:r>
        <w:t>)  проверки  (по  вопросам  Программы  проверки) со</w:t>
      </w:r>
    </w:p>
    <w:p w:rsidR="00AB67B6" w:rsidRDefault="00AB67B6">
      <w:pPr>
        <w:pStyle w:val="ConsPlusNonformat"/>
        <w:jc w:val="both"/>
      </w:pPr>
      <w:r>
        <w:t>ссылкой   на  прилагаемые  к  Акту  документы,  последовательно  по  итогам</w:t>
      </w:r>
    </w:p>
    <w:p w:rsidR="00AB67B6" w:rsidRDefault="00AB67B6">
      <w:pPr>
        <w:pStyle w:val="ConsPlusNonformat"/>
        <w:jc w:val="both"/>
      </w:pPr>
      <w:r>
        <w:t>осуществления проверки.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45" w:name="P4112"/>
      <w:bookmarkEnd w:id="245"/>
      <w:r>
        <w:t xml:space="preserve">    Предложения по выводам:</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46" w:name="P4117"/>
      <w:bookmarkEnd w:id="246"/>
      <w:r>
        <w:t xml:space="preserve">    Предложения и рекомендации: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47" w:name="P4122"/>
      <w:bookmarkEnd w:id="247"/>
      <w:r>
        <w:t xml:space="preserve">    Приложения: ___________________________________________________________</w:t>
      </w:r>
    </w:p>
    <w:p w:rsidR="00AB67B6" w:rsidRDefault="00AB67B6">
      <w:pPr>
        <w:pStyle w:val="ConsPlusNonformat"/>
        <w:jc w:val="both"/>
      </w:pPr>
      <w:r>
        <w:t xml:space="preserve">                         (указывается перечень приложений к Акту)</w:t>
      </w:r>
    </w:p>
    <w:p w:rsidR="00AB67B6" w:rsidRDefault="00AB67B6">
      <w:pPr>
        <w:pStyle w:val="ConsPlusNonformat"/>
        <w:jc w:val="both"/>
      </w:pPr>
    </w:p>
    <w:p w:rsidR="00AB67B6" w:rsidRDefault="00AB67B6">
      <w:pPr>
        <w:pStyle w:val="ConsPlusNonformat"/>
        <w:jc w:val="both"/>
      </w:pPr>
      <w:r>
        <w:t>Руководитель контрольно-</w:t>
      </w:r>
    </w:p>
    <w:p w:rsidR="00AB67B6" w:rsidRDefault="00AB67B6">
      <w:pPr>
        <w:pStyle w:val="ConsPlusNonformat"/>
        <w:jc w:val="both"/>
      </w:pPr>
      <w:r>
        <w:t>аудиторской 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Ответственный работник</w:t>
      </w:r>
    </w:p>
    <w:p w:rsidR="00AB67B6" w:rsidRDefault="00AB67B6">
      <w:pPr>
        <w:pStyle w:val="ConsPlusNonformat"/>
        <w:jc w:val="both"/>
      </w:pPr>
      <w:proofErr w:type="gramStart"/>
      <w:r>
        <w:t>(в случае осуществления</w:t>
      </w:r>
      <w:proofErr w:type="gramEnd"/>
    </w:p>
    <w:p w:rsidR="00AB67B6" w:rsidRDefault="00AB67B6">
      <w:pPr>
        <w:pStyle w:val="ConsPlusNonformat"/>
        <w:jc w:val="both"/>
      </w:pPr>
      <w:r>
        <w:t xml:space="preserve">проверки </w:t>
      </w:r>
      <w:proofErr w:type="gramStart"/>
      <w:r>
        <w:t>ответственным</w:t>
      </w:r>
      <w:proofErr w:type="gramEnd"/>
    </w:p>
    <w:p w:rsidR="00AB67B6" w:rsidRDefault="00AB67B6">
      <w:pPr>
        <w:pStyle w:val="ConsPlusNonformat"/>
        <w:jc w:val="both"/>
      </w:pPr>
      <w:r>
        <w:t>работником)</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lastRenderedPageBreak/>
        <w:t xml:space="preserve">                                                                       дата</w:t>
      </w:r>
    </w:p>
    <w:p w:rsidR="00AB67B6" w:rsidRDefault="00AB67B6">
      <w:pPr>
        <w:pStyle w:val="ConsPlusNonformat"/>
        <w:jc w:val="both"/>
      </w:pPr>
    </w:p>
    <w:p w:rsidR="00AB67B6" w:rsidRDefault="00AB67B6">
      <w:pPr>
        <w:pStyle w:val="ConsPlusNonformat"/>
        <w:jc w:val="both"/>
      </w:pPr>
      <w:r>
        <w:t>Член контрольно-аудиторской группы</w:t>
      </w:r>
    </w:p>
    <w:p w:rsidR="00AB67B6" w:rsidRDefault="00AB67B6">
      <w:pPr>
        <w:pStyle w:val="ConsPlusNonformat"/>
        <w:jc w:val="both"/>
      </w:pPr>
      <w:proofErr w:type="gramStart"/>
      <w:r>
        <w:t>(для формы Акта проверки по вопросам, содержащим</w:t>
      </w:r>
      <w:proofErr w:type="gramEnd"/>
    </w:p>
    <w:p w:rsidR="00AB67B6" w:rsidRDefault="00AB67B6">
      <w:pPr>
        <w:pStyle w:val="ConsPlusNonformat"/>
        <w:jc w:val="both"/>
      </w:pPr>
      <w:r>
        <w:t>сведения, составляющие государственную тайну)</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Начальник отдела режима секретности и безопасности</w:t>
      </w:r>
    </w:p>
    <w:p w:rsidR="00AB67B6" w:rsidRDefault="00AB67B6">
      <w:pPr>
        <w:pStyle w:val="ConsPlusNonformat"/>
        <w:jc w:val="both"/>
      </w:pPr>
      <w:r>
        <w:t>информации ТОФК, казенного учреждения</w:t>
      </w:r>
    </w:p>
    <w:p w:rsidR="00AB67B6" w:rsidRDefault="00AB67B6">
      <w:pPr>
        <w:pStyle w:val="ConsPlusNonformat"/>
        <w:jc w:val="both"/>
      </w:pPr>
      <w:r>
        <w:t>(иное уполномоченное лицо)</w:t>
      </w:r>
    </w:p>
    <w:p w:rsidR="00AB67B6" w:rsidRDefault="00AB67B6">
      <w:pPr>
        <w:pStyle w:val="ConsPlusNonformat"/>
        <w:jc w:val="both"/>
      </w:pPr>
      <w:proofErr w:type="gramStart"/>
      <w:r>
        <w:t>(для формы Акта проверки по вопросам,</w:t>
      </w:r>
      <w:proofErr w:type="gramEnd"/>
    </w:p>
    <w:p w:rsidR="00AB67B6" w:rsidRDefault="00AB67B6">
      <w:pPr>
        <w:pStyle w:val="ConsPlusNonformat"/>
        <w:jc w:val="both"/>
      </w:pPr>
      <w:proofErr w:type="gramStart"/>
      <w:r>
        <w:t>содержащим</w:t>
      </w:r>
      <w:proofErr w:type="gramEnd"/>
      <w:r>
        <w:t xml:space="preserve"> сведения, составляющие</w:t>
      </w:r>
    </w:p>
    <w:p w:rsidR="00AB67B6" w:rsidRDefault="00AB67B6">
      <w:pPr>
        <w:pStyle w:val="ConsPlusNonformat"/>
        <w:jc w:val="both"/>
      </w:pPr>
      <w:r>
        <w:t>государственную тайну)</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Один экземпляр Акта получен для ознакомления:</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"Ознакомлен":</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 __:__</w:t>
      </w:r>
    </w:p>
    <w:p w:rsidR="00AB67B6" w:rsidRDefault="00AB67B6">
      <w:pPr>
        <w:pStyle w:val="ConsPlusNonformat"/>
        <w:jc w:val="both"/>
      </w:pPr>
      <w:r>
        <w:t xml:space="preserve">                                                           дата       время</w:t>
      </w:r>
    </w:p>
    <w:p w:rsidR="00AB67B6" w:rsidRDefault="00AB67B6">
      <w:pPr>
        <w:pStyle w:val="ConsPlusNonformat"/>
        <w:jc w:val="both"/>
      </w:pPr>
    </w:p>
    <w:p w:rsidR="00AB67B6" w:rsidRDefault="00AB67B6">
      <w:pPr>
        <w:pStyle w:val="ConsPlusNonformat"/>
        <w:jc w:val="both"/>
      </w:pPr>
      <w:r>
        <w:t>Один экземпляр Акта получен:</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 xml:space="preserve">     </w:t>
      </w:r>
      <w:proofErr w:type="gramStart"/>
      <w:r>
        <w:t>Заполняется в случае отказа руководителя объекта проверки (иного</w:t>
      </w:r>
      <w:proofErr w:type="gramEnd"/>
    </w:p>
    <w:p w:rsidR="00AB67B6" w:rsidRDefault="00AB67B6">
      <w:pPr>
        <w:pStyle w:val="ConsPlusNonformat"/>
        <w:jc w:val="both"/>
      </w:pPr>
      <w:r>
        <w:t xml:space="preserve">                     уполномоченного лица) от подписи</w:t>
      </w:r>
    </w:p>
    <w:p w:rsidR="00AB67B6" w:rsidRDefault="00AB67B6">
      <w:pPr>
        <w:pStyle w:val="ConsPlusNonformat"/>
        <w:jc w:val="both"/>
      </w:pPr>
    </w:p>
    <w:p w:rsidR="00AB67B6" w:rsidRDefault="00AB67B6">
      <w:pPr>
        <w:pStyle w:val="ConsPlusNonformat"/>
        <w:jc w:val="both"/>
      </w:pPr>
      <w:r>
        <w:lastRenderedPageBreak/>
        <w:t xml:space="preserve">    </w:t>
      </w:r>
      <w:proofErr w:type="gramStart"/>
      <w:r>
        <w:t>От  ознакомления  с  настоящей  Актом под роспись (получения экземпляра</w:t>
      </w:r>
      <w:proofErr w:type="gramEnd"/>
    </w:p>
    <w:p w:rsidR="00AB67B6" w:rsidRDefault="00AB67B6">
      <w:pPr>
        <w:pStyle w:val="ConsPlusNonformat"/>
        <w:jc w:val="both"/>
      </w:pPr>
      <w:proofErr w:type="gramStart"/>
      <w:r>
        <w:t>Акта) _____________________________________________________________________</w:t>
      </w:r>
      <w:proofErr w:type="gramEnd"/>
    </w:p>
    <w:p w:rsidR="00AB67B6" w:rsidRDefault="00AB67B6">
      <w:pPr>
        <w:pStyle w:val="ConsPlusNonformat"/>
        <w:jc w:val="both"/>
      </w:pPr>
      <w:r>
        <w:t xml:space="preserve">      </w:t>
      </w:r>
      <w:proofErr w:type="gramStart"/>
      <w:r>
        <w:t>(должность руководителя объекта проверки (иного уполномоченного лица)</w:t>
      </w:r>
      <w:proofErr w:type="gramEnd"/>
    </w:p>
    <w:p w:rsidR="00AB67B6" w:rsidRDefault="00AB67B6">
      <w:pPr>
        <w:pStyle w:val="ConsPlusNonformat"/>
        <w:jc w:val="both"/>
      </w:pPr>
      <w:r>
        <w:t>отказался.</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контрольно-аудиторской</w:t>
      </w:r>
    </w:p>
    <w:p w:rsidR="00AB67B6" w:rsidRDefault="00AB67B6">
      <w:pPr>
        <w:pStyle w:val="ConsPlusNonformat"/>
        <w:jc w:val="both"/>
      </w:pPr>
      <w:r>
        <w:t>группы</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Ответственный работник</w:t>
      </w:r>
    </w:p>
    <w:p w:rsidR="00AB67B6" w:rsidRDefault="00AB67B6">
      <w:pPr>
        <w:pStyle w:val="ConsPlusNonformat"/>
        <w:jc w:val="both"/>
      </w:pPr>
      <w:proofErr w:type="gramStart"/>
      <w:r>
        <w:t>(в случае осуществления</w:t>
      </w:r>
      <w:proofErr w:type="gramEnd"/>
    </w:p>
    <w:p w:rsidR="00AB67B6" w:rsidRDefault="00AB67B6">
      <w:pPr>
        <w:pStyle w:val="ConsPlusNonformat"/>
        <w:jc w:val="both"/>
      </w:pPr>
      <w:r>
        <w:t xml:space="preserve">проверки </w:t>
      </w:r>
      <w:proofErr w:type="gramStart"/>
      <w:r>
        <w:t>ответственным</w:t>
      </w:r>
      <w:proofErr w:type="gramEnd"/>
    </w:p>
    <w:p w:rsidR="00AB67B6" w:rsidRDefault="00AB67B6">
      <w:pPr>
        <w:pStyle w:val="ConsPlusNonformat"/>
        <w:jc w:val="both"/>
      </w:pPr>
      <w:r>
        <w:t>работником)</w:t>
      </w:r>
    </w:p>
    <w:p w:rsidR="00AB67B6" w:rsidRDefault="00AB67B6">
      <w:pPr>
        <w:pStyle w:val="ConsPlusNonformat"/>
        <w:jc w:val="both"/>
      </w:pP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ind w:firstLine="540"/>
        <w:jc w:val="both"/>
      </w:pPr>
      <w:r>
        <w:t>--------------------------------</w:t>
      </w:r>
    </w:p>
    <w:p w:rsidR="00AB67B6" w:rsidRDefault="00AB67B6">
      <w:pPr>
        <w:pStyle w:val="ConsPlusNormal"/>
        <w:spacing w:before="220"/>
        <w:ind w:firstLine="540"/>
        <w:jc w:val="both"/>
      </w:pPr>
      <w:bookmarkStart w:id="248" w:name="P4235"/>
      <w:bookmarkEnd w:id="248"/>
      <w:proofErr w:type="gramStart"/>
      <w:r>
        <w:t>&lt;1&gt; 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стандартам бюджетного учета, установленным Министерством финансов Российской Федерации, указывается в случае проведения проверки соответствующих направлений деятельности (вопросов Программы проверки) объекта проверки.</w:t>
      </w:r>
      <w:proofErr w:type="gramEnd"/>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"Акт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4035"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тема проверки в соответствии с приказом о назначении проверки;</w:t>
      </w:r>
    </w:p>
    <w:p w:rsidR="00AB67B6" w:rsidRDefault="00AB67B6">
      <w:pPr>
        <w:pStyle w:val="ConsPlusNormal"/>
        <w:spacing w:before="220"/>
        <w:ind w:firstLine="540"/>
        <w:jc w:val="both"/>
      </w:pPr>
      <w:r>
        <w:t>место составления Акта проверки (далее - Акт);</w:t>
      </w:r>
    </w:p>
    <w:p w:rsidR="00AB67B6" w:rsidRDefault="00AB67B6">
      <w:pPr>
        <w:pStyle w:val="ConsPlusNormal"/>
        <w:spacing w:before="220"/>
        <w:ind w:firstLine="540"/>
        <w:jc w:val="both"/>
      </w:pPr>
      <w:proofErr w:type="gramStart"/>
      <w:r>
        <w:t>дата Акта (датой Акта является дата его подписания руководителем контрольно-аудиторской группы (ответственным работником).</w:t>
      </w:r>
      <w:proofErr w:type="gramEnd"/>
    </w:p>
    <w:p w:rsidR="00AB67B6" w:rsidRDefault="00AB67B6">
      <w:pPr>
        <w:pStyle w:val="ConsPlusNormal"/>
        <w:spacing w:before="220"/>
        <w:ind w:firstLine="540"/>
        <w:jc w:val="both"/>
      </w:pPr>
      <w:r>
        <w:t xml:space="preserve">2. Во вводной </w:t>
      </w:r>
      <w:hyperlink w:anchor="P4047"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основания проведения проверки (реквизиты приказа ТОФК, ФКУ "ЦОКР", назначившего проверку (дата, номер, наименование соответствующего приказа);</w:t>
      </w:r>
    </w:p>
    <w:p w:rsidR="00AB67B6" w:rsidRDefault="00AB67B6">
      <w:pPr>
        <w:pStyle w:val="ConsPlusNormal"/>
        <w:spacing w:before="220"/>
        <w:ind w:firstLine="540"/>
        <w:jc w:val="both"/>
      </w:pPr>
      <w:r>
        <w:t>реквизиты Программы проверки;</w:t>
      </w:r>
    </w:p>
    <w:p w:rsidR="00AB67B6" w:rsidRDefault="00AB67B6">
      <w:pPr>
        <w:pStyle w:val="ConsPlusNormal"/>
        <w:spacing w:before="220"/>
        <w:ind w:firstLine="540"/>
        <w:jc w:val="both"/>
      </w:pPr>
      <w:r>
        <w:t>фамилии, инициалы и наименования должностей руководителя,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AB67B6" w:rsidRDefault="00AB67B6">
      <w:pPr>
        <w:pStyle w:val="ConsPlusNormal"/>
        <w:spacing w:before="220"/>
        <w:ind w:firstLine="540"/>
        <w:jc w:val="both"/>
      </w:pPr>
      <w:r>
        <w:lastRenderedPageBreak/>
        <w:t>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вид проверки в соответствии с Программой проверки;</w:t>
      </w:r>
    </w:p>
    <w:p w:rsidR="00AB67B6" w:rsidRDefault="00AB67B6">
      <w:pPr>
        <w:pStyle w:val="ConsPlusNormal"/>
        <w:spacing w:before="220"/>
        <w:ind w:firstLine="540"/>
        <w:jc w:val="both"/>
      </w:pPr>
      <w:r>
        <w:t xml:space="preserve">срок проведения проверки в соответствии с приказом ТОФК, ФКУ "ЦОКР" о назначении проверки (период </w:t>
      </w:r>
      <w:proofErr w:type="gramStart"/>
      <w:r>
        <w:t>с даты начала</w:t>
      </w:r>
      <w:proofErr w:type="gramEnd"/>
      <w:r>
        <w:t xml:space="preserve"> проведения проверки по дату окончания проверки в соответствии с приказом о назначении проверки включительно);</w:t>
      </w:r>
    </w:p>
    <w:p w:rsidR="00AB67B6" w:rsidRDefault="00AB67B6">
      <w:pPr>
        <w:pStyle w:val="ConsPlusNormal"/>
        <w:spacing w:before="220"/>
        <w:ind w:firstLine="540"/>
        <w:jc w:val="both"/>
      </w:pPr>
      <w:r>
        <w:t>цель проверки с указанием наименования объекта проверки и направлени</w:t>
      </w:r>
      <w:proofErr w:type="gramStart"/>
      <w:r>
        <w:t>я(</w:t>
      </w:r>
      <w:proofErr w:type="spellStart"/>
      <w:proofErr w:type="gramEnd"/>
      <w:r>
        <w:t>ий</w:t>
      </w:r>
      <w:proofErr w:type="spellEnd"/>
      <w:r>
        <w:t>) деятельности объекта проверки (вопросов Программы проверки).</w:t>
      </w:r>
    </w:p>
    <w:p w:rsidR="00AB67B6" w:rsidRDefault="00AB67B6">
      <w:pPr>
        <w:pStyle w:val="ConsPlusNormal"/>
        <w:spacing w:before="220"/>
        <w:ind w:firstLine="540"/>
        <w:jc w:val="both"/>
      </w:pPr>
      <w:r>
        <w:t xml:space="preserve">3. В </w:t>
      </w:r>
      <w:hyperlink w:anchor="P4087" w:history="1">
        <w:r>
          <w:rPr>
            <w:color w:val="0000FF"/>
          </w:rPr>
          <w:t>пункте</w:t>
        </w:r>
      </w:hyperlink>
      <w:r>
        <w:t xml:space="preserve"> "Предмет проверки" формы обобщенно указываются операции, совершаемые объектами проверки, действия по формированию документов, в отношении которых, а также внутреннего контроля в отношении которых, осуществляется проверка, с учетом Программы проверки.</w:t>
      </w:r>
    </w:p>
    <w:p w:rsidR="00AB67B6" w:rsidRDefault="00AB67B6">
      <w:pPr>
        <w:pStyle w:val="ConsPlusNormal"/>
        <w:spacing w:before="220"/>
        <w:ind w:firstLine="540"/>
        <w:jc w:val="both"/>
      </w:pPr>
      <w:r>
        <w:t xml:space="preserve">4. В </w:t>
      </w:r>
      <w:hyperlink w:anchor="P4095" w:history="1">
        <w:r>
          <w:rPr>
            <w:color w:val="0000FF"/>
          </w:rPr>
          <w:t>пункте</w:t>
        </w:r>
      </w:hyperlink>
      <w:r>
        <w:t xml:space="preserve"> "Метод проведения проверки" формы указывается метод проведения проверки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w:t>
      </w:r>
    </w:p>
    <w:p w:rsidR="00AB67B6" w:rsidRDefault="00AB67B6">
      <w:pPr>
        <w:pStyle w:val="ConsPlusNormal"/>
        <w:spacing w:before="220"/>
        <w:ind w:firstLine="540"/>
        <w:jc w:val="both"/>
      </w:pPr>
      <w:r>
        <w:t xml:space="preserve">5. В </w:t>
      </w:r>
      <w:hyperlink w:anchor="P4096" w:history="1">
        <w:r>
          <w:rPr>
            <w:color w:val="0000FF"/>
          </w:rPr>
          <w:t>пункте</w:t>
        </w:r>
      </w:hyperlink>
      <w:r>
        <w:t xml:space="preserve"> "Способ проведения проверки" формы указывается способ проведения проверки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w:t>
      </w:r>
    </w:p>
    <w:p w:rsidR="00AB67B6" w:rsidRDefault="00AB67B6">
      <w:pPr>
        <w:pStyle w:val="ConsPlusNormal"/>
        <w:spacing w:before="220"/>
        <w:ind w:firstLine="540"/>
        <w:jc w:val="both"/>
      </w:pPr>
      <w:r>
        <w:t xml:space="preserve">6. В </w:t>
      </w:r>
      <w:hyperlink w:anchor="P4097" w:history="1">
        <w:r>
          <w:rPr>
            <w:color w:val="0000FF"/>
          </w:rPr>
          <w:t>пункте</w:t>
        </w:r>
      </w:hyperlink>
      <w:r>
        <w:t xml:space="preserve"> "Краткая информация об объекте проверки" формы указываются:</w:t>
      </w:r>
    </w:p>
    <w:p w:rsidR="00AB67B6" w:rsidRDefault="00AB67B6">
      <w:pPr>
        <w:pStyle w:val="ConsPlusNormal"/>
        <w:spacing w:before="220"/>
        <w:ind w:firstLine="540"/>
        <w:jc w:val="both"/>
      </w:pPr>
      <w:r>
        <w:t>дата создания объекта проверки;</w:t>
      </w:r>
    </w:p>
    <w:p w:rsidR="00AB67B6" w:rsidRDefault="00AB67B6">
      <w:pPr>
        <w:pStyle w:val="ConsPlusNormal"/>
        <w:spacing w:before="220"/>
        <w:ind w:firstLine="540"/>
        <w:jc w:val="both"/>
      </w:pPr>
      <w:r>
        <w:t>штатная и фактическая численность объекта проверки;</w:t>
      </w:r>
    </w:p>
    <w:p w:rsidR="00AB67B6" w:rsidRDefault="00AB67B6">
      <w:pPr>
        <w:pStyle w:val="ConsPlusNormal"/>
        <w:spacing w:before="220"/>
        <w:ind w:firstLine="540"/>
        <w:jc w:val="both"/>
      </w:pPr>
      <w:r>
        <w:t>иная информация об объекте проверки, имеющая существенное значение для получения оценки результатов проверки.</w:t>
      </w:r>
    </w:p>
    <w:p w:rsidR="00AB67B6" w:rsidRDefault="00AB67B6">
      <w:pPr>
        <w:pStyle w:val="ConsPlusNormal"/>
        <w:spacing w:before="220"/>
        <w:ind w:firstLine="540"/>
        <w:jc w:val="both"/>
      </w:pPr>
      <w:r>
        <w:t xml:space="preserve">7. </w:t>
      </w:r>
      <w:proofErr w:type="gramStart"/>
      <w:r>
        <w:t>В описательной части формы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w:t>
      </w:r>
      <w:proofErr w:type="gramEnd"/>
    </w:p>
    <w:p w:rsidR="00AB67B6" w:rsidRDefault="00AB67B6">
      <w:pPr>
        <w:pStyle w:val="ConsPlusNormal"/>
        <w:spacing w:before="220"/>
        <w:ind w:firstLine="540"/>
        <w:jc w:val="both"/>
      </w:pPr>
      <w:r>
        <w:t xml:space="preserve">8. В </w:t>
      </w:r>
      <w:hyperlink w:anchor="P4112" w:history="1">
        <w:r>
          <w:rPr>
            <w:color w:val="0000FF"/>
          </w:rPr>
          <w:t>пункте</w:t>
        </w:r>
      </w:hyperlink>
      <w:r>
        <w:t xml:space="preserve"> "Предложения по выводам" формы указываются предложения по выводам:</w:t>
      </w:r>
    </w:p>
    <w:p w:rsidR="00AB67B6" w:rsidRDefault="00AB67B6">
      <w:pPr>
        <w:pStyle w:val="ConsPlusNormal"/>
        <w:spacing w:before="220"/>
        <w:ind w:firstLine="540"/>
        <w:jc w:val="both"/>
      </w:pPr>
      <w:r>
        <w:t>о качестве деятельности объекта проверки по направлению деятельности (вопросу Программы проверки);</w:t>
      </w:r>
    </w:p>
    <w:p w:rsidR="00AB67B6" w:rsidRDefault="00AB67B6">
      <w:pPr>
        <w:pStyle w:val="ConsPlusNormal"/>
        <w:spacing w:before="220"/>
        <w:ind w:firstLine="540"/>
        <w:jc w:val="both"/>
      </w:pPr>
      <w:proofErr w:type="gramStart"/>
      <w: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proofErr w:type="gramStart"/>
      <w:r>
        <w:t>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9. </w:t>
      </w:r>
      <w:proofErr w:type="gramStart"/>
      <w:r>
        <w:t xml:space="preserve">В </w:t>
      </w:r>
      <w:hyperlink w:anchor="P4117" w:history="1">
        <w:r>
          <w:rPr>
            <w:color w:val="0000FF"/>
          </w:rPr>
          <w:t>пункте</w:t>
        </w:r>
      </w:hyperlink>
      <w:r>
        <w:t xml:space="preserve">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w:t>
      </w:r>
      <w:r>
        <w:lastRenderedPageBreak/>
        <w:t>проверки,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10. В </w:t>
      </w:r>
      <w:hyperlink w:anchor="P4122" w:history="1">
        <w:r>
          <w:rPr>
            <w:color w:val="0000FF"/>
          </w:rPr>
          <w:t>пункте</w:t>
        </w:r>
      </w:hyperlink>
      <w:r>
        <w:t xml:space="preserve"> "Приложения" формы приводится перечень приложений к Акту, сформированный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26</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49" w:name="P4282"/>
      <w:bookmarkEnd w:id="249"/>
      <w:r>
        <w:t>ФОРМА "ОТЧЕТ О РЕЗУЛЬТАТАХ ПРОВЕРКИ"</w:t>
      </w:r>
    </w:p>
    <w:p w:rsidR="00AB67B6" w:rsidRDefault="00AB67B6">
      <w:pPr>
        <w:pStyle w:val="ConsPlusNormal"/>
        <w:ind w:firstLine="540"/>
        <w:jc w:val="both"/>
      </w:pPr>
    </w:p>
    <w:p w:rsidR="00AB67B6" w:rsidRDefault="00AB67B6">
      <w:pPr>
        <w:pStyle w:val="ConsPlusNonformat"/>
        <w:jc w:val="both"/>
      </w:pPr>
      <w:bookmarkStart w:id="250" w:name="P4284"/>
      <w:bookmarkEnd w:id="250"/>
      <w:r>
        <w:t xml:space="preserve">                                   ОТЧЕТ</w:t>
      </w:r>
    </w:p>
    <w:p w:rsidR="00AB67B6" w:rsidRDefault="00AB67B6">
      <w:pPr>
        <w:pStyle w:val="ConsPlusNonformat"/>
        <w:jc w:val="both"/>
      </w:pPr>
      <w:r>
        <w:t xml:space="preserve">                          о результатах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 проверки)</w:t>
      </w:r>
    </w:p>
    <w:p w:rsidR="00AB67B6" w:rsidRDefault="00AB67B6">
      <w:pPr>
        <w:pStyle w:val="ConsPlusNonformat"/>
        <w:jc w:val="both"/>
      </w:pPr>
    </w:p>
    <w:p w:rsidR="00AB67B6" w:rsidRDefault="00AB67B6">
      <w:pPr>
        <w:pStyle w:val="ConsPlusNonformat"/>
        <w:jc w:val="both"/>
      </w:pPr>
      <w:bookmarkStart w:id="251" w:name="P4290"/>
      <w:bookmarkEnd w:id="251"/>
      <w:r>
        <w:t>1. Основание для проведения проверки: _____________________________________</w:t>
      </w:r>
    </w:p>
    <w:p w:rsidR="00AB67B6" w:rsidRDefault="00AB67B6">
      <w:pPr>
        <w:pStyle w:val="ConsPlusNonformat"/>
        <w:jc w:val="both"/>
      </w:pPr>
      <w:bookmarkStart w:id="252" w:name="P4291"/>
      <w:bookmarkEnd w:id="252"/>
      <w:r>
        <w:t>2. Проверяемый период: ____________________________________________________</w:t>
      </w:r>
    </w:p>
    <w:p w:rsidR="00AB67B6" w:rsidRDefault="00AB67B6">
      <w:pPr>
        <w:pStyle w:val="ConsPlusNonformat"/>
        <w:jc w:val="both"/>
      </w:pPr>
      <w:bookmarkStart w:id="253" w:name="P4292"/>
      <w:bookmarkEnd w:id="253"/>
      <w:r>
        <w:t>3. Срок проведения проверки: ______________________________________________</w:t>
      </w:r>
    </w:p>
    <w:p w:rsidR="00AB67B6" w:rsidRDefault="00AB67B6">
      <w:pPr>
        <w:pStyle w:val="ConsPlusNonformat"/>
        <w:jc w:val="both"/>
      </w:pPr>
      <w:bookmarkStart w:id="254" w:name="P4293"/>
      <w:bookmarkEnd w:id="254"/>
      <w:r>
        <w:t>4. Метод проведения проверки: _____________________________________________</w:t>
      </w:r>
    </w:p>
    <w:p w:rsidR="00AB67B6" w:rsidRDefault="00AB67B6">
      <w:pPr>
        <w:pStyle w:val="ConsPlusNonformat"/>
        <w:jc w:val="both"/>
      </w:pPr>
      <w:bookmarkStart w:id="255" w:name="P4294"/>
      <w:bookmarkEnd w:id="255"/>
      <w:r>
        <w:t>5. Способ проведения проверки: ____________________________________________</w:t>
      </w:r>
    </w:p>
    <w:p w:rsidR="00AB67B6" w:rsidRDefault="00AB67B6">
      <w:pPr>
        <w:pStyle w:val="ConsPlusNonformat"/>
        <w:jc w:val="both"/>
      </w:pPr>
      <w:bookmarkStart w:id="256" w:name="P4295"/>
      <w:bookmarkEnd w:id="256"/>
      <w:r>
        <w:t>6. Цель проверки: _________________________________________________________</w:t>
      </w:r>
    </w:p>
    <w:p w:rsidR="00AB67B6" w:rsidRDefault="00AB67B6">
      <w:pPr>
        <w:pStyle w:val="ConsPlusNonformat"/>
        <w:jc w:val="both"/>
      </w:pPr>
      <w:bookmarkStart w:id="257" w:name="P4296"/>
      <w:bookmarkEnd w:id="257"/>
      <w:r>
        <w:t>7. Предмет проверки: ______________________________________________________</w:t>
      </w:r>
    </w:p>
    <w:p w:rsidR="00AB67B6" w:rsidRDefault="00AB67B6">
      <w:pPr>
        <w:pStyle w:val="ConsPlusNonformat"/>
        <w:jc w:val="both"/>
      </w:pPr>
      <w:bookmarkStart w:id="258" w:name="P4297"/>
      <w:bookmarkEnd w:id="258"/>
      <w:r>
        <w:t>8. По результатам проверки установлено следующее:</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bookmarkStart w:id="259" w:name="P4303"/>
      <w:bookmarkEnd w:id="259"/>
      <w:r>
        <w:t>9.  Возражения  руководителя (иного уполномоченного лица) объекта проверки,</w:t>
      </w:r>
    </w:p>
    <w:p w:rsidR="00AB67B6" w:rsidRDefault="00AB67B6">
      <w:pPr>
        <w:pStyle w:val="ConsPlusNonformat"/>
        <w:jc w:val="both"/>
      </w:pPr>
      <w:r>
        <w:t>изложенные по результатам проверки:</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bookmarkStart w:id="260" w:name="P4306"/>
      <w:bookmarkEnd w:id="260"/>
      <w:r>
        <w:t>10. Выводы: _______________________________________________________________</w:t>
      </w:r>
    </w:p>
    <w:p w:rsidR="00AB67B6" w:rsidRDefault="00AB67B6">
      <w:pPr>
        <w:pStyle w:val="ConsPlusNonformat"/>
        <w:jc w:val="both"/>
      </w:pPr>
      <w:bookmarkStart w:id="261" w:name="P4307"/>
      <w:bookmarkEnd w:id="261"/>
      <w:r>
        <w:t>11. Предложения и рекомендации: 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r>
        <w:t xml:space="preserve">    Приложения: 1. Акт проверки ___________________________________________</w:t>
      </w:r>
    </w:p>
    <w:p w:rsidR="00AB67B6" w:rsidRDefault="00AB67B6">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w:t>
      </w:r>
    </w:p>
    <w:p w:rsidR="00AB67B6" w:rsidRDefault="00AB67B6">
      <w:pPr>
        <w:pStyle w:val="ConsPlusNonformat"/>
        <w:jc w:val="both"/>
      </w:pPr>
      <w:r>
        <w:t xml:space="preserve">                                                проверки)</w:t>
      </w:r>
    </w:p>
    <w:p w:rsidR="00AB67B6" w:rsidRDefault="00AB67B6">
      <w:pPr>
        <w:pStyle w:val="ConsPlusNonformat"/>
        <w:jc w:val="both"/>
      </w:pPr>
      <w:r>
        <w:t xml:space="preserve">                с приложениями к нему, всего на ____ </w:t>
      </w:r>
      <w:proofErr w:type="gramStart"/>
      <w:r>
        <w:t>л</w:t>
      </w:r>
      <w:proofErr w:type="gramEnd"/>
      <w:r>
        <w:t>. в 1 экз.</w:t>
      </w:r>
    </w:p>
    <w:p w:rsidR="00AB67B6" w:rsidRDefault="00AB67B6">
      <w:pPr>
        <w:pStyle w:val="ConsPlusNonformat"/>
        <w:jc w:val="both"/>
      </w:pPr>
      <w:r>
        <w:t xml:space="preserve">                2. Возражения      (замечания)      к     Акту     проверки</w:t>
      </w:r>
    </w:p>
    <w:p w:rsidR="00AB67B6" w:rsidRDefault="00AB67B6">
      <w:pPr>
        <w:pStyle w:val="ConsPlusNonformat"/>
        <w:jc w:val="both"/>
      </w:pPr>
      <w:r>
        <w:lastRenderedPageBreak/>
        <w:t xml:space="preserve">                ______________________________________ на _____ </w:t>
      </w:r>
      <w:proofErr w:type="gramStart"/>
      <w:r>
        <w:t>л</w:t>
      </w:r>
      <w:proofErr w:type="gramEnd"/>
      <w:r>
        <w:t>. в 1 экз.</w:t>
      </w:r>
    </w:p>
    <w:p w:rsidR="00AB67B6" w:rsidRDefault="00AB67B6">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w:t>
      </w:r>
    </w:p>
    <w:p w:rsidR="00AB67B6" w:rsidRDefault="00AB67B6">
      <w:pPr>
        <w:pStyle w:val="ConsPlusNonformat"/>
        <w:jc w:val="both"/>
      </w:pPr>
      <w:r>
        <w:t xml:space="preserve">                               проверки)</w:t>
      </w:r>
    </w:p>
    <w:p w:rsidR="00AB67B6" w:rsidRDefault="00AB67B6">
      <w:pPr>
        <w:pStyle w:val="ConsPlusNonformat"/>
        <w:jc w:val="both"/>
      </w:pPr>
      <w:r>
        <w:t xml:space="preserve">                3. Заключение  на  возражения  (замечания)  к Акту проверки</w:t>
      </w:r>
    </w:p>
    <w:p w:rsidR="00AB67B6" w:rsidRDefault="00AB67B6">
      <w:pPr>
        <w:pStyle w:val="ConsPlusNonformat"/>
        <w:jc w:val="both"/>
      </w:pPr>
      <w:r>
        <w:t xml:space="preserve">                ______________________________________ на _____ </w:t>
      </w:r>
      <w:proofErr w:type="gramStart"/>
      <w:r>
        <w:t>л</w:t>
      </w:r>
      <w:proofErr w:type="gramEnd"/>
      <w:r>
        <w:t>. в 1 экз.</w:t>
      </w:r>
    </w:p>
    <w:p w:rsidR="00AB67B6" w:rsidRDefault="00AB67B6">
      <w:pPr>
        <w:pStyle w:val="ConsPlusNonformat"/>
        <w:jc w:val="both"/>
      </w:pPr>
      <w:r>
        <w:t xml:space="preserve">                (полно</w:t>
      </w:r>
      <w:proofErr w:type="gramStart"/>
      <w:r>
        <w:t>е(</w:t>
      </w:r>
      <w:proofErr w:type="spellStart"/>
      <w:proofErr w:type="gramEnd"/>
      <w:r>
        <w:t>ые</w:t>
      </w:r>
      <w:proofErr w:type="spellEnd"/>
      <w:r>
        <w:t>) наименование(я) объекта(</w:t>
      </w:r>
      <w:proofErr w:type="spellStart"/>
      <w:r>
        <w:t>ов</w:t>
      </w:r>
      <w:proofErr w:type="spellEnd"/>
      <w:r>
        <w:t>)</w:t>
      </w:r>
    </w:p>
    <w:p w:rsidR="00AB67B6" w:rsidRDefault="00AB67B6">
      <w:pPr>
        <w:pStyle w:val="ConsPlusNonformat"/>
        <w:jc w:val="both"/>
      </w:pPr>
      <w:r>
        <w:t xml:space="preserve">                               проверки)</w:t>
      </w:r>
    </w:p>
    <w:p w:rsidR="00AB67B6" w:rsidRDefault="00AB67B6">
      <w:pPr>
        <w:pStyle w:val="ConsPlusNonformat"/>
        <w:jc w:val="both"/>
      </w:pPr>
    </w:p>
    <w:p w:rsidR="00AB67B6" w:rsidRDefault="00AB67B6">
      <w:pPr>
        <w:pStyle w:val="ConsPlusNonformat"/>
        <w:jc w:val="both"/>
      </w:pPr>
      <w:r>
        <w:t>Начальник контрольно-</w:t>
      </w:r>
    </w:p>
    <w:p w:rsidR="00AB67B6" w:rsidRDefault="00AB67B6">
      <w:pPr>
        <w:pStyle w:val="ConsPlusNonformat"/>
        <w:jc w:val="both"/>
      </w:pPr>
      <w:r>
        <w:t>аудиторского подразделения</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"Отчет о результатах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4284" w:history="1">
        <w:r>
          <w:rPr>
            <w:color w:val="0000FF"/>
          </w:rPr>
          <w:t>части</w:t>
        </w:r>
      </w:hyperlink>
      <w:r>
        <w:t xml:space="preserve"> формы указываетс</w:t>
      </w:r>
      <w:proofErr w:type="gramStart"/>
      <w:r>
        <w:t>я(</w:t>
      </w:r>
      <w:proofErr w:type="spellStart"/>
      <w:proofErr w:type="gramEnd"/>
      <w:r>
        <w:t>ются</w:t>
      </w:r>
      <w:proofErr w:type="spellEnd"/>
      <w:r>
        <w:t>) полное(</w:t>
      </w:r>
      <w:proofErr w:type="spellStart"/>
      <w:r>
        <w:t>ые</w:t>
      </w:r>
      <w:proofErr w:type="spellEnd"/>
      <w:r>
        <w:t>) наименование(я) объекта(</w:t>
      </w:r>
      <w:proofErr w:type="spellStart"/>
      <w:r>
        <w:t>ов</w:t>
      </w:r>
      <w:proofErr w:type="spellEnd"/>
      <w:r>
        <w:t>) проверки.</w:t>
      </w:r>
    </w:p>
    <w:p w:rsidR="00AB67B6" w:rsidRDefault="00AB67B6">
      <w:pPr>
        <w:pStyle w:val="ConsPlusNormal"/>
        <w:spacing w:before="220"/>
        <w:ind w:firstLine="540"/>
        <w:jc w:val="both"/>
      </w:pPr>
      <w:r>
        <w:t xml:space="preserve">2. </w:t>
      </w:r>
      <w:proofErr w:type="gramStart"/>
      <w:r>
        <w:t xml:space="preserve">В </w:t>
      </w:r>
      <w:hyperlink w:anchor="P4290" w:history="1">
        <w:r>
          <w:rPr>
            <w:color w:val="0000FF"/>
          </w:rPr>
          <w:t>пункте 1</w:t>
        </w:r>
      </w:hyperlink>
      <w:r>
        <w:t xml:space="preserve"> формы указываются основания проведения проверки (реквизиты приказа ТОФК, ФКУ "ЦОКР", назначившего проверку (дата, номер, наименование соответствующего приказа).</w:t>
      </w:r>
      <w:proofErr w:type="gramEnd"/>
    </w:p>
    <w:p w:rsidR="00AB67B6" w:rsidRDefault="00AB67B6">
      <w:pPr>
        <w:pStyle w:val="ConsPlusNormal"/>
        <w:spacing w:before="220"/>
        <w:ind w:firstLine="540"/>
        <w:jc w:val="both"/>
      </w:pPr>
      <w:r>
        <w:t xml:space="preserve">3. В </w:t>
      </w:r>
      <w:hyperlink w:anchor="P4291" w:history="1">
        <w:r>
          <w:rPr>
            <w:color w:val="0000FF"/>
          </w:rPr>
          <w:t>пункте 2</w:t>
        </w:r>
      </w:hyperlink>
      <w:r>
        <w:t xml:space="preserve"> формы указывается проверяемый период в соответствии с приказом о назначении проверки.</w:t>
      </w:r>
    </w:p>
    <w:p w:rsidR="00AB67B6" w:rsidRDefault="00AB67B6">
      <w:pPr>
        <w:pStyle w:val="ConsPlusNormal"/>
        <w:spacing w:before="220"/>
        <w:ind w:firstLine="540"/>
        <w:jc w:val="both"/>
      </w:pPr>
      <w:r>
        <w:t xml:space="preserve">4. В </w:t>
      </w:r>
      <w:hyperlink w:anchor="P4292" w:history="1">
        <w:r>
          <w:rPr>
            <w:color w:val="0000FF"/>
          </w:rPr>
          <w:t>пункте 3</w:t>
        </w:r>
      </w:hyperlink>
      <w:r>
        <w:t xml:space="preserve"> формы указывается срок проведения проверки в соответствии с приказом о назначении проверки.</w:t>
      </w:r>
    </w:p>
    <w:p w:rsidR="00AB67B6" w:rsidRDefault="00AB67B6">
      <w:pPr>
        <w:pStyle w:val="ConsPlusNormal"/>
        <w:spacing w:before="220"/>
        <w:ind w:firstLine="540"/>
        <w:jc w:val="both"/>
      </w:pPr>
      <w:r>
        <w:t xml:space="preserve">5. В </w:t>
      </w:r>
      <w:hyperlink w:anchor="P4293" w:history="1">
        <w:r>
          <w:rPr>
            <w:color w:val="0000FF"/>
          </w:rPr>
          <w:t>пункте 4</w:t>
        </w:r>
      </w:hyperlink>
      <w:r>
        <w:t xml:space="preserve"> формы указывается метод проведения проверки в соответствии с приказом о назначении проверки.</w:t>
      </w:r>
    </w:p>
    <w:p w:rsidR="00AB67B6" w:rsidRDefault="00AB67B6">
      <w:pPr>
        <w:pStyle w:val="ConsPlusNormal"/>
        <w:spacing w:before="220"/>
        <w:ind w:firstLine="540"/>
        <w:jc w:val="both"/>
      </w:pPr>
      <w:r>
        <w:t xml:space="preserve">6. В </w:t>
      </w:r>
      <w:hyperlink w:anchor="P4294" w:history="1">
        <w:r>
          <w:rPr>
            <w:color w:val="0000FF"/>
          </w:rPr>
          <w:t>пункте 5</w:t>
        </w:r>
      </w:hyperlink>
      <w:r>
        <w:t xml:space="preserve"> формы указывается способ проведения проверки в соответствии с приказом о назначении проверки.</w:t>
      </w:r>
    </w:p>
    <w:p w:rsidR="00AB67B6" w:rsidRDefault="00AB67B6">
      <w:pPr>
        <w:pStyle w:val="ConsPlusNormal"/>
        <w:spacing w:before="220"/>
        <w:ind w:firstLine="540"/>
        <w:jc w:val="both"/>
      </w:pPr>
      <w:r>
        <w:t xml:space="preserve">7. В </w:t>
      </w:r>
      <w:hyperlink w:anchor="P4295" w:history="1">
        <w:r>
          <w:rPr>
            <w:color w:val="0000FF"/>
          </w:rPr>
          <w:t>пункте 6</w:t>
        </w:r>
      </w:hyperlink>
      <w:r>
        <w:t xml:space="preserve"> формы указывается цель проверки в соответствии с Программой проверки.</w:t>
      </w:r>
    </w:p>
    <w:p w:rsidR="00AB67B6" w:rsidRDefault="00AB67B6">
      <w:pPr>
        <w:pStyle w:val="ConsPlusNormal"/>
        <w:spacing w:before="220"/>
        <w:ind w:firstLine="540"/>
        <w:jc w:val="both"/>
      </w:pPr>
      <w:r>
        <w:t xml:space="preserve">8. В </w:t>
      </w:r>
      <w:hyperlink w:anchor="P4296" w:history="1">
        <w:r>
          <w:rPr>
            <w:color w:val="0000FF"/>
          </w:rPr>
          <w:t>пункте 7</w:t>
        </w:r>
      </w:hyperlink>
      <w:r>
        <w:t xml:space="preserve"> формы указывается предмет проверки в соответствии с Программой проверки.</w:t>
      </w:r>
    </w:p>
    <w:p w:rsidR="00AB67B6" w:rsidRDefault="00AB67B6">
      <w:pPr>
        <w:pStyle w:val="ConsPlusNormal"/>
        <w:spacing w:before="220"/>
        <w:ind w:firstLine="540"/>
        <w:jc w:val="both"/>
      </w:pPr>
      <w:r>
        <w:t xml:space="preserve">9. </w:t>
      </w:r>
      <w:proofErr w:type="gramStart"/>
      <w:r>
        <w:t xml:space="preserve">В </w:t>
      </w:r>
      <w:hyperlink w:anchor="P4297" w:history="1">
        <w:r>
          <w:rPr>
            <w:color w:val="0000FF"/>
          </w:rPr>
          <w:t>пункте 8</w:t>
        </w:r>
      </w:hyperlink>
      <w:r>
        <w:t xml:space="preserve"> формы указываются результаты проверки в соответствии со Стандартом организации внутреннего контроля и внутреннего аудита, осуществляемого контрольно-аудиторскими подразделениями ТОФК, ФКУ "ЦОКР",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внутреннего аудита, осуществляемого контрольно-аудиторским подразделением Федерального казначейства.</w:t>
      </w:r>
      <w:proofErr w:type="gramEnd"/>
    </w:p>
    <w:p w:rsidR="00AB67B6" w:rsidRDefault="00AB67B6">
      <w:pPr>
        <w:pStyle w:val="ConsPlusNormal"/>
        <w:spacing w:before="220"/>
        <w:ind w:firstLine="540"/>
        <w:jc w:val="both"/>
      </w:pPr>
      <w:r>
        <w:t xml:space="preserve">10. В </w:t>
      </w:r>
      <w:hyperlink w:anchor="P4303" w:history="1">
        <w:r>
          <w:rPr>
            <w:color w:val="0000FF"/>
          </w:rPr>
          <w:t>пункте 9</w:t>
        </w:r>
      </w:hyperlink>
      <w:r>
        <w:t xml:space="preserve"> формы указывается:</w:t>
      </w:r>
    </w:p>
    <w:p w:rsidR="00AB67B6" w:rsidRDefault="00AB67B6">
      <w:pPr>
        <w:pStyle w:val="ConsPlusNormal"/>
        <w:spacing w:before="220"/>
        <w:ind w:firstLine="540"/>
        <w:jc w:val="both"/>
      </w:pPr>
      <w:r>
        <w:t>при наличии возражений (замечаний) со стороны объекта проверки, поступивших в установленные сроки - реквизиты таких возражений (замечаний) с указанием общего количества листов;</w:t>
      </w:r>
    </w:p>
    <w:p w:rsidR="00AB67B6" w:rsidRDefault="00AB67B6">
      <w:pPr>
        <w:pStyle w:val="ConsPlusNormal"/>
        <w:spacing w:before="220"/>
        <w:ind w:firstLine="540"/>
        <w:jc w:val="both"/>
      </w:pPr>
      <w:proofErr w:type="gramStart"/>
      <w:r>
        <w:t>при наличии возражений (замечаний) со стороны объекта проверки, поступивших позже установленных сроков - реквизиты таких возражений (замечаний) с указанием общего количества листов, с отметкой "получены позже установленного срока";</w:t>
      </w:r>
      <w:proofErr w:type="gramEnd"/>
    </w:p>
    <w:p w:rsidR="00AB67B6" w:rsidRDefault="00AB67B6">
      <w:pPr>
        <w:pStyle w:val="ConsPlusNormal"/>
        <w:spacing w:before="220"/>
        <w:ind w:firstLine="540"/>
        <w:jc w:val="both"/>
      </w:pPr>
      <w:r>
        <w:lastRenderedPageBreak/>
        <w:t>при непредставлении объектом проверки возражений (замечаний), несмотря на соответствующую отметку в акте проверки, проставляется отметка "возражения (замечания) не представлены";</w:t>
      </w:r>
    </w:p>
    <w:p w:rsidR="00AB67B6" w:rsidRDefault="00AB67B6">
      <w:pPr>
        <w:pStyle w:val="ConsPlusNormal"/>
        <w:spacing w:before="220"/>
        <w:ind w:firstLine="540"/>
        <w:jc w:val="both"/>
      </w:pPr>
      <w:r>
        <w:t>при отсутствии возражений (замечаний) со стороны объекта проверки проставляется отметка "возражения (замечания) отсутствуют".</w:t>
      </w:r>
    </w:p>
    <w:p w:rsidR="00AB67B6" w:rsidRDefault="00AB67B6">
      <w:pPr>
        <w:pStyle w:val="ConsPlusNormal"/>
        <w:spacing w:before="220"/>
        <w:ind w:firstLine="540"/>
        <w:jc w:val="both"/>
      </w:pPr>
      <w:r>
        <w:t xml:space="preserve">11. В </w:t>
      </w:r>
      <w:hyperlink w:anchor="P4306" w:history="1">
        <w:r>
          <w:rPr>
            <w:color w:val="0000FF"/>
          </w:rPr>
          <w:t>пункте 10</w:t>
        </w:r>
      </w:hyperlink>
      <w:r>
        <w:t xml:space="preserve"> формы указываются выводы:</w:t>
      </w:r>
    </w:p>
    <w:p w:rsidR="00AB67B6" w:rsidRDefault="00AB67B6">
      <w:pPr>
        <w:pStyle w:val="ConsPlusNormal"/>
        <w:spacing w:before="220"/>
        <w:ind w:firstLine="540"/>
        <w:jc w:val="both"/>
      </w:pPr>
      <w:r>
        <w:t>о качестве деятельности объекта проверки;</w:t>
      </w:r>
    </w:p>
    <w:p w:rsidR="00AB67B6" w:rsidRDefault="00AB67B6">
      <w:pPr>
        <w:pStyle w:val="ConsPlusNormal"/>
        <w:spacing w:before="220"/>
        <w:ind w:firstLine="540"/>
        <w:jc w:val="both"/>
      </w:pPr>
      <w:r>
        <w:t>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AB67B6" w:rsidRDefault="00AB67B6">
      <w:pPr>
        <w:pStyle w:val="ConsPlusNormal"/>
        <w:spacing w:before="220"/>
        <w:ind w:firstLine="540"/>
        <w:jc w:val="both"/>
      </w:pPr>
      <w:proofErr w:type="gramStart"/>
      <w:r>
        <w:t>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spacing w:before="220"/>
        <w:ind w:firstLine="540"/>
        <w:jc w:val="both"/>
      </w:pPr>
      <w:r>
        <w:t xml:space="preserve">12. </w:t>
      </w:r>
      <w:proofErr w:type="gramStart"/>
      <w:r>
        <w:t xml:space="preserve">В </w:t>
      </w:r>
      <w:hyperlink w:anchor="P4307" w:history="1">
        <w:r>
          <w:rPr>
            <w:color w:val="0000FF"/>
          </w:rPr>
          <w:t>пункте 11</w:t>
        </w:r>
      </w:hyperlink>
      <w:r>
        <w:t xml:space="preserve"> формы указываются предложения и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27</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62" w:name="P4371"/>
      <w:bookmarkEnd w:id="262"/>
      <w:proofErr w:type="gramStart"/>
      <w:r>
        <w:t>ФОРМА "ВОЗРАЖЕНИЯ (ЗАМЕЧАНИЯ) К АКТУ ПРОВЕРКИ (СПРАВКЕ</w:t>
      </w:r>
      <w:proofErr w:type="gramEnd"/>
    </w:p>
    <w:p w:rsidR="00AB67B6" w:rsidRDefault="00AB67B6">
      <w:pPr>
        <w:pStyle w:val="ConsPlusNormal"/>
        <w:jc w:val="center"/>
      </w:pPr>
      <w:proofErr w:type="gramStart"/>
      <w:r>
        <w:t>ПО РЕЗУЛЬТАТАМ ПРОВЕРКИ ДЕЯТЕЛЬНОСТИ ОБЪЕКТА ПРОВЕРКИ)"</w:t>
      </w:r>
      <w:proofErr w:type="gramEnd"/>
    </w:p>
    <w:p w:rsidR="00AB67B6" w:rsidRDefault="00AB67B6">
      <w:pPr>
        <w:pStyle w:val="ConsPlusNormal"/>
        <w:ind w:firstLine="540"/>
        <w:jc w:val="both"/>
      </w:pPr>
    </w:p>
    <w:p w:rsidR="00AB67B6" w:rsidRDefault="00AB67B6">
      <w:pPr>
        <w:pStyle w:val="ConsPlusNonformat"/>
        <w:jc w:val="both"/>
      </w:pPr>
      <w:bookmarkStart w:id="263" w:name="P4374"/>
      <w:bookmarkEnd w:id="263"/>
      <w:r>
        <w:t xml:space="preserve">                  Возражения (замечания) к акту проверки</w:t>
      </w:r>
    </w:p>
    <w:p w:rsidR="00AB67B6" w:rsidRDefault="00AB67B6">
      <w:pPr>
        <w:pStyle w:val="ConsPlusNonformat"/>
        <w:jc w:val="both"/>
      </w:pPr>
      <w:r>
        <w:t xml:space="preserve">              (справке по результатам проверки деятельности)</w:t>
      </w:r>
    </w:p>
    <w:p w:rsidR="00AB67B6" w:rsidRDefault="00AB67B6">
      <w:pPr>
        <w:pStyle w:val="ConsPlusNonformat"/>
        <w:jc w:val="both"/>
      </w:pPr>
    </w:p>
    <w:p w:rsidR="00AB67B6" w:rsidRDefault="00AB67B6">
      <w:pPr>
        <w:pStyle w:val="ConsPlusNonformat"/>
        <w:jc w:val="both"/>
      </w:pPr>
      <w:r>
        <w:t xml:space="preserve">           ____________________________________________________</w:t>
      </w:r>
    </w:p>
    <w:p w:rsidR="00AB67B6" w:rsidRDefault="00AB67B6">
      <w:pPr>
        <w:pStyle w:val="ConsPlusNonformat"/>
        <w:jc w:val="both"/>
      </w:pPr>
      <w:r>
        <w:t xml:space="preserve">                  (полное наименование объекта проверки)</w:t>
      </w:r>
    </w:p>
    <w:p w:rsidR="00AB67B6" w:rsidRDefault="00AB67B6">
      <w:pPr>
        <w:pStyle w:val="ConsPlusNonformat"/>
        <w:jc w:val="both"/>
      </w:pPr>
    </w:p>
    <w:p w:rsidR="00AB67B6" w:rsidRDefault="00AB67B6">
      <w:pPr>
        <w:pStyle w:val="ConsPlusNonformat"/>
        <w:jc w:val="both"/>
      </w:pPr>
      <w:r>
        <w:t xml:space="preserve">                     за _____________________________</w:t>
      </w:r>
    </w:p>
    <w:p w:rsidR="00AB67B6" w:rsidRDefault="00AB67B6">
      <w:pPr>
        <w:pStyle w:val="ConsPlusNonformat"/>
        <w:jc w:val="both"/>
      </w:pPr>
      <w:r>
        <w:t xml:space="preserve">                            (проверяемый период)</w:t>
      </w:r>
    </w:p>
    <w:p w:rsidR="00AB67B6" w:rsidRDefault="00AB67B6">
      <w:pPr>
        <w:pStyle w:val="ConsPlusNonformat"/>
        <w:jc w:val="both"/>
      </w:pPr>
    </w:p>
    <w:p w:rsidR="00AB67B6" w:rsidRDefault="00AB67B6">
      <w:pPr>
        <w:pStyle w:val="ConsPlusNonformat"/>
        <w:jc w:val="both"/>
      </w:pPr>
      <w:r>
        <w:t>Основание проведения проверки: _______________________</w:t>
      </w:r>
    </w:p>
    <w:p w:rsidR="00AB67B6" w:rsidRDefault="00AB67B6">
      <w:pPr>
        <w:pStyle w:val="ConsPlusNonformat"/>
        <w:jc w:val="both"/>
      </w:pPr>
      <w:proofErr w:type="gramStart"/>
      <w:r>
        <w:t>Акт проверки (Справка по результатам проверки деятельности объекта</w:t>
      </w:r>
      <w:proofErr w:type="gramEnd"/>
    </w:p>
    <w:p w:rsidR="00AB67B6" w:rsidRDefault="00AB67B6">
      <w:pPr>
        <w:pStyle w:val="ConsPlusNonformat"/>
        <w:jc w:val="both"/>
      </w:pPr>
      <w:r>
        <w:t>проверки): ____________________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2891"/>
        <w:gridCol w:w="3231"/>
        <w:gridCol w:w="2324"/>
      </w:tblGrid>
      <w:tr w:rsidR="00AB67B6">
        <w:tc>
          <w:tcPr>
            <w:tcW w:w="624" w:type="dxa"/>
          </w:tcPr>
          <w:p w:rsidR="00AB67B6" w:rsidRDefault="00AB67B6">
            <w:pPr>
              <w:pStyle w:val="ConsPlusNormal"/>
              <w:jc w:val="center"/>
            </w:pPr>
            <w:r>
              <w:t xml:space="preserve">N </w:t>
            </w:r>
            <w:proofErr w:type="spellStart"/>
            <w:proofErr w:type="gramStart"/>
            <w:r>
              <w:lastRenderedPageBreak/>
              <w:t>п</w:t>
            </w:r>
            <w:proofErr w:type="spellEnd"/>
            <w:proofErr w:type="gramEnd"/>
            <w:r>
              <w:t>/</w:t>
            </w:r>
            <w:proofErr w:type="spellStart"/>
            <w:r>
              <w:t>п</w:t>
            </w:r>
            <w:proofErr w:type="spellEnd"/>
          </w:p>
        </w:tc>
        <w:tc>
          <w:tcPr>
            <w:tcW w:w="2891" w:type="dxa"/>
          </w:tcPr>
          <w:p w:rsidR="00AB67B6" w:rsidRDefault="00AB67B6">
            <w:pPr>
              <w:pStyle w:val="ConsPlusNormal"/>
              <w:jc w:val="center"/>
            </w:pPr>
            <w:r>
              <w:lastRenderedPageBreak/>
              <w:t xml:space="preserve">Ссылка на положение акта </w:t>
            </w:r>
            <w:r>
              <w:lastRenderedPageBreak/>
              <w:t>проверки (Справки)</w:t>
            </w:r>
          </w:p>
        </w:tc>
        <w:tc>
          <w:tcPr>
            <w:tcW w:w="3231" w:type="dxa"/>
          </w:tcPr>
          <w:p w:rsidR="00AB67B6" w:rsidRDefault="00AB67B6">
            <w:pPr>
              <w:pStyle w:val="ConsPlusNormal"/>
              <w:jc w:val="center"/>
            </w:pPr>
            <w:r>
              <w:lastRenderedPageBreak/>
              <w:t xml:space="preserve">Выдержка из текста акта </w:t>
            </w:r>
            <w:r>
              <w:lastRenderedPageBreak/>
              <w:t>проверки (Справки)</w:t>
            </w:r>
          </w:p>
        </w:tc>
        <w:tc>
          <w:tcPr>
            <w:tcW w:w="2324" w:type="dxa"/>
          </w:tcPr>
          <w:p w:rsidR="00AB67B6" w:rsidRDefault="00AB67B6">
            <w:pPr>
              <w:pStyle w:val="ConsPlusNormal"/>
              <w:jc w:val="center"/>
            </w:pPr>
            <w:r>
              <w:lastRenderedPageBreak/>
              <w:t xml:space="preserve">Возражение </w:t>
            </w:r>
            <w:r>
              <w:lastRenderedPageBreak/>
              <w:t>(замечание)</w:t>
            </w:r>
          </w:p>
        </w:tc>
      </w:tr>
      <w:tr w:rsidR="00AB67B6">
        <w:tc>
          <w:tcPr>
            <w:tcW w:w="624" w:type="dxa"/>
          </w:tcPr>
          <w:p w:rsidR="00AB67B6" w:rsidRDefault="00AB67B6">
            <w:pPr>
              <w:pStyle w:val="ConsPlusNormal"/>
              <w:jc w:val="center"/>
            </w:pPr>
            <w:bookmarkStart w:id="264" w:name="P4391"/>
            <w:bookmarkEnd w:id="264"/>
            <w:r>
              <w:lastRenderedPageBreak/>
              <w:t>1</w:t>
            </w:r>
          </w:p>
        </w:tc>
        <w:tc>
          <w:tcPr>
            <w:tcW w:w="2891" w:type="dxa"/>
          </w:tcPr>
          <w:p w:rsidR="00AB67B6" w:rsidRDefault="00AB67B6">
            <w:pPr>
              <w:pStyle w:val="ConsPlusNormal"/>
              <w:jc w:val="center"/>
            </w:pPr>
            <w:bookmarkStart w:id="265" w:name="P4392"/>
            <w:bookmarkEnd w:id="265"/>
            <w:r>
              <w:t>2</w:t>
            </w:r>
          </w:p>
        </w:tc>
        <w:tc>
          <w:tcPr>
            <w:tcW w:w="3231" w:type="dxa"/>
          </w:tcPr>
          <w:p w:rsidR="00AB67B6" w:rsidRDefault="00AB67B6">
            <w:pPr>
              <w:pStyle w:val="ConsPlusNormal"/>
              <w:jc w:val="center"/>
            </w:pPr>
            <w:bookmarkStart w:id="266" w:name="P4393"/>
            <w:bookmarkEnd w:id="266"/>
            <w:r>
              <w:t>3</w:t>
            </w:r>
          </w:p>
        </w:tc>
        <w:tc>
          <w:tcPr>
            <w:tcW w:w="2324" w:type="dxa"/>
          </w:tcPr>
          <w:p w:rsidR="00AB67B6" w:rsidRDefault="00AB67B6">
            <w:pPr>
              <w:pStyle w:val="ConsPlusNormal"/>
              <w:jc w:val="center"/>
            </w:pPr>
            <w:bookmarkStart w:id="267" w:name="P4394"/>
            <w:bookmarkEnd w:id="267"/>
            <w:r>
              <w:t>4</w:t>
            </w:r>
          </w:p>
        </w:tc>
      </w:tr>
      <w:tr w:rsidR="00AB67B6">
        <w:tc>
          <w:tcPr>
            <w:tcW w:w="624" w:type="dxa"/>
          </w:tcPr>
          <w:p w:rsidR="00AB67B6" w:rsidRDefault="00AB67B6">
            <w:pPr>
              <w:pStyle w:val="ConsPlusNormal"/>
            </w:pPr>
          </w:p>
        </w:tc>
        <w:tc>
          <w:tcPr>
            <w:tcW w:w="2891" w:type="dxa"/>
          </w:tcPr>
          <w:p w:rsidR="00AB67B6" w:rsidRDefault="00AB67B6">
            <w:pPr>
              <w:pStyle w:val="ConsPlusNormal"/>
            </w:pPr>
          </w:p>
        </w:tc>
        <w:tc>
          <w:tcPr>
            <w:tcW w:w="3231" w:type="dxa"/>
          </w:tcPr>
          <w:p w:rsidR="00AB67B6" w:rsidRDefault="00AB67B6">
            <w:pPr>
              <w:pStyle w:val="ConsPlusNormal"/>
            </w:pPr>
          </w:p>
        </w:tc>
        <w:tc>
          <w:tcPr>
            <w:tcW w:w="2324"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bookmarkStart w:id="268" w:name="P4400"/>
      <w:bookmarkEnd w:id="268"/>
      <w:r>
        <w:t>Приложение: _______________________</w:t>
      </w:r>
    </w:p>
    <w:p w:rsidR="00AB67B6" w:rsidRDefault="00AB67B6">
      <w:pPr>
        <w:pStyle w:val="ConsPlusNonformat"/>
        <w:jc w:val="both"/>
      </w:pPr>
    </w:p>
    <w:p w:rsidR="00AB67B6" w:rsidRDefault="00AB67B6">
      <w:pPr>
        <w:pStyle w:val="ConsPlusNonformat"/>
        <w:jc w:val="both"/>
      </w:pPr>
      <w:r>
        <w:t>Руководитель</w:t>
      </w:r>
    </w:p>
    <w:p w:rsidR="00AB67B6" w:rsidRDefault="00AB67B6">
      <w:pPr>
        <w:pStyle w:val="ConsPlusNonformat"/>
        <w:jc w:val="both"/>
      </w:pPr>
      <w:r>
        <w:t>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"Возражения (замечания) к акту</w:t>
      </w:r>
    </w:p>
    <w:p w:rsidR="00AB67B6" w:rsidRDefault="00AB67B6">
      <w:pPr>
        <w:pStyle w:val="ConsPlusNormal"/>
        <w:jc w:val="center"/>
      </w:pPr>
      <w:proofErr w:type="gramStart"/>
      <w:r>
        <w:t>проверки (справке по результатам проверки</w:t>
      </w:r>
      <w:proofErr w:type="gramEnd"/>
    </w:p>
    <w:p w:rsidR="00AB67B6" w:rsidRDefault="00AB67B6">
      <w:pPr>
        <w:pStyle w:val="ConsPlusNormal"/>
        <w:jc w:val="center"/>
      </w:pPr>
      <w:r>
        <w:t>деятельности объекта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4374"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полное наименование объекта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дата, номер, наименование приказа ТОФК, ФКУ "ЦОКР" о назначении проверки;</w:t>
      </w:r>
    </w:p>
    <w:p w:rsidR="00AB67B6" w:rsidRDefault="00AB67B6">
      <w:pPr>
        <w:pStyle w:val="ConsPlusNormal"/>
        <w:spacing w:before="220"/>
        <w:ind w:firstLine="540"/>
        <w:jc w:val="both"/>
      </w:pPr>
      <w:proofErr w:type="gramStart"/>
      <w:r>
        <w:t>реквизиты акта проверки (справки по результатам проверки деятельности объекта проверки (Справка), в отношении положений которого объектом проверки представляются возражения (замечания).</w:t>
      </w:r>
      <w:proofErr w:type="gramEnd"/>
    </w:p>
    <w:p w:rsidR="00AB67B6" w:rsidRDefault="00AB67B6">
      <w:pPr>
        <w:pStyle w:val="ConsPlusNormal"/>
        <w:spacing w:before="220"/>
        <w:ind w:firstLine="540"/>
        <w:jc w:val="both"/>
      </w:pPr>
      <w:r>
        <w:t xml:space="preserve">2. В </w:t>
      </w:r>
      <w:hyperlink w:anchor="P4391" w:history="1">
        <w:r>
          <w:rPr>
            <w:color w:val="0000FF"/>
          </w:rPr>
          <w:t>графе 1</w:t>
        </w:r>
      </w:hyperlink>
      <w:r>
        <w:t xml:space="preserve"> формы указывается порядковый номер положения акта проверки (Справки), в отношении положений которого объектом проверки представляются возражения (замечания).</w:t>
      </w:r>
    </w:p>
    <w:p w:rsidR="00AB67B6" w:rsidRDefault="00AB67B6">
      <w:pPr>
        <w:pStyle w:val="ConsPlusNormal"/>
        <w:spacing w:before="220"/>
        <w:ind w:firstLine="540"/>
        <w:jc w:val="both"/>
      </w:pPr>
      <w:r>
        <w:t xml:space="preserve">3. В </w:t>
      </w:r>
      <w:hyperlink w:anchor="P4392" w:history="1">
        <w:r>
          <w:rPr>
            <w:color w:val="0000FF"/>
          </w:rPr>
          <w:t>графе 2</w:t>
        </w:r>
      </w:hyperlink>
      <w:r>
        <w:t xml:space="preserve"> формы указываются пункт акта проверки (Справки), раздел акта проверки (Справки) (при необходимости), абзац пункт акта проверки (Справки) (при необходимости), в </w:t>
      </w:r>
      <w:proofErr w:type="gramStart"/>
      <w:r>
        <w:t>отношении</w:t>
      </w:r>
      <w:proofErr w:type="gramEnd"/>
      <w:r>
        <w:t xml:space="preserve"> положений </w:t>
      </w:r>
      <w:proofErr w:type="gramStart"/>
      <w:r>
        <w:t>которого</w:t>
      </w:r>
      <w:proofErr w:type="gramEnd"/>
      <w:r>
        <w:t xml:space="preserve"> объектом проверки представляются возражения (замечания).</w:t>
      </w:r>
    </w:p>
    <w:p w:rsidR="00AB67B6" w:rsidRDefault="00AB67B6">
      <w:pPr>
        <w:pStyle w:val="ConsPlusNormal"/>
        <w:spacing w:before="220"/>
        <w:ind w:firstLine="540"/>
        <w:jc w:val="both"/>
      </w:pPr>
      <w:r>
        <w:t xml:space="preserve">4. В </w:t>
      </w:r>
      <w:hyperlink w:anchor="P4393" w:history="1">
        <w:r>
          <w:rPr>
            <w:color w:val="0000FF"/>
          </w:rPr>
          <w:t>графу 3</w:t>
        </w:r>
      </w:hyperlink>
      <w:r>
        <w:t xml:space="preserve"> формы включается текст положения акта проверки (Справки), в отношении положений которого объектом проверки представляются возражения (замечания).</w:t>
      </w:r>
    </w:p>
    <w:p w:rsidR="00AB67B6" w:rsidRDefault="00AB67B6">
      <w:pPr>
        <w:pStyle w:val="ConsPlusNormal"/>
        <w:spacing w:before="220"/>
        <w:ind w:firstLine="540"/>
        <w:jc w:val="both"/>
      </w:pPr>
      <w:r>
        <w:t xml:space="preserve">5. В </w:t>
      </w:r>
      <w:hyperlink w:anchor="P4394" w:history="1">
        <w:r>
          <w:rPr>
            <w:color w:val="0000FF"/>
          </w:rPr>
          <w:t>графу 4</w:t>
        </w:r>
      </w:hyperlink>
      <w:r>
        <w:t xml:space="preserve"> формы включается текст мотивированного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AB67B6" w:rsidRDefault="00AB67B6">
      <w:pPr>
        <w:pStyle w:val="ConsPlusNormal"/>
        <w:spacing w:before="220"/>
        <w:ind w:firstLine="540"/>
        <w:jc w:val="both"/>
      </w:pPr>
      <w:r>
        <w:t xml:space="preserve">6. В </w:t>
      </w:r>
      <w:hyperlink w:anchor="P4400" w:history="1">
        <w:r>
          <w:rPr>
            <w:color w:val="0000FF"/>
          </w:rPr>
          <w:t>разделе</w:t>
        </w:r>
      </w:hyperlink>
      <w:r>
        <w:t xml:space="preserve">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объекта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28</w:t>
      </w:r>
    </w:p>
    <w:p w:rsidR="00AB67B6" w:rsidRDefault="00AB67B6">
      <w:pPr>
        <w:pStyle w:val="ConsPlusNormal"/>
        <w:jc w:val="right"/>
      </w:pPr>
      <w:r>
        <w:lastRenderedPageBreak/>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69" w:name="P4442"/>
      <w:bookmarkEnd w:id="269"/>
      <w:r>
        <w:t>ФОРМА "ЗАКЛЮЧЕНИЕ ПО РЕЗУЛЬТАТАМ РАССМОТРЕНИЯ ВОЗРАЖЕНИЙ</w:t>
      </w:r>
    </w:p>
    <w:p w:rsidR="00AB67B6" w:rsidRDefault="00AB67B6">
      <w:pPr>
        <w:pStyle w:val="ConsPlusNormal"/>
        <w:jc w:val="center"/>
      </w:pPr>
      <w:r>
        <w:t>(ЗАМЕЧАНИЙ) К АКТУ ПРОВЕРКИ"</w:t>
      </w:r>
    </w:p>
    <w:p w:rsidR="00AB67B6" w:rsidRDefault="00AB67B6">
      <w:pPr>
        <w:pStyle w:val="ConsPlusNormal"/>
        <w:ind w:firstLine="540"/>
        <w:jc w:val="both"/>
      </w:pPr>
    </w:p>
    <w:p w:rsidR="00AB67B6" w:rsidRDefault="00AB67B6">
      <w:pPr>
        <w:pStyle w:val="ConsPlusNonformat"/>
        <w:jc w:val="both"/>
      </w:pPr>
      <w:bookmarkStart w:id="270" w:name="P4445"/>
      <w:bookmarkEnd w:id="270"/>
      <w:r>
        <w:t xml:space="preserve">       Заключение по результатам рассмотрения возражений (замечаний)</w:t>
      </w:r>
    </w:p>
    <w:p w:rsidR="00AB67B6" w:rsidRDefault="00AB67B6">
      <w:pPr>
        <w:pStyle w:val="ConsPlusNonformat"/>
        <w:jc w:val="both"/>
      </w:pPr>
      <w:r>
        <w:t xml:space="preserve">                              к акту проверки</w:t>
      </w:r>
    </w:p>
    <w:p w:rsidR="00AB67B6" w:rsidRDefault="00AB67B6">
      <w:pPr>
        <w:pStyle w:val="ConsPlusNonformat"/>
        <w:jc w:val="both"/>
      </w:pPr>
    </w:p>
    <w:p w:rsidR="00AB67B6" w:rsidRDefault="00AB67B6">
      <w:pPr>
        <w:pStyle w:val="ConsPlusNonformat"/>
        <w:jc w:val="both"/>
      </w:pPr>
      <w:r>
        <w:t xml:space="preserve">          ______________________________________________________</w:t>
      </w:r>
    </w:p>
    <w:p w:rsidR="00AB67B6" w:rsidRDefault="00AB67B6">
      <w:pPr>
        <w:pStyle w:val="ConsPlusNonformat"/>
        <w:jc w:val="both"/>
      </w:pPr>
      <w:r>
        <w:t xml:space="preserve">                  (полное наименование объекта проверки)</w:t>
      </w:r>
    </w:p>
    <w:p w:rsidR="00AB67B6" w:rsidRDefault="00AB67B6">
      <w:pPr>
        <w:pStyle w:val="ConsPlusNonformat"/>
        <w:jc w:val="both"/>
      </w:pPr>
    </w:p>
    <w:p w:rsidR="00AB67B6" w:rsidRDefault="00AB67B6">
      <w:pPr>
        <w:pStyle w:val="ConsPlusNonformat"/>
        <w:jc w:val="both"/>
      </w:pPr>
      <w:r>
        <w:t xml:space="preserve">                     за _____________________________</w:t>
      </w:r>
    </w:p>
    <w:p w:rsidR="00AB67B6" w:rsidRDefault="00AB67B6">
      <w:pPr>
        <w:pStyle w:val="ConsPlusNonformat"/>
        <w:jc w:val="both"/>
      </w:pPr>
      <w:r>
        <w:t xml:space="preserve">                            (проверяемый период)</w:t>
      </w:r>
    </w:p>
    <w:p w:rsidR="00AB67B6" w:rsidRDefault="00AB67B6">
      <w:pPr>
        <w:pStyle w:val="ConsPlusNonformat"/>
        <w:jc w:val="both"/>
      </w:pPr>
    </w:p>
    <w:p w:rsidR="00AB67B6" w:rsidRDefault="00AB67B6">
      <w:pPr>
        <w:pStyle w:val="ConsPlusNonformat"/>
        <w:jc w:val="both"/>
      </w:pPr>
      <w:r>
        <w:t>Основание проведения проверки: _______________________</w:t>
      </w:r>
    </w:p>
    <w:p w:rsidR="00AB67B6" w:rsidRDefault="00AB67B6">
      <w:pPr>
        <w:pStyle w:val="ConsPlusNonformat"/>
        <w:jc w:val="both"/>
      </w:pPr>
      <w:r>
        <w:t>Акт проверки: ____________________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551"/>
        <w:gridCol w:w="2438"/>
        <w:gridCol w:w="1871"/>
        <w:gridCol w:w="1417"/>
      </w:tblGrid>
      <w:tr w:rsidR="00AB67B6">
        <w:tc>
          <w:tcPr>
            <w:tcW w:w="794"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551" w:type="dxa"/>
          </w:tcPr>
          <w:p w:rsidR="00AB67B6" w:rsidRDefault="00AB67B6">
            <w:pPr>
              <w:pStyle w:val="ConsPlusNormal"/>
              <w:jc w:val="center"/>
            </w:pPr>
            <w:r>
              <w:t>Ссылка на положение акта проверки</w:t>
            </w:r>
          </w:p>
        </w:tc>
        <w:tc>
          <w:tcPr>
            <w:tcW w:w="2438" w:type="dxa"/>
          </w:tcPr>
          <w:p w:rsidR="00AB67B6" w:rsidRDefault="00AB67B6">
            <w:pPr>
              <w:pStyle w:val="ConsPlusNormal"/>
              <w:jc w:val="center"/>
            </w:pPr>
            <w:r>
              <w:t>Выдержка из текста акта проверки</w:t>
            </w:r>
          </w:p>
        </w:tc>
        <w:tc>
          <w:tcPr>
            <w:tcW w:w="1871" w:type="dxa"/>
          </w:tcPr>
          <w:p w:rsidR="00AB67B6" w:rsidRDefault="00AB67B6">
            <w:pPr>
              <w:pStyle w:val="ConsPlusNormal"/>
              <w:jc w:val="center"/>
            </w:pPr>
            <w:r>
              <w:t>Возражение (замечание)</w:t>
            </w:r>
          </w:p>
        </w:tc>
        <w:tc>
          <w:tcPr>
            <w:tcW w:w="1417" w:type="dxa"/>
          </w:tcPr>
          <w:p w:rsidR="00AB67B6" w:rsidRDefault="00AB67B6">
            <w:pPr>
              <w:pStyle w:val="ConsPlusNormal"/>
              <w:jc w:val="center"/>
            </w:pPr>
            <w:r>
              <w:t>Заключение</w:t>
            </w:r>
          </w:p>
        </w:tc>
      </w:tr>
      <w:tr w:rsidR="00AB67B6">
        <w:tc>
          <w:tcPr>
            <w:tcW w:w="794" w:type="dxa"/>
          </w:tcPr>
          <w:p w:rsidR="00AB67B6" w:rsidRDefault="00AB67B6">
            <w:pPr>
              <w:pStyle w:val="ConsPlusNormal"/>
              <w:jc w:val="center"/>
            </w:pPr>
            <w:bookmarkStart w:id="271" w:name="P4462"/>
            <w:bookmarkEnd w:id="271"/>
            <w:r>
              <w:t>1</w:t>
            </w:r>
          </w:p>
        </w:tc>
        <w:tc>
          <w:tcPr>
            <w:tcW w:w="2551" w:type="dxa"/>
          </w:tcPr>
          <w:p w:rsidR="00AB67B6" w:rsidRDefault="00AB67B6">
            <w:pPr>
              <w:pStyle w:val="ConsPlusNormal"/>
              <w:jc w:val="center"/>
            </w:pPr>
            <w:bookmarkStart w:id="272" w:name="P4463"/>
            <w:bookmarkEnd w:id="272"/>
            <w:r>
              <w:t>2</w:t>
            </w:r>
          </w:p>
        </w:tc>
        <w:tc>
          <w:tcPr>
            <w:tcW w:w="2438" w:type="dxa"/>
          </w:tcPr>
          <w:p w:rsidR="00AB67B6" w:rsidRDefault="00AB67B6">
            <w:pPr>
              <w:pStyle w:val="ConsPlusNormal"/>
              <w:jc w:val="center"/>
            </w:pPr>
            <w:bookmarkStart w:id="273" w:name="P4464"/>
            <w:bookmarkEnd w:id="273"/>
            <w:r>
              <w:t>3</w:t>
            </w:r>
          </w:p>
        </w:tc>
        <w:tc>
          <w:tcPr>
            <w:tcW w:w="1871" w:type="dxa"/>
          </w:tcPr>
          <w:p w:rsidR="00AB67B6" w:rsidRDefault="00AB67B6">
            <w:pPr>
              <w:pStyle w:val="ConsPlusNormal"/>
              <w:jc w:val="center"/>
            </w:pPr>
            <w:bookmarkStart w:id="274" w:name="P4465"/>
            <w:bookmarkEnd w:id="274"/>
            <w:r>
              <w:t>4</w:t>
            </w:r>
          </w:p>
        </w:tc>
        <w:tc>
          <w:tcPr>
            <w:tcW w:w="1417" w:type="dxa"/>
          </w:tcPr>
          <w:p w:rsidR="00AB67B6" w:rsidRDefault="00AB67B6">
            <w:pPr>
              <w:pStyle w:val="ConsPlusNormal"/>
              <w:jc w:val="center"/>
            </w:pPr>
            <w:bookmarkStart w:id="275" w:name="P4466"/>
            <w:bookmarkEnd w:id="275"/>
            <w:r>
              <w:t>5</w:t>
            </w:r>
          </w:p>
        </w:tc>
      </w:tr>
      <w:tr w:rsidR="00AB67B6">
        <w:tc>
          <w:tcPr>
            <w:tcW w:w="794" w:type="dxa"/>
          </w:tcPr>
          <w:p w:rsidR="00AB67B6" w:rsidRDefault="00AB67B6">
            <w:pPr>
              <w:pStyle w:val="ConsPlusNormal"/>
            </w:pPr>
          </w:p>
        </w:tc>
        <w:tc>
          <w:tcPr>
            <w:tcW w:w="2551" w:type="dxa"/>
          </w:tcPr>
          <w:p w:rsidR="00AB67B6" w:rsidRDefault="00AB67B6">
            <w:pPr>
              <w:pStyle w:val="ConsPlusNormal"/>
            </w:pPr>
          </w:p>
        </w:tc>
        <w:tc>
          <w:tcPr>
            <w:tcW w:w="2438" w:type="dxa"/>
          </w:tcPr>
          <w:p w:rsidR="00AB67B6" w:rsidRDefault="00AB67B6">
            <w:pPr>
              <w:pStyle w:val="ConsPlusNormal"/>
            </w:pPr>
          </w:p>
        </w:tc>
        <w:tc>
          <w:tcPr>
            <w:tcW w:w="1871" w:type="dxa"/>
          </w:tcPr>
          <w:p w:rsidR="00AB67B6" w:rsidRDefault="00AB67B6">
            <w:pPr>
              <w:pStyle w:val="ConsPlusNormal"/>
            </w:pPr>
          </w:p>
        </w:tc>
        <w:tc>
          <w:tcPr>
            <w:tcW w:w="1417" w:type="dxa"/>
          </w:tcPr>
          <w:p w:rsidR="00AB67B6" w:rsidRDefault="00AB67B6">
            <w:pPr>
              <w:pStyle w:val="ConsPlusNormal"/>
            </w:pPr>
          </w:p>
        </w:tc>
      </w:tr>
      <w:tr w:rsidR="00AB67B6">
        <w:tc>
          <w:tcPr>
            <w:tcW w:w="794" w:type="dxa"/>
          </w:tcPr>
          <w:p w:rsidR="00AB67B6" w:rsidRDefault="00AB67B6">
            <w:pPr>
              <w:pStyle w:val="ConsPlusNormal"/>
            </w:pPr>
          </w:p>
        </w:tc>
        <w:tc>
          <w:tcPr>
            <w:tcW w:w="2551" w:type="dxa"/>
          </w:tcPr>
          <w:p w:rsidR="00AB67B6" w:rsidRDefault="00AB67B6">
            <w:pPr>
              <w:pStyle w:val="ConsPlusNormal"/>
            </w:pPr>
          </w:p>
        </w:tc>
        <w:tc>
          <w:tcPr>
            <w:tcW w:w="2438" w:type="dxa"/>
          </w:tcPr>
          <w:p w:rsidR="00AB67B6" w:rsidRDefault="00AB67B6">
            <w:pPr>
              <w:pStyle w:val="ConsPlusNormal"/>
            </w:pPr>
          </w:p>
        </w:tc>
        <w:tc>
          <w:tcPr>
            <w:tcW w:w="1871" w:type="dxa"/>
          </w:tcPr>
          <w:p w:rsidR="00AB67B6" w:rsidRDefault="00AB67B6">
            <w:pPr>
              <w:pStyle w:val="ConsPlusNormal"/>
            </w:pPr>
          </w:p>
        </w:tc>
        <w:tc>
          <w:tcPr>
            <w:tcW w:w="1417" w:type="dxa"/>
          </w:tcPr>
          <w:p w:rsidR="00AB67B6" w:rsidRDefault="00AB67B6">
            <w:pPr>
              <w:pStyle w:val="ConsPlusNormal"/>
            </w:pPr>
          </w:p>
        </w:tc>
      </w:tr>
      <w:tr w:rsidR="00AB67B6">
        <w:tc>
          <w:tcPr>
            <w:tcW w:w="794" w:type="dxa"/>
          </w:tcPr>
          <w:p w:rsidR="00AB67B6" w:rsidRDefault="00AB67B6">
            <w:pPr>
              <w:pStyle w:val="ConsPlusNormal"/>
            </w:pPr>
          </w:p>
        </w:tc>
        <w:tc>
          <w:tcPr>
            <w:tcW w:w="2551" w:type="dxa"/>
          </w:tcPr>
          <w:p w:rsidR="00AB67B6" w:rsidRDefault="00AB67B6">
            <w:pPr>
              <w:pStyle w:val="ConsPlusNormal"/>
            </w:pPr>
          </w:p>
        </w:tc>
        <w:tc>
          <w:tcPr>
            <w:tcW w:w="2438" w:type="dxa"/>
          </w:tcPr>
          <w:p w:rsidR="00AB67B6" w:rsidRDefault="00AB67B6">
            <w:pPr>
              <w:pStyle w:val="ConsPlusNormal"/>
            </w:pPr>
          </w:p>
        </w:tc>
        <w:tc>
          <w:tcPr>
            <w:tcW w:w="1871" w:type="dxa"/>
          </w:tcPr>
          <w:p w:rsidR="00AB67B6" w:rsidRDefault="00AB67B6">
            <w:pPr>
              <w:pStyle w:val="ConsPlusNormal"/>
            </w:pPr>
          </w:p>
        </w:tc>
        <w:tc>
          <w:tcPr>
            <w:tcW w:w="1417" w:type="dxa"/>
          </w:tcPr>
          <w:p w:rsidR="00AB67B6" w:rsidRDefault="00AB67B6">
            <w:pPr>
              <w:pStyle w:val="ConsPlusNormal"/>
            </w:pPr>
          </w:p>
        </w:tc>
      </w:tr>
      <w:tr w:rsidR="00AB67B6">
        <w:tc>
          <w:tcPr>
            <w:tcW w:w="794" w:type="dxa"/>
          </w:tcPr>
          <w:p w:rsidR="00AB67B6" w:rsidRDefault="00AB67B6">
            <w:pPr>
              <w:pStyle w:val="ConsPlusNormal"/>
            </w:pPr>
          </w:p>
        </w:tc>
        <w:tc>
          <w:tcPr>
            <w:tcW w:w="2551" w:type="dxa"/>
          </w:tcPr>
          <w:p w:rsidR="00AB67B6" w:rsidRDefault="00AB67B6">
            <w:pPr>
              <w:pStyle w:val="ConsPlusNormal"/>
            </w:pPr>
          </w:p>
        </w:tc>
        <w:tc>
          <w:tcPr>
            <w:tcW w:w="2438" w:type="dxa"/>
          </w:tcPr>
          <w:p w:rsidR="00AB67B6" w:rsidRDefault="00AB67B6">
            <w:pPr>
              <w:pStyle w:val="ConsPlusNormal"/>
            </w:pPr>
          </w:p>
        </w:tc>
        <w:tc>
          <w:tcPr>
            <w:tcW w:w="1871" w:type="dxa"/>
          </w:tcPr>
          <w:p w:rsidR="00AB67B6" w:rsidRDefault="00AB67B6">
            <w:pPr>
              <w:pStyle w:val="ConsPlusNormal"/>
            </w:pPr>
          </w:p>
        </w:tc>
        <w:tc>
          <w:tcPr>
            <w:tcW w:w="1417" w:type="dxa"/>
          </w:tcPr>
          <w:p w:rsidR="00AB67B6" w:rsidRDefault="00AB67B6">
            <w:pPr>
              <w:pStyle w:val="ConsPlusNormal"/>
            </w:pPr>
          </w:p>
        </w:tc>
      </w:tr>
      <w:tr w:rsidR="00AB67B6">
        <w:tc>
          <w:tcPr>
            <w:tcW w:w="794" w:type="dxa"/>
          </w:tcPr>
          <w:p w:rsidR="00AB67B6" w:rsidRDefault="00AB67B6">
            <w:pPr>
              <w:pStyle w:val="ConsPlusNormal"/>
            </w:pPr>
          </w:p>
        </w:tc>
        <w:tc>
          <w:tcPr>
            <w:tcW w:w="2551" w:type="dxa"/>
          </w:tcPr>
          <w:p w:rsidR="00AB67B6" w:rsidRDefault="00AB67B6">
            <w:pPr>
              <w:pStyle w:val="ConsPlusNormal"/>
            </w:pPr>
          </w:p>
        </w:tc>
        <w:tc>
          <w:tcPr>
            <w:tcW w:w="2438" w:type="dxa"/>
          </w:tcPr>
          <w:p w:rsidR="00AB67B6" w:rsidRDefault="00AB67B6">
            <w:pPr>
              <w:pStyle w:val="ConsPlusNormal"/>
            </w:pPr>
          </w:p>
        </w:tc>
        <w:tc>
          <w:tcPr>
            <w:tcW w:w="1871" w:type="dxa"/>
          </w:tcPr>
          <w:p w:rsidR="00AB67B6" w:rsidRDefault="00AB67B6">
            <w:pPr>
              <w:pStyle w:val="ConsPlusNormal"/>
            </w:pPr>
          </w:p>
        </w:tc>
        <w:tc>
          <w:tcPr>
            <w:tcW w:w="1417" w:type="dxa"/>
          </w:tcPr>
          <w:p w:rsidR="00AB67B6" w:rsidRDefault="00AB67B6">
            <w:pPr>
              <w:pStyle w:val="ConsPlusNormal"/>
            </w:pPr>
          </w:p>
        </w:tc>
      </w:tr>
      <w:tr w:rsidR="00AB67B6">
        <w:tc>
          <w:tcPr>
            <w:tcW w:w="794" w:type="dxa"/>
          </w:tcPr>
          <w:p w:rsidR="00AB67B6" w:rsidRDefault="00AB67B6">
            <w:pPr>
              <w:pStyle w:val="ConsPlusNormal"/>
              <w:jc w:val="center"/>
            </w:pPr>
            <w:r>
              <w:t>1</w:t>
            </w:r>
          </w:p>
        </w:tc>
        <w:tc>
          <w:tcPr>
            <w:tcW w:w="2551" w:type="dxa"/>
          </w:tcPr>
          <w:p w:rsidR="00AB67B6" w:rsidRDefault="00AB67B6">
            <w:pPr>
              <w:pStyle w:val="ConsPlusNormal"/>
              <w:jc w:val="center"/>
            </w:pPr>
            <w:r>
              <w:t>2</w:t>
            </w:r>
          </w:p>
        </w:tc>
        <w:tc>
          <w:tcPr>
            <w:tcW w:w="2438" w:type="dxa"/>
          </w:tcPr>
          <w:p w:rsidR="00AB67B6" w:rsidRDefault="00AB67B6">
            <w:pPr>
              <w:pStyle w:val="ConsPlusNormal"/>
              <w:jc w:val="center"/>
            </w:pPr>
            <w:r>
              <w:t>3</w:t>
            </w:r>
          </w:p>
        </w:tc>
        <w:tc>
          <w:tcPr>
            <w:tcW w:w="1871" w:type="dxa"/>
          </w:tcPr>
          <w:p w:rsidR="00AB67B6" w:rsidRDefault="00AB67B6">
            <w:pPr>
              <w:pStyle w:val="ConsPlusNormal"/>
              <w:jc w:val="center"/>
            </w:pPr>
            <w:r>
              <w:t>4</w:t>
            </w:r>
          </w:p>
        </w:tc>
        <w:tc>
          <w:tcPr>
            <w:tcW w:w="1417" w:type="dxa"/>
          </w:tcPr>
          <w:p w:rsidR="00AB67B6" w:rsidRDefault="00AB67B6">
            <w:pPr>
              <w:pStyle w:val="ConsPlusNormal"/>
              <w:jc w:val="center"/>
            </w:pPr>
            <w:r>
              <w:t>5</w:t>
            </w:r>
          </w:p>
        </w:tc>
      </w:tr>
      <w:tr w:rsidR="00AB67B6">
        <w:tc>
          <w:tcPr>
            <w:tcW w:w="794" w:type="dxa"/>
          </w:tcPr>
          <w:p w:rsidR="00AB67B6" w:rsidRDefault="00AB67B6">
            <w:pPr>
              <w:pStyle w:val="ConsPlusNormal"/>
            </w:pPr>
          </w:p>
        </w:tc>
        <w:tc>
          <w:tcPr>
            <w:tcW w:w="2551" w:type="dxa"/>
          </w:tcPr>
          <w:p w:rsidR="00AB67B6" w:rsidRDefault="00AB67B6">
            <w:pPr>
              <w:pStyle w:val="ConsPlusNormal"/>
            </w:pPr>
          </w:p>
        </w:tc>
        <w:tc>
          <w:tcPr>
            <w:tcW w:w="2438" w:type="dxa"/>
          </w:tcPr>
          <w:p w:rsidR="00AB67B6" w:rsidRDefault="00AB67B6">
            <w:pPr>
              <w:pStyle w:val="ConsPlusNormal"/>
            </w:pPr>
          </w:p>
        </w:tc>
        <w:tc>
          <w:tcPr>
            <w:tcW w:w="1871" w:type="dxa"/>
          </w:tcPr>
          <w:p w:rsidR="00AB67B6" w:rsidRDefault="00AB67B6">
            <w:pPr>
              <w:pStyle w:val="ConsPlusNormal"/>
            </w:pPr>
          </w:p>
        </w:tc>
        <w:tc>
          <w:tcPr>
            <w:tcW w:w="1417"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bookmarkStart w:id="276" w:name="P4503"/>
      <w:bookmarkEnd w:id="276"/>
      <w:r>
        <w:t>Приложение: _______________________</w:t>
      </w:r>
    </w:p>
    <w:p w:rsidR="00AB67B6" w:rsidRDefault="00AB67B6">
      <w:pPr>
        <w:pStyle w:val="ConsPlusNonformat"/>
        <w:jc w:val="both"/>
      </w:pPr>
    </w:p>
    <w:p w:rsidR="00AB67B6" w:rsidRDefault="00AB67B6">
      <w:pPr>
        <w:pStyle w:val="ConsPlusNonformat"/>
        <w:jc w:val="both"/>
      </w:pPr>
      <w:r>
        <w:t>Руководитель контрольно-</w:t>
      </w:r>
    </w:p>
    <w:p w:rsidR="00AB67B6" w:rsidRDefault="00AB67B6">
      <w:pPr>
        <w:pStyle w:val="ConsPlusNonformat"/>
        <w:jc w:val="both"/>
      </w:pPr>
      <w:r>
        <w:t>аудиторского подразделения</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"Заключение по результатам</w:t>
      </w:r>
    </w:p>
    <w:p w:rsidR="00AB67B6" w:rsidRDefault="00AB67B6">
      <w:pPr>
        <w:pStyle w:val="ConsPlusNormal"/>
        <w:jc w:val="center"/>
      </w:pPr>
      <w:r>
        <w:t>рассмотрения возражений (замечаний) к акту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4445"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полное наименование объекта проверки;</w:t>
      </w:r>
    </w:p>
    <w:p w:rsidR="00AB67B6" w:rsidRDefault="00AB67B6">
      <w:pPr>
        <w:pStyle w:val="ConsPlusNormal"/>
        <w:spacing w:before="220"/>
        <w:ind w:firstLine="540"/>
        <w:jc w:val="both"/>
      </w:pPr>
      <w:r>
        <w:t>проверяемый период;</w:t>
      </w:r>
    </w:p>
    <w:p w:rsidR="00AB67B6" w:rsidRDefault="00AB67B6">
      <w:pPr>
        <w:pStyle w:val="ConsPlusNormal"/>
        <w:spacing w:before="220"/>
        <w:ind w:firstLine="540"/>
        <w:jc w:val="both"/>
      </w:pPr>
      <w:r>
        <w:t>дата, номер, наименование приказа ТОФК, ФКУ "ЦОКР" о назначении проверки;</w:t>
      </w:r>
    </w:p>
    <w:p w:rsidR="00AB67B6" w:rsidRDefault="00AB67B6">
      <w:pPr>
        <w:pStyle w:val="ConsPlusNormal"/>
        <w:spacing w:before="220"/>
        <w:ind w:firstLine="540"/>
        <w:jc w:val="both"/>
      </w:pPr>
      <w:r>
        <w:t>реквизиты акта проверки, в отношении положений которого объектом проверки представляются возражения (замечания).</w:t>
      </w:r>
    </w:p>
    <w:p w:rsidR="00AB67B6" w:rsidRDefault="00AB67B6">
      <w:pPr>
        <w:pStyle w:val="ConsPlusNormal"/>
        <w:spacing w:before="220"/>
        <w:ind w:firstLine="540"/>
        <w:jc w:val="both"/>
      </w:pPr>
      <w:r>
        <w:t xml:space="preserve">2. В </w:t>
      </w:r>
      <w:hyperlink w:anchor="P4462" w:history="1">
        <w:r>
          <w:rPr>
            <w:color w:val="0000FF"/>
          </w:rPr>
          <w:t>графе 1</w:t>
        </w:r>
      </w:hyperlink>
      <w:r>
        <w:t xml:space="preserve"> формы указывается порядковый номер пункта акта проверки, в отношении положений которого объектом проверки представлены возражения (замечания).</w:t>
      </w:r>
    </w:p>
    <w:p w:rsidR="00AB67B6" w:rsidRDefault="00AB67B6">
      <w:pPr>
        <w:pStyle w:val="ConsPlusNormal"/>
        <w:spacing w:before="220"/>
        <w:ind w:firstLine="540"/>
        <w:jc w:val="both"/>
      </w:pPr>
      <w:r>
        <w:t xml:space="preserve">3. В </w:t>
      </w:r>
      <w:hyperlink w:anchor="P4463" w:history="1">
        <w:r>
          <w:rPr>
            <w:color w:val="0000FF"/>
          </w:rPr>
          <w:t>графе 2</w:t>
        </w:r>
      </w:hyperlink>
      <w:r>
        <w:t xml:space="preserve"> формы указываются пункт акта проверки, раздел акта проверки (при необходимости), абзац пункт акта проверки (при необходимости), в отношении положений которого объектом проверки представлены возражения (замечания).</w:t>
      </w:r>
    </w:p>
    <w:p w:rsidR="00AB67B6" w:rsidRDefault="00AB67B6">
      <w:pPr>
        <w:pStyle w:val="ConsPlusNormal"/>
        <w:spacing w:before="220"/>
        <w:ind w:firstLine="540"/>
        <w:jc w:val="both"/>
      </w:pPr>
      <w:r>
        <w:t xml:space="preserve">4. В </w:t>
      </w:r>
      <w:hyperlink w:anchor="P4464" w:history="1">
        <w:r>
          <w:rPr>
            <w:color w:val="0000FF"/>
          </w:rPr>
          <w:t>графу 3</w:t>
        </w:r>
      </w:hyperlink>
      <w:r>
        <w:t xml:space="preserve"> формы включается текст положения акта проверки, в отношении положений которого объектом проверки представлены возражения (замечания).</w:t>
      </w:r>
    </w:p>
    <w:p w:rsidR="00AB67B6" w:rsidRDefault="00AB67B6">
      <w:pPr>
        <w:pStyle w:val="ConsPlusNormal"/>
        <w:spacing w:before="220"/>
        <w:ind w:firstLine="540"/>
        <w:jc w:val="both"/>
      </w:pPr>
      <w:r>
        <w:t xml:space="preserve">5. В </w:t>
      </w:r>
      <w:hyperlink w:anchor="P4465" w:history="1">
        <w:r>
          <w:rPr>
            <w:color w:val="0000FF"/>
          </w:rPr>
          <w:t>графу 4</w:t>
        </w:r>
      </w:hyperlink>
      <w:r>
        <w:t xml:space="preserve"> формы включается текст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AB67B6" w:rsidRDefault="00AB67B6">
      <w:pPr>
        <w:pStyle w:val="ConsPlusNormal"/>
        <w:spacing w:before="220"/>
        <w:ind w:firstLine="540"/>
        <w:jc w:val="both"/>
      </w:pPr>
      <w:r>
        <w:t xml:space="preserve">6. В </w:t>
      </w:r>
      <w:hyperlink w:anchor="P4466" w:history="1">
        <w:r>
          <w:rPr>
            <w:color w:val="0000FF"/>
          </w:rPr>
          <w:t>графу 5</w:t>
        </w:r>
      </w:hyperlink>
      <w:r>
        <w:t xml:space="preserve"> формы включается текст заключения контрольно-аудиторского подразделения ТОФК, ФКУ "ЦОКР" по результатам рассмотрения соответствующего возражения (замечания) объекта проверки, со ссылкой на реквизиты прилагаемых документов и иных материалов, подтверждающих позицию субъекта проверки.</w:t>
      </w:r>
    </w:p>
    <w:p w:rsidR="00AB67B6" w:rsidRDefault="00AB67B6">
      <w:pPr>
        <w:pStyle w:val="ConsPlusNormal"/>
        <w:spacing w:before="220"/>
        <w:ind w:firstLine="540"/>
        <w:jc w:val="both"/>
      </w:pPr>
      <w:r>
        <w:t xml:space="preserve">7. В </w:t>
      </w:r>
      <w:hyperlink w:anchor="P4503" w:history="1">
        <w:r>
          <w:rPr>
            <w:color w:val="0000FF"/>
          </w:rPr>
          <w:t>разделе</w:t>
        </w:r>
      </w:hyperlink>
      <w:r>
        <w:t xml:space="preserve"> "Приложение"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проверки.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29</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77" w:name="P4545"/>
      <w:bookmarkEnd w:id="277"/>
      <w:r>
        <w:t>ФОРМА "ПЛАН МЕРОПРИЯТИЙ, НАПРАВЛЕННЫХ НА УСТРАНЕНИЕ</w:t>
      </w:r>
    </w:p>
    <w:p w:rsidR="00AB67B6" w:rsidRDefault="00AB67B6">
      <w:pPr>
        <w:pStyle w:val="ConsPlusNormal"/>
        <w:jc w:val="center"/>
      </w:pPr>
      <w:r>
        <w:t>НАРУШЕНИЙ (НЕДОСТАТКОВ), ОТРАЖЕННЫХ В АКТЕ ПРОВЕРКИ"</w:t>
      </w:r>
    </w:p>
    <w:p w:rsidR="00AB67B6" w:rsidRDefault="00AB67B6">
      <w:pPr>
        <w:pStyle w:val="ConsPlusNormal"/>
        <w:ind w:firstLine="540"/>
        <w:jc w:val="both"/>
      </w:pPr>
    </w:p>
    <w:p w:rsidR="00AB67B6" w:rsidRDefault="00AB67B6">
      <w:pPr>
        <w:pStyle w:val="ConsPlusNonformat"/>
        <w:jc w:val="both"/>
      </w:pPr>
      <w:bookmarkStart w:id="278" w:name="P4548"/>
      <w:bookmarkEnd w:id="278"/>
      <w:r>
        <w:t xml:space="preserve">                                   План</w:t>
      </w:r>
    </w:p>
    <w:p w:rsidR="00AB67B6" w:rsidRDefault="00AB67B6">
      <w:pPr>
        <w:pStyle w:val="ConsPlusNonformat"/>
        <w:jc w:val="both"/>
      </w:pPr>
      <w:r>
        <w:t xml:space="preserve">     мероприятий, направленных на устранение нарушений (недостатков),</w:t>
      </w:r>
    </w:p>
    <w:p w:rsidR="00AB67B6" w:rsidRDefault="00AB67B6">
      <w:pPr>
        <w:pStyle w:val="ConsPlusNonformat"/>
        <w:jc w:val="both"/>
      </w:pPr>
      <w:r>
        <w:t xml:space="preserve">                        </w:t>
      </w:r>
      <w:proofErr w:type="gramStart"/>
      <w:r>
        <w:t>отраженных</w:t>
      </w:r>
      <w:proofErr w:type="gramEnd"/>
      <w:r>
        <w:t xml:space="preserve"> в акте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lastRenderedPageBreak/>
        <w:t xml:space="preserve">                  (полное наименование объекта проверки)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(проверенный период)</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2111"/>
        <w:gridCol w:w="2111"/>
        <w:gridCol w:w="2111"/>
        <w:gridCol w:w="2111"/>
      </w:tblGrid>
      <w:tr w:rsidR="00AB67B6">
        <w:tc>
          <w:tcPr>
            <w:tcW w:w="624" w:type="dxa"/>
            <w:vAlign w:val="bottom"/>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2111" w:type="dxa"/>
          </w:tcPr>
          <w:p w:rsidR="00AB67B6" w:rsidRDefault="00AB67B6">
            <w:pPr>
              <w:pStyle w:val="ConsPlusNormal"/>
              <w:jc w:val="center"/>
            </w:pPr>
            <w:r>
              <w:t>Нарушения (недостатки)</w:t>
            </w:r>
          </w:p>
        </w:tc>
        <w:tc>
          <w:tcPr>
            <w:tcW w:w="2111" w:type="dxa"/>
          </w:tcPr>
          <w:p w:rsidR="00AB67B6" w:rsidRDefault="00AB67B6">
            <w:pPr>
              <w:pStyle w:val="ConsPlusNormal"/>
              <w:jc w:val="center"/>
            </w:pPr>
            <w:r>
              <w:t>Содержание мероприятия</w:t>
            </w:r>
          </w:p>
        </w:tc>
        <w:tc>
          <w:tcPr>
            <w:tcW w:w="2111" w:type="dxa"/>
          </w:tcPr>
          <w:p w:rsidR="00AB67B6" w:rsidRDefault="00AB67B6">
            <w:pPr>
              <w:pStyle w:val="ConsPlusNormal"/>
              <w:jc w:val="center"/>
            </w:pPr>
            <w:r>
              <w:t>Срок исполнения</w:t>
            </w:r>
          </w:p>
        </w:tc>
        <w:tc>
          <w:tcPr>
            <w:tcW w:w="2111" w:type="dxa"/>
            <w:vAlign w:val="bottom"/>
          </w:tcPr>
          <w:p w:rsidR="00AB67B6" w:rsidRDefault="00AB67B6">
            <w:pPr>
              <w:pStyle w:val="ConsPlusNormal"/>
              <w:jc w:val="center"/>
            </w:pPr>
            <w:r>
              <w:t>Ответственный исполнитель</w:t>
            </w:r>
          </w:p>
        </w:tc>
      </w:tr>
      <w:tr w:rsidR="00AB67B6">
        <w:tc>
          <w:tcPr>
            <w:tcW w:w="624" w:type="dxa"/>
            <w:vAlign w:val="bottom"/>
          </w:tcPr>
          <w:p w:rsidR="00AB67B6" w:rsidRDefault="00AB67B6">
            <w:pPr>
              <w:pStyle w:val="ConsPlusNormal"/>
              <w:jc w:val="center"/>
            </w:pPr>
            <w:bookmarkStart w:id="279" w:name="P4563"/>
            <w:bookmarkEnd w:id="279"/>
            <w:r>
              <w:t>1</w:t>
            </w:r>
          </w:p>
        </w:tc>
        <w:tc>
          <w:tcPr>
            <w:tcW w:w="2111" w:type="dxa"/>
            <w:vAlign w:val="bottom"/>
          </w:tcPr>
          <w:p w:rsidR="00AB67B6" w:rsidRDefault="00AB67B6">
            <w:pPr>
              <w:pStyle w:val="ConsPlusNormal"/>
              <w:jc w:val="center"/>
            </w:pPr>
            <w:bookmarkStart w:id="280" w:name="P4564"/>
            <w:bookmarkEnd w:id="280"/>
            <w:r>
              <w:t>2</w:t>
            </w:r>
          </w:p>
        </w:tc>
        <w:tc>
          <w:tcPr>
            <w:tcW w:w="2111" w:type="dxa"/>
          </w:tcPr>
          <w:p w:rsidR="00AB67B6" w:rsidRDefault="00AB67B6">
            <w:pPr>
              <w:pStyle w:val="ConsPlusNormal"/>
              <w:jc w:val="center"/>
            </w:pPr>
            <w:bookmarkStart w:id="281" w:name="P4565"/>
            <w:bookmarkEnd w:id="281"/>
            <w:r>
              <w:t>3</w:t>
            </w:r>
          </w:p>
        </w:tc>
        <w:tc>
          <w:tcPr>
            <w:tcW w:w="2111" w:type="dxa"/>
          </w:tcPr>
          <w:p w:rsidR="00AB67B6" w:rsidRDefault="00AB67B6">
            <w:pPr>
              <w:pStyle w:val="ConsPlusNormal"/>
              <w:jc w:val="center"/>
            </w:pPr>
            <w:bookmarkStart w:id="282" w:name="P4566"/>
            <w:bookmarkEnd w:id="282"/>
            <w:r>
              <w:t>4</w:t>
            </w:r>
          </w:p>
        </w:tc>
        <w:tc>
          <w:tcPr>
            <w:tcW w:w="2111" w:type="dxa"/>
          </w:tcPr>
          <w:p w:rsidR="00AB67B6" w:rsidRDefault="00AB67B6">
            <w:pPr>
              <w:pStyle w:val="ConsPlusNormal"/>
              <w:jc w:val="center"/>
            </w:pPr>
            <w:bookmarkStart w:id="283" w:name="P4567"/>
            <w:bookmarkEnd w:id="283"/>
            <w:r>
              <w:t>5</w:t>
            </w:r>
          </w:p>
        </w:tc>
      </w:tr>
      <w:tr w:rsidR="00AB67B6">
        <w:tc>
          <w:tcPr>
            <w:tcW w:w="9068" w:type="dxa"/>
            <w:gridSpan w:val="5"/>
            <w:vAlign w:val="center"/>
          </w:tcPr>
          <w:p w:rsidR="00AB67B6" w:rsidRDefault="00AB67B6">
            <w:pPr>
              <w:pStyle w:val="ConsPlusNonformat"/>
              <w:jc w:val="both"/>
            </w:pPr>
            <w:r>
              <w:t xml:space="preserve">     1. ____________________________________________</w:t>
            </w:r>
          </w:p>
          <w:p w:rsidR="00AB67B6" w:rsidRDefault="00AB67B6">
            <w:pPr>
              <w:pStyle w:val="ConsPlusNonformat"/>
              <w:jc w:val="both"/>
            </w:pPr>
            <w:r>
              <w:t xml:space="preserve">        </w:t>
            </w:r>
            <w:proofErr w:type="gramStart"/>
            <w:r>
              <w:t>(указывается вопрос Программы проверки, по</w:t>
            </w:r>
            <w:proofErr w:type="gramEnd"/>
          </w:p>
          <w:p w:rsidR="00AB67B6" w:rsidRDefault="00AB67B6">
            <w:pPr>
              <w:pStyle w:val="ConsPlusNonformat"/>
              <w:jc w:val="both"/>
            </w:pPr>
            <w:r>
              <w:t xml:space="preserve">         результатам </w:t>
            </w:r>
            <w:proofErr w:type="gramStart"/>
            <w:r>
              <w:t>проверки</w:t>
            </w:r>
            <w:proofErr w:type="gramEnd"/>
            <w:r>
              <w:t xml:space="preserve"> которого установлены</w:t>
            </w:r>
          </w:p>
          <w:p w:rsidR="00AB67B6" w:rsidRDefault="00AB67B6">
            <w:pPr>
              <w:pStyle w:val="ConsPlusNonformat"/>
              <w:jc w:val="both"/>
            </w:pPr>
            <w:r>
              <w:t xml:space="preserve">                   нарушения (недостатки)</w:t>
            </w:r>
          </w:p>
        </w:tc>
      </w:tr>
      <w:tr w:rsidR="00AB67B6">
        <w:tc>
          <w:tcPr>
            <w:tcW w:w="624" w:type="dxa"/>
            <w:vAlign w:val="bottom"/>
          </w:tcPr>
          <w:p w:rsidR="00AB67B6" w:rsidRDefault="00AB67B6">
            <w:pPr>
              <w:pStyle w:val="ConsPlusNormal"/>
              <w:jc w:val="center"/>
            </w:pPr>
            <w:r>
              <w:t>1.1</w:t>
            </w:r>
          </w:p>
        </w:tc>
        <w:tc>
          <w:tcPr>
            <w:tcW w:w="2111" w:type="dxa"/>
          </w:tcPr>
          <w:p w:rsidR="00AB67B6" w:rsidRDefault="00AB67B6">
            <w:pPr>
              <w:pStyle w:val="ConsPlusNormal"/>
            </w:pPr>
          </w:p>
        </w:tc>
        <w:tc>
          <w:tcPr>
            <w:tcW w:w="2111" w:type="dxa"/>
          </w:tcPr>
          <w:p w:rsidR="00AB67B6" w:rsidRDefault="00AB67B6">
            <w:pPr>
              <w:pStyle w:val="ConsPlusNormal"/>
            </w:pPr>
          </w:p>
        </w:tc>
        <w:tc>
          <w:tcPr>
            <w:tcW w:w="2111" w:type="dxa"/>
          </w:tcPr>
          <w:p w:rsidR="00AB67B6" w:rsidRDefault="00AB67B6">
            <w:pPr>
              <w:pStyle w:val="ConsPlusNormal"/>
            </w:pPr>
          </w:p>
        </w:tc>
        <w:tc>
          <w:tcPr>
            <w:tcW w:w="2111" w:type="dxa"/>
          </w:tcPr>
          <w:p w:rsidR="00AB67B6" w:rsidRDefault="00AB67B6">
            <w:pPr>
              <w:pStyle w:val="ConsPlusNormal"/>
            </w:pPr>
          </w:p>
        </w:tc>
      </w:tr>
      <w:tr w:rsidR="00AB67B6">
        <w:tc>
          <w:tcPr>
            <w:tcW w:w="624" w:type="dxa"/>
            <w:vAlign w:val="bottom"/>
          </w:tcPr>
          <w:p w:rsidR="00AB67B6" w:rsidRDefault="00AB67B6">
            <w:pPr>
              <w:pStyle w:val="ConsPlusNormal"/>
              <w:jc w:val="center"/>
            </w:pPr>
            <w:r>
              <w:t>1.2</w:t>
            </w:r>
          </w:p>
        </w:tc>
        <w:tc>
          <w:tcPr>
            <w:tcW w:w="2111" w:type="dxa"/>
          </w:tcPr>
          <w:p w:rsidR="00AB67B6" w:rsidRDefault="00AB67B6">
            <w:pPr>
              <w:pStyle w:val="ConsPlusNormal"/>
            </w:pPr>
          </w:p>
        </w:tc>
        <w:tc>
          <w:tcPr>
            <w:tcW w:w="2111" w:type="dxa"/>
          </w:tcPr>
          <w:p w:rsidR="00AB67B6" w:rsidRDefault="00AB67B6">
            <w:pPr>
              <w:pStyle w:val="ConsPlusNormal"/>
            </w:pPr>
          </w:p>
        </w:tc>
        <w:tc>
          <w:tcPr>
            <w:tcW w:w="2111" w:type="dxa"/>
          </w:tcPr>
          <w:p w:rsidR="00AB67B6" w:rsidRDefault="00AB67B6">
            <w:pPr>
              <w:pStyle w:val="ConsPlusNormal"/>
            </w:pPr>
          </w:p>
        </w:tc>
        <w:tc>
          <w:tcPr>
            <w:tcW w:w="2111"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Руководитель 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Исполнитель:</w:t>
      </w:r>
    </w:p>
    <w:p w:rsidR="00AB67B6" w:rsidRDefault="00AB67B6">
      <w:pPr>
        <w:pStyle w:val="ConsPlusNonformat"/>
        <w:jc w:val="both"/>
      </w:pPr>
    </w:p>
    <w:p w:rsidR="00AB67B6" w:rsidRDefault="00AB67B6">
      <w:pPr>
        <w:pStyle w:val="ConsPlusNonformat"/>
        <w:jc w:val="both"/>
      </w:pPr>
      <w:r>
        <w:t>_______________      _________________ _____________________ ______________</w:t>
      </w:r>
    </w:p>
    <w:p w:rsidR="00AB67B6" w:rsidRDefault="00AB67B6">
      <w:pPr>
        <w:pStyle w:val="ConsPlusNonformat"/>
        <w:jc w:val="both"/>
      </w:pPr>
      <w:r>
        <w:t xml:space="preserve">   должность              подпись        инициалы, фамилия      телефон</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"План мероприятий, направленных</w:t>
      </w:r>
    </w:p>
    <w:p w:rsidR="00AB67B6" w:rsidRDefault="00AB67B6">
      <w:pPr>
        <w:pStyle w:val="ConsPlusNormal"/>
        <w:jc w:val="center"/>
      </w:pPr>
      <w:r>
        <w:t>на устранение нарушений (недостатков), отраженных</w:t>
      </w:r>
    </w:p>
    <w:p w:rsidR="00AB67B6" w:rsidRDefault="00AB67B6">
      <w:pPr>
        <w:pStyle w:val="ConsPlusNormal"/>
        <w:jc w:val="center"/>
      </w:pPr>
      <w:r>
        <w:t>в акте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4548"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полное наименование объектов проверки, в отношении которых проводится проверка;</w:t>
      </w:r>
    </w:p>
    <w:p w:rsidR="00AB67B6" w:rsidRDefault="00AB67B6">
      <w:pPr>
        <w:pStyle w:val="ConsPlusNormal"/>
        <w:spacing w:before="220"/>
        <w:ind w:firstLine="540"/>
        <w:jc w:val="both"/>
      </w:pPr>
      <w:r>
        <w:t>проверенный период.</w:t>
      </w:r>
    </w:p>
    <w:p w:rsidR="00AB67B6" w:rsidRDefault="00AB67B6">
      <w:pPr>
        <w:pStyle w:val="ConsPlusNormal"/>
        <w:spacing w:before="220"/>
        <w:ind w:firstLine="540"/>
        <w:jc w:val="both"/>
      </w:pPr>
      <w:r>
        <w:t xml:space="preserve">2. Таблица формы заполняется в разбивке по вопросам Программы проверки, по </w:t>
      </w:r>
      <w:proofErr w:type="gramStart"/>
      <w:r>
        <w:t>результатам</w:t>
      </w:r>
      <w:proofErr w:type="gramEnd"/>
      <w:r>
        <w:t xml:space="preserve">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w:t>
      </w:r>
    </w:p>
    <w:p w:rsidR="00AB67B6" w:rsidRDefault="00AB67B6">
      <w:pPr>
        <w:pStyle w:val="ConsPlusNormal"/>
        <w:spacing w:before="220"/>
        <w:ind w:firstLine="540"/>
        <w:jc w:val="both"/>
      </w:pPr>
      <w:r>
        <w:t xml:space="preserve">3. В </w:t>
      </w:r>
      <w:hyperlink w:anchor="P4563" w:history="1">
        <w:r>
          <w:rPr>
            <w:color w:val="0000FF"/>
          </w:rPr>
          <w:t>графе 1</w:t>
        </w:r>
      </w:hyperlink>
      <w:r>
        <w:t xml:space="preserve">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AB67B6" w:rsidRDefault="00AB67B6">
      <w:pPr>
        <w:pStyle w:val="ConsPlusNormal"/>
        <w:spacing w:before="220"/>
        <w:ind w:firstLine="540"/>
        <w:jc w:val="both"/>
      </w:pPr>
      <w:r>
        <w:t xml:space="preserve">4. В </w:t>
      </w:r>
      <w:hyperlink w:anchor="P4564" w:history="1">
        <w:r>
          <w:rPr>
            <w:color w:val="0000FF"/>
          </w:rPr>
          <w:t>графе 2</w:t>
        </w:r>
      </w:hyperlink>
      <w:r>
        <w:t xml:space="preserve"> формы указывается краткое содержание нарушения (недостатка), отраженного в Указаниях.</w:t>
      </w:r>
    </w:p>
    <w:p w:rsidR="00AB67B6" w:rsidRDefault="00AB67B6">
      <w:pPr>
        <w:pStyle w:val="ConsPlusNormal"/>
        <w:spacing w:before="220"/>
        <w:ind w:firstLine="540"/>
        <w:jc w:val="both"/>
      </w:pPr>
      <w:r>
        <w:t xml:space="preserve">5. В </w:t>
      </w:r>
      <w:hyperlink w:anchor="P4565" w:history="1">
        <w:r>
          <w:rPr>
            <w:color w:val="0000FF"/>
          </w:rPr>
          <w:t>графе 3</w:t>
        </w:r>
      </w:hyperlink>
      <w:r>
        <w:t xml:space="preserve"> формы указывается краткое содержание запланированного мероприятия, направленного </w:t>
      </w:r>
      <w:r>
        <w:lastRenderedPageBreak/>
        <w:t>на устранение (предупреждение в дальнейшей деятельности) нарушения (недостатка), отраженного в Указаниях.</w:t>
      </w:r>
    </w:p>
    <w:p w:rsidR="00AB67B6" w:rsidRDefault="00AB67B6">
      <w:pPr>
        <w:pStyle w:val="ConsPlusNormal"/>
        <w:spacing w:before="220"/>
        <w:ind w:firstLine="540"/>
        <w:jc w:val="both"/>
      </w:pPr>
      <w:r>
        <w:t xml:space="preserve">6. В </w:t>
      </w:r>
      <w:hyperlink w:anchor="P4566" w:history="1">
        <w:r>
          <w:rPr>
            <w:color w:val="0000FF"/>
          </w:rPr>
          <w:t>графе 4</w:t>
        </w:r>
      </w:hyperlink>
      <w:r>
        <w:t xml:space="preserve"> формы указывается срок выполнения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AB67B6" w:rsidRDefault="00AB67B6">
      <w:pPr>
        <w:pStyle w:val="ConsPlusNormal"/>
        <w:spacing w:before="220"/>
        <w:ind w:firstLine="540"/>
        <w:jc w:val="both"/>
      </w:pPr>
      <w:r>
        <w:t xml:space="preserve">7. В </w:t>
      </w:r>
      <w:hyperlink w:anchor="P4567" w:history="1">
        <w:r>
          <w:rPr>
            <w:color w:val="0000FF"/>
          </w:rPr>
          <w:t>графе 5</w:t>
        </w:r>
      </w:hyperlink>
      <w:r>
        <w:t xml:space="preserve"> формы указываются фамилия, инициалы и наименование должности ответственного исполнителя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30</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84" w:name="P4629"/>
      <w:bookmarkEnd w:id="284"/>
      <w:r>
        <w:t>ФОРМА "ОТЧЕТ О ВЫПОЛНЕНИИ ПЛАНА МЕРОПРИЯТИЙ, НАПРАВЛЕННЫХ</w:t>
      </w:r>
    </w:p>
    <w:p w:rsidR="00AB67B6" w:rsidRDefault="00AB67B6">
      <w:pPr>
        <w:pStyle w:val="ConsPlusNormal"/>
        <w:jc w:val="center"/>
      </w:pPr>
      <w:r>
        <w:t>НА УСТРАНЕНИЕ ДОПУЩЕННЫХ НАРУШЕНИЙ (НЕДОСТАТКОВ),</w:t>
      </w:r>
    </w:p>
    <w:p w:rsidR="00AB67B6" w:rsidRDefault="00AB67B6">
      <w:pPr>
        <w:pStyle w:val="ConsPlusNormal"/>
        <w:jc w:val="center"/>
      </w:pPr>
      <w:proofErr w:type="gramStart"/>
      <w:r>
        <w:t>ОТРАЖЕННЫХ</w:t>
      </w:r>
      <w:proofErr w:type="gramEnd"/>
      <w:r>
        <w:t xml:space="preserve"> В АКТЕ ПРОВЕРКИ"</w:t>
      </w:r>
    </w:p>
    <w:p w:rsidR="00AB67B6" w:rsidRDefault="00AB67B6">
      <w:pPr>
        <w:pStyle w:val="ConsPlusNormal"/>
        <w:ind w:firstLine="540"/>
        <w:jc w:val="both"/>
      </w:pPr>
    </w:p>
    <w:p w:rsidR="00AB67B6" w:rsidRDefault="00AB67B6">
      <w:pPr>
        <w:pStyle w:val="ConsPlusNonformat"/>
        <w:jc w:val="both"/>
      </w:pPr>
      <w:bookmarkStart w:id="285" w:name="P4633"/>
      <w:bookmarkEnd w:id="285"/>
      <w:r>
        <w:t xml:space="preserve">                                   Отчет</w:t>
      </w:r>
    </w:p>
    <w:p w:rsidR="00AB67B6" w:rsidRDefault="00AB67B6">
      <w:pPr>
        <w:pStyle w:val="ConsPlusNonformat"/>
        <w:jc w:val="both"/>
      </w:pPr>
      <w:r>
        <w:t xml:space="preserve">   о выполнении Плана мероприятий, направленных на устранение допущенных</w:t>
      </w:r>
    </w:p>
    <w:p w:rsidR="00AB67B6" w:rsidRDefault="00AB67B6">
      <w:pPr>
        <w:pStyle w:val="ConsPlusNonformat"/>
        <w:jc w:val="both"/>
      </w:pPr>
      <w:r>
        <w:t>нарушений (недостатков), отраженных в акте проверки _______________________</w:t>
      </w:r>
    </w:p>
    <w:p w:rsidR="00AB67B6" w:rsidRDefault="00AB67B6">
      <w:pPr>
        <w:pStyle w:val="ConsPlusNonformat"/>
        <w:jc w:val="both"/>
      </w:pPr>
      <w:r>
        <w:t xml:space="preserve">                                                     </w:t>
      </w:r>
      <w:proofErr w:type="gramStart"/>
      <w:r>
        <w:t>(полное наименование</w:t>
      </w:r>
      <w:proofErr w:type="gramEnd"/>
    </w:p>
    <w:p w:rsidR="00AB67B6" w:rsidRDefault="00AB67B6">
      <w:pPr>
        <w:pStyle w:val="ConsPlusNonformat"/>
        <w:jc w:val="both"/>
      </w:pPr>
      <w:r>
        <w:t xml:space="preserve">                                                       объекта проверки)</w:t>
      </w:r>
    </w:p>
    <w:p w:rsidR="00AB67B6" w:rsidRDefault="00AB67B6">
      <w:pPr>
        <w:pStyle w:val="ConsPlusNonformat"/>
        <w:jc w:val="both"/>
      </w:pPr>
    </w:p>
    <w:p w:rsidR="00AB67B6" w:rsidRDefault="00AB67B6">
      <w:pPr>
        <w:pStyle w:val="ConsPlusNonformat"/>
        <w:jc w:val="both"/>
      </w:pPr>
      <w:r>
        <w:t>Акт проверки: _________________________</w:t>
      </w:r>
    </w:p>
    <w:p w:rsidR="00AB67B6" w:rsidRDefault="00AB67B6">
      <w:pPr>
        <w:pStyle w:val="ConsPlusNonformat"/>
        <w:jc w:val="both"/>
      </w:pPr>
      <w:r>
        <w:t xml:space="preserve">              (реквизиты Акта проверки)</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1474"/>
        <w:gridCol w:w="1587"/>
        <w:gridCol w:w="4025"/>
        <w:gridCol w:w="1358"/>
      </w:tblGrid>
      <w:tr w:rsidR="00AB67B6">
        <w:tc>
          <w:tcPr>
            <w:tcW w:w="624" w:type="dxa"/>
          </w:tcPr>
          <w:p w:rsidR="00AB67B6" w:rsidRDefault="00AB67B6">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474" w:type="dxa"/>
          </w:tcPr>
          <w:p w:rsidR="00AB67B6" w:rsidRDefault="00AB67B6">
            <w:pPr>
              <w:pStyle w:val="ConsPlusNormal"/>
              <w:jc w:val="center"/>
            </w:pPr>
            <w:r>
              <w:t>Нарушения (недостатки)</w:t>
            </w:r>
          </w:p>
        </w:tc>
        <w:tc>
          <w:tcPr>
            <w:tcW w:w="1587" w:type="dxa"/>
          </w:tcPr>
          <w:p w:rsidR="00AB67B6" w:rsidRDefault="00AB67B6">
            <w:pPr>
              <w:pStyle w:val="ConsPlusNormal"/>
              <w:jc w:val="center"/>
            </w:pPr>
            <w:r>
              <w:t>Содержание мероприятия</w:t>
            </w:r>
          </w:p>
        </w:tc>
        <w:tc>
          <w:tcPr>
            <w:tcW w:w="4025" w:type="dxa"/>
          </w:tcPr>
          <w:p w:rsidR="00AB67B6" w:rsidRDefault="00AB67B6">
            <w:pPr>
              <w:pStyle w:val="ConsPlusNormal"/>
              <w:jc w:val="center"/>
            </w:pPr>
            <w:r>
              <w:t>Выполненные мероприятия по устранению нарушений (недостатков)</w:t>
            </w:r>
          </w:p>
        </w:tc>
        <w:tc>
          <w:tcPr>
            <w:tcW w:w="1358" w:type="dxa"/>
          </w:tcPr>
          <w:p w:rsidR="00AB67B6" w:rsidRDefault="00AB67B6">
            <w:pPr>
              <w:pStyle w:val="ConsPlusNormal"/>
              <w:jc w:val="center"/>
            </w:pPr>
            <w:r>
              <w:t>Примечание</w:t>
            </w:r>
          </w:p>
        </w:tc>
      </w:tr>
      <w:tr w:rsidR="00AB67B6">
        <w:tc>
          <w:tcPr>
            <w:tcW w:w="624" w:type="dxa"/>
            <w:vAlign w:val="bottom"/>
          </w:tcPr>
          <w:p w:rsidR="00AB67B6" w:rsidRDefault="00AB67B6">
            <w:pPr>
              <w:pStyle w:val="ConsPlusNormal"/>
              <w:jc w:val="center"/>
            </w:pPr>
            <w:bookmarkStart w:id="286" w:name="P4647"/>
            <w:bookmarkEnd w:id="286"/>
            <w:r>
              <w:t>1</w:t>
            </w:r>
          </w:p>
        </w:tc>
        <w:tc>
          <w:tcPr>
            <w:tcW w:w="1474" w:type="dxa"/>
            <w:vAlign w:val="bottom"/>
          </w:tcPr>
          <w:p w:rsidR="00AB67B6" w:rsidRDefault="00AB67B6">
            <w:pPr>
              <w:pStyle w:val="ConsPlusNormal"/>
              <w:jc w:val="center"/>
            </w:pPr>
            <w:bookmarkStart w:id="287" w:name="P4648"/>
            <w:bookmarkEnd w:id="287"/>
            <w:r>
              <w:t>2</w:t>
            </w:r>
          </w:p>
        </w:tc>
        <w:tc>
          <w:tcPr>
            <w:tcW w:w="1587" w:type="dxa"/>
          </w:tcPr>
          <w:p w:rsidR="00AB67B6" w:rsidRDefault="00AB67B6">
            <w:pPr>
              <w:pStyle w:val="ConsPlusNormal"/>
              <w:jc w:val="center"/>
            </w:pPr>
            <w:bookmarkStart w:id="288" w:name="P4649"/>
            <w:bookmarkEnd w:id="288"/>
            <w:r>
              <w:t>3</w:t>
            </w:r>
          </w:p>
        </w:tc>
        <w:tc>
          <w:tcPr>
            <w:tcW w:w="4025" w:type="dxa"/>
          </w:tcPr>
          <w:p w:rsidR="00AB67B6" w:rsidRDefault="00AB67B6">
            <w:pPr>
              <w:pStyle w:val="ConsPlusNormal"/>
              <w:jc w:val="center"/>
            </w:pPr>
            <w:bookmarkStart w:id="289" w:name="P4650"/>
            <w:bookmarkEnd w:id="289"/>
            <w:r>
              <w:t>4</w:t>
            </w:r>
          </w:p>
        </w:tc>
        <w:tc>
          <w:tcPr>
            <w:tcW w:w="1358" w:type="dxa"/>
          </w:tcPr>
          <w:p w:rsidR="00AB67B6" w:rsidRDefault="00AB67B6">
            <w:pPr>
              <w:pStyle w:val="ConsPlusNormal"/>
              <w:jc w:val="center"/>
            </w:pPr>
            <w:bookmarkStart w:id="290" w:name="P4651"/>
            <w:bookmarkEnd w:id="290"/>
            <w:r>
              <w:t>5</w:t>
            </w:r>
          </w:p>
        </w:tc>
      </w:tr>
      <w:tr w:rsidR="00AB67B6">
        <w:tc>
          <w:tcPr>
            <w:tcW w:w="9068" w:type="dxa"/>
            <w:gridSpan w:val="5"/>
            <w:vAlign w:val="center"/>
          </w:tcPr>
          <w:p w:rsidR="00AB67B6" w:rsidRDefault="00AB67B6">
            <w:pPr>
              <w:pStyle w:val="ConsPlusNonformat"/>
              <w:jc w:val="both"/>
            </w:pPr>
            <w:r>
              <w:t xml:space="preserve">     1. ____________________________________________</w:t>
            </w:r>
          </w:p>
          <w:p w:rsidR="00AB67B6" w:rsidRDefault="00AB67B6">
            <w:pPr>
              <w:pStyle w:val="ConsPlusNonformat"/>
              <w:jc w:val="both"/>
            </w:pPr>
            <w:r>
              <w:t xml:space="preserve">        </w:t>
            </w:r>
            <w:proofErr w:type="gramStart"/>
            <w:r>
              <w:t>(указывается вопрос Программы проверки, по</w:t>
            </w:r>
            <w:proofErr w:type="gramEnd"/>
          </w:p>
          <w:p w:rsidR="00AB67B6" w:rsidRDefault="00AB67B6">
            <w:pPr>
              <w:pStyle w:val="ConsPlusNonformat"/>
              <w:jc w:val="both"/>
            </w:pPr>
            <w:r>
              <w:t xml:space="preserve">         результатам </w:t>
            </w:r>
            <w:proofErr w:type="gramStart"/>
            <w:r>
              <w:t>проверки</w:t>
            </w:r>
            <w:proofErr w:type="gramEnd"/>
            <w:r>
              <w:t xml:space="preserve"> которого установлены</w:t>
            </w:r>
          </w:p>
          <w:p w:rsidR="00AB67B6" w:rsidRDefault="00AB67B6">
            <w:pPr>
              <w:pStyle w:val="ConsPlusNonformat"/>
              <w:jc w:val="both"/>
            </w:pPr>
            <w:r>
              <w:t xml:space="preserve">                   нарушения (недостатки)</w:t>
            </w:r>
          </w:p>
        </w:tc>
      </w:tr>
      <w:tr w:rsidR="00AB67B6">
        <w:tc>
          <w:tcPr>
            <w:tcW w:w="624" w:type="dxa"/>
            <w:vAlign w:val="bottom"/>
          </w:tcPr>
          <w:p w:rsidR="00AB67B6" w:rsidRDefault="00AB67B6">
            <w:pPr>
              <w:pStyle w:val="ConsPlusNormal"/>
              <w:jc w:val="center"/>
            </w:pPr>
            <w:r>
              <w:t>1.1</w:t>
            </w:r>
          </w:p>
        </w:tc>
        <w:tc>
          <w:tcPr>
            <w:tcW w:w="1474" w:type="dxa"/>
          </w:tcPr>
          <w:p w:rsidR="00AB67B6" w:rsidRDefault="00AB67B6">
            <w:pPr>
              <w:pStyle w:val="ConsPlusNormal"/>
            </w:pPr>
          </w:p>
        </w:tc>
        <w:tc>
          <w:tcPr>
            <w:tcW w:w="1587" w:type="dxa"/>
          </w:tcPr>
          <w:p w:rsidR="00AB67B6" w:rsidRDefault="00AB67B6">
            <w:pPr>
              <w:pStyle w:val="ConsPlusNormal"/>
            </w:pPr>
          </w:p>
        </w:tc>
        <w:tc>
          <w:tcPr>
            <w:tcW w:w="4025" w:type="dxa"/>
          </w:tcPr>
          <w:p w:rsidR="00AB67B6" w:rsidRDefault="00AB67B6">
            <w:pPr>
              <w:pStyle w:val="ConsPlusNormal"/>
            </w:pPr>
          </w:p>
        </w:tc>
        <w:tc>
          <w:tcPr>
            <w:tcW w:w="1358" w:type="dxa"/>
          </w:tcPr>
          <w:p w:rsidR="00AB67B6" w:rsidRDefault="00AB67B6">
            <w:pPr>
              <w:pStyle w:val="ConsPlusNormal"/>
            </w:pPr>
          </w:p>
        </w:tc>
      </w:tr>
      <w:tr w:rsidR="00AB67B6">
        <w:tc>
          <w:tcPr>
            <w:tcW w:w="624" w:type="dxa"/>
            <w:vAlign w:val="bottom"/>
          </w:tcPr>
          <w:p w:rsidR="00AB67B6" w:rsidRDefault="00AB67B6">
            <w:pPr>
              <w:pStyle w:val="ConsPlusNormal"/>
              <w:jc w:val="center"/>
            </w:pPr>
            <w:r>
              <w:t>1.2</w:t>
            </w:r>
          </w:p>
        </w:tc>
        <w:tc>
          <w:tcPr>
            <w:tcW w:w="1474" w:type="dxa"/>
          </w:tcPr>
          <w:p w:rsidR="00AB67B6" w:rsidRDefault="00AB67B6">
            <w:pPr>
              <w:pStyle w:val="ConsPlusNormal"/>
            </w:pPr>
          </w:p>
        </w:tc>
        <w:tc>
          <w:tcPr>
            <w:tcW w:w="1587" w:type="dxa"/>
          </w:tcPr>
          <w:p w:rsidR="00AB67B6" w:rsidRDefault="00AB67B6">
            <w:pPr>
              <w:pStyle w:val="ConsPlusNormal"/>
            </w:pPr>
          </w:p>
        </w:tc>
        <w:tc>
          <w:tcPr>
            <w:tcW w:w="4025" w:type="dxa"/>
          </w:tcPr>
          <w:p w:rsidR="00AB67B6" w:rsidRDefault="00AB67B6">
            <w:pPr>
              <w:pStyle w:val="ConsPlusNormal"/>
            </w:pPr>
          </w:p>
        </w:tc>
        <w:tc>
          <w:tcPr>
            <w:tcW w:w="1358" w:type="dxa"/>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Руководитель объекта проверки</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nformat"/>
        <w:jc w:val="both"/>
      </w:pPr>
    </w:p>
    <w:p w:rsidR="00AB67B6" w:rsidRDefault="00AB67B6">
      <w:pPr>
        <w:pStyle w:val="ConsPlusNonformat"/>
        <w:jc w:val="both"/>
      </w:pPr>
      <w:r>
        <w:t>Исполнитель:</w:t>
      </w:r>
    </w:p>
    <w:p w:rsidR="00AB67B6" w:rsidRDefault="00AB67B6">
      <w:pPr>
        <w:pStyle w:val="ConsPlusNonformat"/>
        <w:jc w:val="both"/>
      </w:pPr>
    </w:p>
    <w:p w:rsidR="00AB67B6" w:rsidRDefault="00AB67B6">
      <w:pPr>
        <w:pStyle w:val="ConsPlusNonformat"/>
        <w:jc w:val="both"/>
      </w:pPr>
      <w:r>
        <w:t>_______________   _________________ _____________________ _________________</w:t>
      </w:r>
    </w:p>
    <w:p w:rsidR="00AB67B6" w:rsidRDefault="00AB67B6">
      <w:pPr>
        <w:pStyle w:val="ConsPlusNonformat"/>
        <w:jc w:val="both"/>
      </w:pPr>
      <w:r>
        <w:t xml:space="preserve">   должность           подпись        инициалы, фамилия        телефон</w:t>
      </w:r>
    </w:p>
    <w:p w:rsidR="00AB67B6" w:rsidRDefault="00AB67B6">
      <w:pPr>
        <w:pStyle w:val="ConsPlusNonformat"/>
        <w:jc w:val="both"/>
      </w:pPr>
    </w:p>
    <w:p w:rsidR="00AB67B6" w:rsidRDefault="00AB67B6">
      <w:pPr>
        <w:pStyle w:val="ConsPlusNonformat"/>
        <w:jc w:val="both"/>
      </w:pPr>
      <w:r>
        <w:t xml:space="preserve">                                          __._______.____</w:t>
      </w:r>
    </w:p>
    <w:p w:rsidR="00AB67B6" w:rsidRDefault="00AB67B6">
      <w:pPr>
        <w:pStyle w:val="ConsPlusNonformat"/>
        <w:jc w:val="both"/>
      </w:pPr>
      <w:r>
        <w:t xml:space="preserve">                                                     дата</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"Отчет о выполнении Плана мероприятий,</w:t>
      </w:r>
    </w:p>
    <w:p w:rsidR="00AB67B6" w:rsidRDefault="00AB67B6">
      <w:pPr>
        <w:pStyle w:val="ConsPlusNormal"/>
        <w:jc w:val="center"/>
      </w:pPr>
      <w:r>
        <w:t>направленных на устранение допущенных нарушений</w:t>
      </w:r>
    </w:p>
    <w:p w:rsidR="00AB67B6" w:rsidRDefault="00AB67B6">
      <w:pPr>
        <w:pStyle w:val="ConsPlusNormal"/>
        <w:jc w:val="center"/>
      </w:pPr>
      <w:r>
        <w:t>(недостатков), отраженных в акте проверки"</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4633"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полное наименование объекта проверки, в отношении которых проводится проверка;</w:t>
      </w:r>
    </w:p>
    <w:p w:rsidR="00AB67B6" w:rsidRDefault="00AB67B6">
      <w:pPr>
        <w:pStyle w:val="ConsPlusNormal"/>
        <w:spacing w:before="220"/>
        <w:ind w:firstLine="540"/>
        <w:jc w:val="both"/>
      </w:pPr>
      <w:r>
        <w:t>дата, иные реквизиты акта проверки, позволяющие его однозначно идентифицировать.</w:t>
      </w:r>
    </w:p>
    <w:p w:rsidR="00AB67B6" w:rsidRDefault="00AB67B6">
      <w:pPr>
        <w:pStyle w:val="ConsPlusNormal"/>
        <w:spacing w:before="220"/>
        <w:ind w:firstLine="540"/>
        <w:jc w:val="both"/>
      </w:pPr>
      <w:r>
        <w:t xml:space="preserve">2. Таблица формы заполняется в разбивке по вопросам Программы проверки, по </w:t>
      </w:r>
      <w:proofErr w:type="gramStart"/>
      <w:r>
        <w:t>результатам</w:t>
      </w:r>
      <w:proofErr w:type="gramEnd"/>
      <w:r>
        <w:t xml:space="preserve">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 объекта проверки.</w:t>
      </w:r>
    </w:p>
    <w:p w:rsidR="00AB67B6" w:rsidRDefault="00AB67B6">
      <w:pPr>
        <w:pStyle w:val="ConsPlusNormal"/>
        <w:spacing w:before="220"/>
        <w:ind w:firstLine="540"/>
        <w:jc w:val="both"/>
      </w:pPr>
      <w:r>
        <w:t xml:space="preserve">3. В </w:t>
      </w:r>
      <w:hyperlink w:anchor="P4647" w:history="1">
        <w:r>
          <w:rPr>
            <w:color w:val="0000FF"/>
          </w:rPr>
          <w:t>графе 1</w:t>
        </w:r>
      </w:hyperlink>
      <w:r>
        <w:t xml:space="preserve">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AB67B6" w:rsidRDefault="00AB67B6">
      <w:pPr>
        <w:pStyle w:val="ConsPlusNormal"/>
        <w:spacing w:before="220"/>
        <w:ind w:firstLine="540"/>
        <w:jc w:val="both"/>
      </w:pPr>
      <w:r>
        <w:t xml:space="preserve">4. В </w:t>
      </w:r>
      <w:hyperlink w:anchor="P4648" w:history="1">
        <w:r>
          <w:rPr>
            <w:color w:val="0000FF"/>
          </w:rPr>
          <w:t>графе 2</w:t>
        </w:r>
      </w:hyperlink>
      <w:r>
        <w:t xml:space="preserve"> формы указывается краткое содержание нарушения (недостатка), отраженного в Указаниях.</w:t>
      </w:r>
    </w:p>
    <w:p w:rsidR="00AB67B6" w:rsidRDefault="00AB67B6">
      <w:pPr>
        <w:pStyle w:val="ConsPlusNormal"/>
        <w:spacing w:before="220"/>
        <w:ind w:firstLine="540"/>
        <w:jc w:val="both"/>
      </w:pPr>
      <w:r>
        <w:t xml:space="preserve">5. В </w:t>
      </w:r>
      <w:hyperlink w:anchor="P4649" w:history="1">
        <w:r>
          <w:rPr>
            <w:color w:val="0000FF"/>
          </w:rPr>
          <w:t>графе 3</w:t>
        </w:r>
      </w:hyperlink>
      <w:r>
        <w:t xml:space="preserve">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AB67B6" w:rsidRDefault="00AB67B6">
      <w:pPr>
        <w:pStyle w:val="ConsPlusNormal"/>
        <w:spacing w:before="220"/>
        <w:ind w:firstLine="540"/>
        <w:jc w:val="both"/>
      </w:pPr>
      <w:r>
        <w:t xml:space="preserve">6. В </w:t>
      </w:r>
      <w:hyperlink w:anchor="P4650" w:history="1">
        <w:r>
          <w:rPr>
            <w:color w:val="0000FF"/>
          </w:rPr>
          <w:t>графе 4</w:t>
        </w:r>
      </w:hyperlink>
      <w:r>
        <w:t xml:space="preserve"> формы указываются сведения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AB67B6" w:rsidRDefault="00AB67B6">
      <w:pPr>
        <w:pStyle w:val="ConsPlusNormal"/>
        <w:spacing w:before="220"/>
        <w:ind w:firstLine="540"/>
        <w:jc w:val="both"/>
      </w:pPr>
      <w:r>
        <w:t xml:space="preserve">7. В </w:t>
      </w:r>
      <w:hyperlink w:anchor="P4651" w:history="1">
        <w:r>
          <w:rPr>
            <w:color w:val="0000FF"/>
          </w:rPr>
          <w:t>графе 5</w:t>
        </w:r>
      </w:hyperlink>
      <w:r>
        <w:t xml:space="preserve"> формы указывается дополнительная информация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 (при наличии).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31</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lastRenderedPageBreak/>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91" w:name="P4713"/>
      <w:bookmarkEnd w:id="291"/>
      <w:r>
        <w:t>ФОРМА "ЗАПРОС О ПРЕДОСТАВЛЕНИИ ИНФОРМАЦИИ, НЕОБХОДИМОЙ</w:t>
      </w:r>
    </w:p>
    <w:p w:rsidR="00AB67B6" w:rsidRDefault="00AB67B6">
      <w:pPr>
        <w:pStyle w:val="ConsPlusNormal"/>
        <w:jc w:val="center"/>
      </w:pPr>
      <w:r>
        <w:t>ДЛЯ ОСУЩЕСТВЛЕНИЯ ЭКСПЕРТНО-АНАЛИТИЧЕСКОГО МЕРОПРИЯТИЯ"</w:t>
      </w:r>
    </w:p>
    <w:p w:rsidR="00AB67B6" w:rsidRDefault="00AB67B6">
      <w:pPr>
        <w:pStyle w:val="ConsPlusNormal"/>
        <w:ind w:firstLine="540"/>
        <w:jc w:val="both"/>
      </w:pPr>
    </w:p>
    <w:p w:rsidR="00AB67B6" w:rsidRDefault="00AB67B6">
      <w:pPr>
        <w:pStyle w:val="ConsPlusNonformat"/>
        <w:jc w:val="both"/>
      </w:pPr>
      <w:r>
        <w:t xml:space="preserve">     Запрос о предоставлении информации, необходимой для осуществления</w:t>
      </w:r>
    </w:p>
    <w:p w:rsidR="00AB67B6" w:rsidRDefault="00AB67B6">
      <w:pPr>
        <w:pStyle w:val="ConsPlusNonformat"/>
        <w:jc w:val="both"/>
      </w:pPr>
      <w:r>
        <w:t xml:space="preserve">                   экспертно-аналитического мероприятия</w:t>
      </w:r>
    </w:p>
    <w:p w:rsidR="00AB67B6" w:rsidRDefault="00AB67B6">
      <w:pPr>
        <w:pStyle w:val="ConsPlusNonformat"/>
        <w:jc w:val="both"/>
      </w:pPr>
    </w:p>
    <w:p w:rsidR="00AB67B6" w:rsidRDefault="00AB67B6">
      <w:pPr>
        <w:pStyle w:val="ConsPlusNonformat"/>
        <w:jc w:val="both"/>
      </w:pPr>
      <w:bookmarkStart w:id="292" w:name="P4719"/>
      <w:bookmarkEnd w:id="292"/>
      <w:r>
        <w:t xml:space="preserve">                                                     Руководителю</w:t>
      </w:r>
    </w:p>
    <w:p w:rsidR="00AB67B6" w:rsidRDefault="00AB67B6">
      <w:pPr>
        <w:pStyle w:val="ConsPlusNonformat"/>
        <w:jc w:val="both"/>
      </w:pPr>
      <w:r>
        <w:t xml:space="preserve">                                               (иному уполномоченному лицу)</w:t>
      </w:r>
    </w:p>
    <w:p w:rsidR="00AB67B6" w:rsidRDefault="00AB67B6">
      <w:pPr>
        <w:pStyle w:val="ConsPlusNonformat"/>
        <w:jc w:val="both"/>
      </w:pPr>
      <w:r>
        <w:t xml:space="preserve">                                           ________________________________</w:t>
      </w:r>
    </w:p>
    <w:p w:rsidR="00AB67B6" w:rsidRDefault="00AB67B6">
      <w:pPr>
        <w:pStyle w:val="ConsPlusNonformat"/>
        <w:jc w:val="both"/>
      </w:pPr>
      <w:r>
        <w:t xml:space="preserve">                                           </w:t>
      </w:r>
      <w:proofErr w:type="gramStart"/>
      <w:r>
        <w:t>(наименование объекта экспертно-</w:t>
      </w:r>
      <w:proofErr w:type="gramEnd"/>
    </w:p>
    <w:p w:rsidR="00AB67B6" w:rsidRDefault="00AB67B6">
      <w:pPr>
        <w:pStyle w:val="ConsPlusNonformat"/>
        <w:jc w:val="both"/>
      </w:pPr>
      <w:r>
        <w:t xml:space="preserve">                                              аналитического мероприятия)</w:t>
      </w:r>
    </w:p>
    <w:p w:rsidR="00AB67B6" w:rsidRDefault="00AB67B6">
      <w:pPr>
        <w:pStyle w:val="ConsPlusNonformat"/>
        <w:jc w:val="both"/>
      </w:pPr>
      <w:r>
        <w:t xml:space="preserve">                                           ________________________________</w:t>
      </w:r>
    </w:p>
    <w:p w:rsidR="00AB67B6" w:rsidRDefault="00AB67B6">
      <w:pPr>
        <w:pStyle w:val="ConsPlusNonformat"/>
        <w:jc w:val="both"/>
      </w:pPr>
      <w:r>
        <w:t xml:space="preserve">                                            (должность, инициалы, фамилия)</w:t>
      </w:r>
    </w:p>
    <w:p w:rsidR="00AB67B6" w:rsidRDefault="00AB67B6">
      <w:pPr>
        <w:pStyle w:val="ConsPlusNonformat"/>
        <w:jc w:val="both"/>
      </w:pPr>
    </w:p>
    <w:p w:rsidR="00AB67B6" w:rsidRDefault="00AB67B6">
      <w:pPr>
        <w:pStyle w:val="ConsPlusNonformat"/>
        <w:jc w:val="both"/>
      </w:pPr>
      <w:r>
        <w:t xml:space="preserve">    Уважаемый</w:t>
      </w:r>
      <w:proofErr w:type="gramStart"/>
      <w:r>
        <w:t xml:space="preserve"> (-</w:t>
      </w:r>
      <w:proofErr w:type="spellStart"/>
      <w:proofErr w:type="gramEnd"/>
      <w:r>
        <w:t>ая</w:t>
      </w:r>
      <w:proofErr w:type="spellEnd"/>
      <w:r>
        <w:t>) _________________________________________________!</w:t>
      </w:r>
    </w:p>
    <w:p w:rsidR="00AB67B6" w:rsidRDefault="00AB67B6">
      <w:pPr>
        <w:pStyle w:val="ConsPlusNonformat"/>
        <w:jc w:val="both"/>
      </w:pPr>
      <w:r>
        <w:t xml:space="preserve">                    </w:t>
      </w:r>
      <w:proofErr w:type="gramStart"/>
      <w:r>
        <w:t>(указываются имя и отчество руководителя объекта</w:t>
      </w:r>
      <w:proofErr w:type="gramEnd"/>
    </w:p>
    <w:p w:rsidR="00AB67B6" w:rsidRDefault="00AB67B6">
      <w:pPr>
        <w:pStyle w:val="ConsPlusNonformat"/>
        <w:jc w:val="both"/>
      </w:pPr>
      <w:r>
        <w:t xml:space="preserve">                          экспертно-аналитического мероприятия</w:t>
      </w:r>
    </w:p>
    <w:p w:rsidR="00AB67B6" w:rsidRDefault="00AB67B6">
      <w:pPr>
        <w:pStyle w:val="ConsPlusNonformat"/>
        <w:jc w:val="both"/>
      </w:pPr>
      <w:r>
        <w:t xml:space="preserve">                              (иного уполномоченного лица)</w:t>
      </w:r>
    </w:p>
    <w:p w:rsidR="00AB67B6" w:rsidRDefault="00AB67B6">
      <w:pPr>
        <w:pStyle w:val="ConsPlusNonformat"/>
        <w:jc w:val="both"/>
      </w:pPr>
    </w:p>
    <w:p w:rsidR="00AB67B6" w:rsidRDefault="00AB67B6">
      <w:pPr>
        <w:pStyle w:val="ConsPlusNonformat"/>
        <w:jc w:val="both"/>
      </w:pPr>
      <w:bookmarkStart w:id="293" w:name="P4732"/>
      <w:bookmarkEnd w:id="293"/>
      <w:r>
        <w:t xml:space="preserve">    Во исполнение поручения _______________________________________________</w:t>
      </w:r>
    </w:p>
    <w:p w:rsidR="00AB67B6" w:rsidRDefault="00AB67B6">
      <w:pPr>
        <w:pStyle w:val="ConsPlusNonformat"/>
        <w:jc w:val="both"/>
      </w:pPr>
      <w:r>
        <w:t>________________________________________ проводится экспертно-аналитическое</w:t>
      </w:r>
    </w:p>
    <w:p w:rsidR="00AB67B6" w:rsidRDefault="00AB67B6">
      <w:pPr>
        <w:pStyle w:val="ConsPlusNonformat"/>
        <w:jc w:val="both"/>
      </w:pPr>
      <w:r>
        <w:t>мероприятие ______________________________________________________________.</w:t>
      </w:r>
    </w:p>
    <w:p w:rsidR="00AB67B6" w:rsidRDefault="00AB67B6">
      <w:pPr>
        <w:pStyle w:val="ConsPlusNonformat"/>
        <w:jc w:val="both"/>
      </w:pPr>
      <w:r>
        <w:t xml:space="preserve">                (указывается тема экспертно-аналитического мероприятия)</w:t>
      </w:r>
    </w:p>
    <w:p w:rsidR="00AB67B6" w:rsidRDefault="00AB67B6">
      <w:pPr>
        <w:pStyle w:val="ConsPlusNonformat"/>
        <w:jc w:val="both"/>
      </w:pPr>
    </w:p>
    <w:p w:rsidR="00AB67B6" w:rsidRDefault="00AB67B6">
      <w:pPr>
        <w:pStyle w:val="ConsPlusNonformat"/>
        <w:jc w:val="both"/>
      </w:pPr>
      <w:bookmarkStart w:id="294" w:name="P4737"/>
      <w:bookmarkEnd w:id="294"/>
      <w:r>
        <w:t xml:space="preserve">    В  этой  связи  прошу  в  срок  до  ____________ часов __________ минут</w:t>
      </w:r>
    </w:p>
    <w:p w:rsidR="00AB67B6" w:rsidRDefault="00AB67B6">
      <w:pPr>
        <w:pStyle w:val="ConsPlusNonformat"/>
        <w:jc w:val="both"/>
      </w:pPr>
      <w:r>
        <w:t xml:space="preserve">"__" ___________ 20__ г. </w:t>
      </w:r>
      <w:proofErr w:type="gramStart"/>
      <w:r>
        <w:t>предоставить следующие документы</w:t>
      </w:r>
      <w:proofErr w:type="gramEnd"/>
      <w:r>
        <w:t>:</w:t>
      </w:r>
    </w:p>
    <w:p w:rsidR="00AB67B6" w:rsidRDefault="00AB67B6">
      <w:pPr>
        <w:pStyle w:val="ConsPlusNonformat"/>
        <w:jc w:val="both"/>
      </w:pPr>
      <w:r>
        <w:t xml:space="preserve">    1. ___________________________________________________________________;</w:t>
      </w:r>
    </w:p>
    <w:p w:rsidR="00AB67B6" w:rsidRDefault="00AB67B6">
      <w:pPr>
        <w:pStyle w:val="ConsPlusNonformat"/>
        <w:jc w:val="both"/>
      </w:pPr>
      <w:r>
        <w:t xml:space="preserve">    2. ___________________________________________________________________.</w:t>
      </w:r>
    </w:p>
    <w:p w:rsidR="00AB67B6" w:rsidRDefault="00AB67B6">
      <w:pPr>
        <w:pStyle w:val="ConsPlusNonformat"/>
        <w:jc w:val="both"/>
      </w:pPr>
      <w:r>
        <w:t xml:space="preserve">       </w:t>
      </w:r>
      <w:proofErr w:type="gramStart"/>
      <w:r>
        <w:t>(указываются наименования документов (электронных документов, копий</w:t>
      </w:r>
      <w:proofErr w:type="gramEnd"/>
    </w:p>
    <w:p w:rsidR="00AB67B6" w:rsidRDefault="00AB67B6">
      <w:pPr>
        <w:pStyle w:val="ConsPlusNonformat"/>
        <w:jc w:val="both"/>
      </w:pPr>
      <w:r>
        <w:t xml:space="preserve">                  баз данных ППО, иных информационных ресурсов)</w:t>
      </w:r>
    </w:p>
    <w:p w:rsidR="00AB67B6" w:rsidRDefault="00AB67B6">
      <w:pPr>
        <w:pStyle w:val="ConsPlusNonformat"/>
        <w:jc w:val="both"/>
      </w:pPr>
    </w:p>
    <w:p w:rsidR="00AB67B6" w:rsidRDefault="00AB67B6">
      <w:pPr>
        <w:pStyle w:val="ConsPlusNonformat"/>
        <w:jc w:val="both"/>
      </w:pPr>
      <w:r>
        <w:t>Начальник контрольно-</w:t>
      </w:r>
    </w:p>
    <w:p w:rsidR="00AB67B6" w:rsidRDefault="00AB67B6">
      <w:pPr>
        <w:pStyle w:val="ConsPlusNonformat"/>
        <w:jc w:val="both"/>
      </w:pPr>
      <w:r>
        <w:t>аудиторского подразделения</w:t>
      </w:r>
    </w:p>
    <w:p w:rsidR="00AB67B6" w:rsidRDefault="00AB67B6">
      <w:pPr>
        <w:pStyle w:val="ConsPlusNonformat"/>
        <w:jc w:val="both"/>
      </w:pPr>
      <w:r>
        <w:t>Федерального казначейства</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"Запрос о предоставлении</w:t>
      </w:r>
    </w:p>
    <w:p w:rsidR="00AB67B6" w:rsidRDefault="00AB67B6">
      <w:pPr>
        <w:pStyle w:val="ConsPlusNormal"/>
        <w:jc w:val="center"/>
      </w:pPr>
      <w:r>
        <w:t>информации, необходимой для осуществления</w:t>
      </w:r>
    </w:p>
    <w:p w:rsidR="00AB67B6" w:rsidRDefault="00AB67B6">
      <w:pPr>
        <w:pStyle w:val="ConsPlusNormal"/>
        <w:jc w:val="center"/>
      </w:pPr>
      <w:r>
        <w:t>экспертно-аналитического мероприятия"</w:t>
      </w:r>
    </w:p>
    <w:p w:rsidR="00AB67B6" w:rsidRDefault="00AB67B6">
      <w:pPr>
        <w:pStyle w:val="ConsPlusNormal"/>
        <w:ind w:firstLine="540"/>
        <w:jc w:val="both"/>
      </w:pPr>
    </w:p>
    <w:p w:rsidR="00AB67B6" w:rsidRDefault="00AB67B6">
      <w:pPr>
        <w:pStyle w:val="ConsPlusNormal"/>
        <w:ind w:firstLine="540"/>
        <w:jc w:val="both"/>
      </w:pPr>
      <w:r>
        <w:t xml:space="preserve">1. В адресной </w:t>
      </w:r>
      <w:hyperlink w:anchor="P4719" w:history="1">
        <w:r>
          <w:rPr>
            <w:color w:val="0000FF"/>
          </w:rPr>
          <w:t>части</w:t>
        </w:r>
      </w:hyperlink>
      <w:r>
        <w:t xml:space="preserve"> формы указываются фамилия, инициалы и наименование должности руководителя объекта экспертно-аналитического мероприятия (иного уполномоченного лица).</w:t>
      </w:r>
    </w:p>
    <w:p w:rsidR="00AB67B6" w:rsidRDefault="00AB67B6">
      <w:pPr>
        <w:pStyle w:val="ConsPlusNormal"/>
        <w:spacing w:before="220"/>
        <w:ind w:firstLine="540"/>
        <w:jc w:val="both"/>
      </w:pPr>
      <w:r>
        <w:t xml:space="preserve">2. В </w:t>
      </w:r>
      <w:hyperlink w:anchor="P4732" w:history="1">
        <w:r>
          <w:rPr>
            <w:color w:val="0000FF"/>
          </w:rPr>
          <w:t>абзаце 1</w:t>
        </w:r>
      </w:hyperlink>
      <w:r>
        <w:t xml:space="preserve"> текстовой части формы последовательно указываются реквизиты поручения о проведении экспертно-аналитического мероприятия (ФИО, должность лица, назначившего проведение экспертно-аналитического мероприятия, дата, номер поручения), тема экспертно-аналитического мероприятия.</w:t>
      </w:r>
    </w:p>
    <w:p w:rsidR="00AB67B6" w:rsidRDefault="00AB67B6">
      <w:pPr>
        <w:pStyle w:val="ConsPlusNormal"/>
        <w:spacing w:before="220"/>
        <w:ind w:firstLine="540"/>
        <w:jc w:val="both"/>
      </w:pPr>
      <w:r>
        <w:t xml:space="preserve">3. В </w:t>
      </w:r>
      <w:hyperlink w:anchor="P4737" w:history="1">
        <w:r>
          <w:rPr>
            <w:color w:val="0000FF"/>
          </w:rPr>
          <w:t>абзаце 2</w:t>
        </w:r>
      </w:hyperlink>
      <w:r>
        <w:t xml:space="preserve"> текстовой части формы указываются время и дата представления объектом экспертно-аналитического мероприятия информации для исследования.</w:t>
      </w:r>
    </w:p>
    <w:p w:rsidR="00AB67B6" w:rsidRDefault="00AB67B6">
      <w:pPr>
        <w:pStyle w:val="ConsPlusNormal"/>
        <w:spacing w:before="220"/>
        <w:ind w:firstLine="540"/>
        <w:jc w:val="both"/>
      </w:pPr>
      <w:r>
        <w:t xml:space="preserve">Далее указывается перечень затребованной информации (электронные документы, копии баз </w:t>
      </w:r>
      <w:r>
        <w:lastRenderedPageBreak/>
        <w:t>данных ППО, иные информационные ресурсы, иная информация).</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jc w:val="right"/>
        <w:outlineLvl w:val="1"/>
      </w:pPr>
      <w:r>
        <w:t>Приложение N 32</w:t>
      </w:r>
    </w:p>
    <w:p w:rsidR="00AB67B6" w:rsidRDefault="00AB67B6">
      <w:pPr>
        <w:pStyle w:val="ConsPlusNormal"/>
        <w:jc w:val="right"/>
      </w:pPr>
      <w:r>
        <w:t>к Стандартам внутреннего контроля</w:t>
      </w:r>
    </w:p>
    <w:p w:rsidR="00AB67B6" w:rsidRDefault="00AB67B6">
      <w:pPr>
        <w:pStyle w:val="ConsPlusNormal"/>
        <w:jc w:val="right"/>
      </w:pPr>
      <w:r>
        <w:t>и внутреннего аудита Федерального</w:t>
      </w:r>
    </w:p>
    <w:p w:rsidR="00AB67B6" w:rsidRDefault="00AB67B6">
      <w:pPr>
        <w:pStyle w:val="ConsPlusNormal"/>
        <w:jc w:val="right"/>
      </w:pPr>
      <w:r>
        <w:t xml:space="preserve">казначейства, </w:t>
      </w:r>
      <w:proofErr w:type="gramStart"/>
      <w:r>
        <w:t>применяемым</w:t>
      </w:r>
      <w:proofErr w:type="gramEnd"/>
    </w:p>
    <w:p w:rsidR="00AB67B6" w:rsidRDefault="00AB67B6">
      <w:pPr>
        <w:pStyle w:val="ConsPlusNormal"/>
        <w:jc w:val="right"/>
      </w:pPr>
      <w:r>
        <w:t>контрольно-аудиторскими</w:t>
      </w:r>
    </w:p>
    <w:p w:rsidR="00AB67B6" w:rsidRDefault="00AB67B6">
      <w:pPr>
        <w:pStyle w:val="ConsPlusNormal"/>
        <w:jc w:val="right"/>
      </w:pPr>
      <w:r>
        <w:t xml:space="preserve">подразделениями </w:t>
      </w:r>
      <w:proofErr w:type="gramStart"/>
      <w:r>
        <w:t>Федерального</w:t>
      </w:r>
      <w:proofErr w:type="gramEnd"/>
    </w:p>
    <w:p w:rsidR="00AB67B6" w:rsidRDefault="00AB67B6">
      <w:pPr>
        <w:pStyle w:val="ConsPlusNormal"/>
        <w:jc w:val="right"/>
      </w:pPr>
      <w:r>
        <w:t>казначейства при осуществлении</w:t>
      </w:r>
    </w:p>
    <w:p w:rsidR="00AB67B6" w:rsidRDefault="00AB67B6">
      <w:pPr>
        <w:pStyle w:val="ConsPlusNormal"/>
        <w:jc w:val="right"/>
      </w:pPr>
      <w:r>
        <w:t xml:space="preserve">ими </w:t>
      </w:r>
      <w:proofErr w:type="gramStart"/>
      <w:r>
        <w:t>контрольной</w:t>
      </w:r>
      <w:proofErr w:type="gramEnd"/>
      <w:r>
        <w:t xml:space="preserve"> и аудиторской</w:t>
      </w:r>
    </w:p>
    <w:p w:rsidR="00AB67B6" w:rsidRDefault="00AB67B6">
      <w:pPr>
        <w:pStyle w:val="ConsPlusNormal"/>
        <w:jc w:val="right"/>
      </w:pPr>
      <w:r>
        <w:t>деятельности</w:t>
      </w:r>
    </w:p>
    <w:p w:rsidR="00AB67B6" w:rsidRDefault="00AB67B6">
      <w:pPr>
        <w:pStyle w:val="ConsPlusNormal"/>
        <w:ind w:firstLine="540"/>
        <w:jc w:val="both"/>
      </w:pPr>
    </w:p>
    <w:p w:rsidR="00AB67B6" w:rsidRDefault="00AB67B6">
      <w:pPr>
        <w:pStyle w:val="ConsPlusNormal"/>
        <w:jc w:val="center"/>
      </w:pPr>
      <w:bookmarkStart w:id="295" w:name="P4776"/>
      <w:bookmarkEnd w:id="295"/>
      <w:r>
        <w:t>ФОРМА "СПРАВКА О РЕЗУЛЬТАТАХ</w:t>
      </w:r>
    </w:p>
    <w:p w:rsidR="00AB67B6" w:rsidRDefault="00AB67B6">
      <w:pPr>
        <w:pStyle w:val="ConsPlusNormal"/>
        <w:jc w:val="center"/>
      </w:pPr>
      <w:r>
        <w:t>ПРОВЕДЕНИЯ ЭКСПЕРТНО-АНАЛИТИЧЕСКОГО МЕРОПРИЯТИЯ</w:t>
      </w:r>
    </w:p>
    <w:p w:rsidR="00AB67B6" w:rsidRDefault="00AB67B6">
      <w:pPr>
        <w:pStyle w:val="ConsPlusNormal"/>
        <w:jc w:val="center"/>
      </w:pPr>
      <w:r>
        <w:t>ФЕДЕРАЛЬНЫМ КАЗНАЧЕЙСТВОМ ДЕЯТЕЛЬНОСТИ ОБЪЕКТА</w:t>
      </w:r>
    </w:p>
    <w:p w:rsidR="00AB67B6" w:rsidRDefault="00AB67B6">
      <w:pPr>
        <w:pStyle w:val="ConsPlusNormal"/>
        <w:jc w:val="center"/>
      </w:pPr>
      <w:r>
        <w:t>ЭКСПЕРТНО-АНАЛИТИЧЕСКОГО МЕРОПРИЯТИЯ"</w:t>
      </w:r>
    </w:p>
    <w:p w:rsidR="00AB67B6" w:rsidRDefault="00AB67B6">
      <w:pPr>
        <w:pStyle w:val="ConsPlusNormal"/>
        <w:ind w:firstLine="540"/>
        <w:jc w:val="both"/>
      </w:pPr>
    </w:p>
    <w:p w:rsidR="00AB67B6" w:rsidRDefault="00AB67B6">
      <w:pPr>
        <w:pStyle w:val="ConsPlusNonformat"/>
        <w:jc w:val="both"/>
      </w:pPr>
      <w:bookmarkStart w:id="296" w:name="P4781"/>
      <w:bookmarkEnd w:id="296"/>
      <w:r>
        <w:t xml:space="preserve">                                  Справка</w:t>
      </w:r>
    </w:p>
    <w:p w:rsidR="00AB67B6" w:rsidRDefault="00AB67B6">
      <w:pPr>
        <w:pStyle w:val="ConsPlusNonformat"/>
        <w:jc w:val="both"/>
      </w:pPr>
      <w:r>
        <w:t xml:space="preserve">       о результатах проведения экспертно-аналитического мероприятия</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(тема экспертно-аналитического мероприятия)</w:t>
      </w:r>
    </w:p>
    <w:p w:rsidR="00AB67B6" w:rsidRDefault="00AB67B6">
      <w:pPr>
        <w:pStyle w:val="ConsPlusNonformat"/>
        <w:jc w:val="both"/>
      </w:pPr>
    </w:p>
    <w:p w:rsidR="00AB67B6" w:rsidRDefault="00AB67B6">
      <w:pPr>
        <w:pStyle w:val="ConsPlusNonformat"/>
        <w:jc w:val="both"/>
      </w:pPr>
      <w:r>
        <w:t>___________________________                                      __________</w:t>
      </w:r>
    </w:p>
    <w:p w:rsidR="00AB67B6" w:rsidRDefault="00AB67B6">
      <w:pPr>
        <w:pStyle w:val="ConsPlusNonformat"/>
        <w:jc w:val="both"/>
      </w:pPr>
      <w:r>
        <w:t>(место составления Справки)                                        (дата)</w:t>
      </w:r>
    </w:p>
    <w:p w:rsidR="00AB67B6" w:rsidRDefault="00AB67B6">
      <w:pPr>
        <w:pStyle w:val="ConsPlusNonformat"/>
        <w:jc w:val="both"/>
      </w:pPr>
    </w:p>
    <w:p w:rsidR="00AB67B6" w:rsidRDefault="00AB67B6">
      <w:pPr>
        <w:pStyle w:val="ConsPlusNonformat"/>
        <w:jc w:val="both"/>
      </w:pPr>
      <w:bookmarkStart w:id="297" w:name="P4791"/>
      <w:bookmarkEnd w:id="297"/>
      <w:r>
        <w:t xml:space="preserve">    Во исполнение приказа 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nil"/>
        </w:tblBorders>
        <w:tblLayout w:type="fixed"/>
        <w:tblCellMar>
          <w:top w:w="102" w:type="dxa"/>
          <w:left w:w="62" w:type="dxa"/>
          <w:bottom w:w="102" w:type="dxa"/>
          <w:right w:w="62" w:type="dxa"/>
        </w:tblCellMar>
        <w:tblLook w:val="04A0"/>
      </w:tblPr>
      <w:tblGrid>
        <w:gridCol w:w="3912"/>
        <w:gridCol w:w="397"/>
        <w:gridCol w:w="4706"/>
      </w:tblGrid>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руководителя контрольно-аудиторской группы</w:t>
            </w:r>
          </w:p>
        </w:tc>
        <w:tc>
          <w:tcPr>
            <w:tcW w:w="397" w:type="dxa"/>
            <w:tcBorders>
              <w:left w:val="single" w:sz="4" w:space="0" w:color="auto"/>
            </w:tcBorders>
          </w:tcPr>
          <w:p w:rsidR="00AB67B6" w:rsidRDefault="00AB67B6">
            <w:pPr>
              <w:pStyle w:val="ConsPlusNormal"/>
              <w:jc w:val="center"/>
            </w:pPr>
            <w:r>
              <w:t>-</w:t>
            </w:r>
          </w:p>
        </w:tc>
        <w:tc>
          <w:tcPr>
            <w:tcW w:w="4706" w:type="dxa"/>
            <w:tcBorders>
              <w:right w:val="single" w:sz="4" w:space="0" w:color="auto"/>
            </w:tcBorders>
          </w:tcPr>
          <w:p w:rsidR="00AB67B6" w:rsidRDefault="00AB67B6">
            <w:pPr>
              <w:pStyle w:val="ConsPlusNormal"/>
              <w:jc w:val="both"/>
            </w:pPr>
            <w:r>
              <w:t>должность руководителя экспертной группы</w:t>
            </w:r>
          </w:p>
        </w:tc>
      </w:tr>
      <w:tr w:rsidR="00AB67B6">
        <w:tc>
          <w:tcPr>
            <w:tcW w:w="3912" w:type="dxa"/>
            <w:tcBorders>
              <w:left w:val="single" w:sz="4" w:space="0" w:color="auto"/>
              <w:right w:val="single" w:sz="4" w:space="0" w:color="auto"/>
            </w:tcBorders>
          </w:tcPr>
          <w:p w:rsidR="00AB67B6" w:rsidRDefault="00AB67B6">
            <w:pPr>
              <w:pStyle w:val="ConsPlusNormal"/>
              <w:jc w:val="both"/>
            </w:pPr>
            <w:r>
              <w:t>Фамилия, инициалы члена экспертной группы</w:t>
            </w:r>
          </w:p>
        </w:tc>
        <w:tc>
          <w:tcPr>
            <w:tcW w:w="397" w:type="dxa"/>
            <w:tcBorders>
              <w:left w:val="single" w:sz="4" w:space="0" w:color="auto"/>
            </w:tcBorders>
          </w:tcPr>
          <w:p w:rsidR="00AB67B6" w:rsidRDefault="00AB67B6">
            <w:pPr>
              <w:pStyle w:val="ConsPlusNormal"/>
              <w:jc w:val="center"/>
            </w:pPr>
            <w:r>
              <w:t>-</w:t>
            </w:r>
          </w:p>
        </w:tc>
        <w:tc>
          <w:tcPr>
            <w:tcW w:w="4706" w:type="dxa"/>
            <w:tcBorders>
              <w:right w:val="single" w:sz="4" w:space="0" w:color="auto"/>
            </w:tcBorders>
          </w:tcPr>
          <w:p w:rsidR="00AB67B6" w:rsidRDefault="00AB67B6">
            <w:pPr>
              <w:pStyle w:val="ConsPlusNormal"/>
              <w:jc w:val="both"/>
            </w:pPr>
            <w:r>
              <w:t>должность члена экспертной группы</w:t>
            </w:r>
          </w:p>
        </w:tc>
      </w:tr>
      <w:tr w:rsidR="00AB67B6">
        <w:tblPrEx>
          <w:tblBorders>
            <w:insideV w:val="single" w:sz="4" w:space="0" w:color="auto"/>
          </w:tblBorders>
        </w:tblPrEx>
        <w:tc>
          <w:tcPr>
            <w:tcW w:w="3912" w:type="dxa"/>
          </w:tcPr>
          <w:p w:rsidR="00AB67B6" w:rsidRDefault="00AB67B6">
            <w:pPr>
              <w:pStyle w:val="ConsPlusNormal"/>
              <w:jc w:val="both"/>
            </w:pPr>
            <w:r>
              <w:t>и т.д.</w:t>
            </w:r>
          </w:p>
        </w:tc>
        <w:tc>
          <w:tcPr>
            <w:tcW w:w="5103" w:type="dxa"/>
            <w:gridSpan w:val="2"/>
          </w:tcPr>
          <w:p w:rsidR="00AB67B6" w:rsidRDefault="00AB67B6">
            <w:pPr>
              <w:pStyle w:val="ConsPlusNormal"/>
            </w:pPr>
          </w:p>
        </w:tc>
      </w:tr>
    </w:tbl>
    <w:p w:rsidR="00AB67B6" w:rsidRDefault="00AB67B6">
      <w:pPr>
        <w:pStyle w:val="ConsPlusNormal"/>
        <w:ind w:firstLine="540"/>
        <w:jc w:val="both"/>
      </w:pPr>
    </w:p>
    <w:p w:rsidR="00AB67B6" w:rsidRDefault="00AB67B6">
      <w:pPr>
        <w:pStyle w:val="ConsPlusNonformat"/>
        <w:jc w:val="both"/>
      </w:pPr>
      <w:r>
        <w:t>проведено экспертно-аналитическое мероприятие 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 xml:space="preserve">    (полное наименование объекта экспертно-аналитического мероприятия)</w:t>
      </w:r>
    </w:p>
    <w:p w:rsidR="00AB67B6" w:rsidRDefault="00AB67B6">
      <w:pPr>
        <w:pStyle w:val="ConsPlusNonformat"/>
        <w:jc w:val="both"/>
      </w:pPr>
    </w:p>
    <w:p w:rsidR="00AB67B6" w:rsidRDefault="00AB67B6">
      <w:pPr>
        <w:pStyle w:val="ConsPlusNonformat"/>
        <w:jc w:val="both"/>
      </w:pPr>
      <w:r>
        <w:t xml:space="preserve">    Срок проведения экспертно-аналитического мероприятия: 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r>
        <w:t xml:space="preserve">    Предмет экспертно-аналитического мероприятия: 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r>
        <w:t xml:space="preserve">    Исследуемый период: 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r>
        <w:t xml:space="preserve">    В ходе проверки установлено следующее.</w:t>
      </w:r>
    </w:p>
    <w:p w:rsidR="00AB67B6" w:rsidRDefault="00AB67B6">
      <w:pPr>
        <w:pStyle w:val="ConsPlusNonformat"/>
        <w:jc w:val="both"/>
      </w:pPr>
      <w:r>
        <w:t xml:space="preserve">    Краткое  изложение  результатов  экспертно-аналитического мероприятия </w:t>
      </w:r>
      <w:proofErr w:type="gramStart"/>
      <w:r>
        <w:t>в</w:t>
      </w:r>
      <w:proofErr w:type="gramEnd"/>
    </w:p>
    <w:p w:rsidR="00AB67B6" w:rsidRDefault="00AB67B6">
      <w:pPr>
        <w:pStyle w:val="ConsPlusNonformat"/>
        <w:jc w:val="both"/>
      </w:pPr>
      <w:proofErr w:type="gramStart"/>
      <w:r>
        <w:t>разрезе</w:t>
      </w:r>
      <w:proofErr w:type="gramEnd"/>
      <w:r>
        <w:t xml:space="preserve">  исследуемых вопросов со ссылкой на прилагаемые к Справке документы</w:t>
      </w:r>
    </w:p>
    <w:p w:rsidR="00AB67B6" w:rsidRDefault="00AB67B6">
      <w:pPr>
        <w:pStyle w:val="ConsPlusNonformat"/>
        <w:jc w:val="both"/>
      </w:pPr>
      <w:r>
        <w:lastRenderedPageBreak/>
        <w:t>экспертно-аналитического мероприятия последовательно</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98" w:name="P4824"/>
      <w:bookmarkEnd w:id="298"/>
      <w:r>
        <w:t xml:space="preserve">    Выводы:</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299" w:name="P4830"/>
      <w:bookmarkEnd w:id="299"/>
      <w:r>
        <w:t xml:space="preserve">    Предложения и рекомендации:</w:t>
      </w:r>
    </w:p>
    <w:p w:rsidR="00AB67B6" w:rsidRDefault="00AB67B6">
      <w:pPr>
        <w:pStyle w:val="ConsPlusNonformat"/>
        <w:jc w:val="both"/>
      </w:pP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r>
        <w:t>___________________________________________________________________________</w:t>
      </w:r>
    </w:p>
    <w:p w:rsidR="00AB67B6" w:rsidRDefault="00AB67B6">
      <w:pPr>
        <w:pStyle w:val="ConsPlusNonformat"/>
        <w:jc w:val="both"/>
      </w:pPr>
    </w:p>
    <w:p w:rsidR="00AB67B6" w:rsidRDefault="00AB67B6">
      <w:pPr>
        <w:pStyle w:val="ConsPlusNonformat"/>
        <w:jc w:val="both"/>
      </w:pPr>
      <w:bookmarkStart w:id="300" w:name="P4836"/>
      <w:bookmarkEnd w:id="300"/>
      <w:r>
        <w:t xml:space="preserve">    Приложения: ___________________________________________________________</w:t>
      </w:r>
    </w:p>
    <w:p w:rsidR="00AB67B6" w:rsidRDefault="00AB67B6">
      <w:pPr>
        <w:pStyle w:val="ConsPlusNonformat"/>
        <w:jc w:val="both"/>
      </w:pPr>
      <w:r>
        <w:t xml:space="preserve">                        (указывается перечень приложений к Справке)</w:t>
      </w:r>
    </w:p>
    <w:p w:rsidR="00AB67B6" w:rsidRDefault="00AB67B6">
      <w:pPr>
        <w:pStyle w:val="ConsPlusNonformat"/>
        <w:jc w:val="both"/>
      </w:pPr>
    </w:p>
    <w:p w:rsidR="00AB67B6" w:rsidRDefault="00AB67B6">
      <w:pPr>
        <w:pStyle w:val="ConsPlusNonformat"/>
        <w:jc w:val="both"/>
      </w:pPr>
      <w:r>
        <w:t xml:space="preserve">  Начальник контрольно-</w:t>
      </w:r>
    </w:p>
    <w:p w:rsidR="00AB67B6" w:rsidRDefault="00AB67B6">
      <w:pPr>
        <w:pStyle w:val="ConsPlusNonformat"/>
        <w:jc w:val="both"/>
      </w:pPr>
      <w:r>
        <w:t>аудиторского подразделения</w:t>
      </w:r>
    </w:p>
    <w:p w:rsidR="00AB67B6" w:rsidRDefault="00AB67B6">
      <w:pPr>
        <w:pStyle w:val="ConsPlusNonformat"/>
        <w:jc w:val="both"/>
      </w:pPr>
      <w:r>
        <w:t>Федерального казначейства</w:t>
      </w:r>
    </w:p>
    <w:p w:rsidR="00AB67B6" w:rsidRDefault="00AB67B6">
      <w:pPr>
        <w:pStyle w:val="ConsPlusNonformat"/>
        <w:jc w:val="both"/>
      </w:pPr>
      <w:r>
        <w:t>(иное уполномоченное лицо):</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nformat"/>
        <w:jc w:val="both"/>
      </w:pPr>
    </w:p>
    <w:p w:rsidR="00AB67B6" w:rsidRDefault="00AB67B6">
      <w:pPr>
        <w:pStyle w:val="ConsPlusNonformat"/>
        <w:jc w:val="both"/>
      </w:pPr>
      <w:r>
        <w:t>Согласовано:</w:t>
      </w:r>
    </w:p>
    <w:p w:rsidR="00AB67B6" w:rsidRDefault="00AB67B6">
      <w:pPr>
        <w:pStyle w:val="ConsPlusNonformat"/>
        <w:jc w:val="both"/>
      </w:pPr>
    </w:p>
    <w:p w:rsidR="00AB67B6" w:rsidRDefault="00AB67B6">
      <w:pPr>
        <w:pStyle w:val="ConsPlusNonformat"/>
        <w:jc w:val="both"/>
      </w:pPr>
      <w:r>
        <w:t>Заместитель руководителя</w:t>
      </w:r>
    </w:p>
    <w:p w:rsidR="00AB67B6" w:rsidRDefault="00AB67B6">
      <w:pPr>
        <w:pStyle w:val="ConsPlusNonformat"/>
        <w:jc w:val="both"/>
      </w:pPr>
      <w:r>
        <w:t>Федерального казначейства:</w:t>
      </w:r>
    </w:p>
    <w:p w:rsidR="00AB67B6" w:rsidRDefault="00AB67B6">
      <w:pPr>
        <w:pStyle w:val="ConsPlusNonformat"/>
        <w:jc w:val="both"/>
      </w:pPr>
    </w:p>
    <w:p w:rsidR="00AB67B6" w:rsidRDefault="00AB67B6">
      <w:pPr>
        <w:pStyle w:val="ConsPlusNonformat"/>
        <w:jc w:val="both"/>
      </w:pPr>
      <w:r>
        <w:t>_______________           _________________           _____________________</w:t>
      </w:r>
    </w:p>
    <w:p w:rsidR="00AB67B6" w:rsidRDefault="00AB67B6">
      <w:pPr>
        <w:pStyle w:val="ConsPlusNonformat"/>
        <w:jc w:val="both"/>
      </w:pPr>
      <w:r>
        <w:t xml:space="preserve">   должность                   подпись                  инициалы, фамилия</w:t>
      </w:r>
    </w:p>
    <w:p w:rsidR="00AB67B6" w:rsidRDefault="00AB67B6">
      <w:pPr>
        <w:pStyle w:val="ConsPlusNormal"/>
        <w:ind w:firstLine="540"/>
        <w:jc w:val="both"/>
      </w:pPr>
    </w:p>
    <w:p w:rsidR="00AB67B6" w:rsidRDefault="00AB67B6">
      <w:pPr>
        <w:pStyle w:val="ConsPlusNormal"/>
        <w:jc w:val="center"/>
      </w:pPr>
      <w:r>
        <w:t>Указания</w:t>
      </w:r>
    </w:p>
    <w:p w:rsidR="00AB67B6" w:rsidRDefault="00AB67B6">
      <w:pPr>
        <w:pStyle w:val="ConsPlusNormal"/>
        <w:jc w:val="center"/>
      </w:pPr>
      <w:r>
        <w:t>по заполнению формы "Справка о результатах</w:t>
      </w:r>
    </w:p>
    <w:p w:rsidR="00AB67B6" w:rsidRDefault="00AB67B6">
      <w:pPr>
        <w:pStyle w:val="ConsPlusNormal"/>
        <w:jc w:val="center"/>
      </w:pPr>
      <w:r>
        <w:t>проведения экспертно-аналитического мероприятия</w:t>
      </w:r>
    </w:p>
    <w:p w:rsidR="00AB67B6" w:rsidRDefault="00AB67B6">
      <w:pPr>
        <w:pStyle w:val="ConsPlusNormal"/>
        <w:jc w:val="center"/>
      </w:pPr>
      <w:r>
        <w:t>Федеральным казначейством деятельности объекта</w:t>
      </w:r>
    </w:p>
    <w:p w:rsidR="00AB67B6" w:rsidRDefault="00AB67B6">
      <w:pPr>
        <w:pStyle w:val="ConsPlusNormal"/>
        <w:jc w:val="center"/>
      </w:pPr>
      <w:r>
        <w:t>экспертно-аналитического мероприятия"</w:t>
      </w:r>
    </w:p>
    <w:p w:rsidR="00AB67B6" w:rsidRDefault="00AB67B6">
      <w:pPr>
        <w:pStyle w:val="ConsPlusNormal"/>
        <w:ind w:firstLine="540"/>
        <w:jc w:val="both"/>
      </w:pPr>
    </w:p>
    <w:p w:rsidR="00AB67B6" w:rsidRDefault="00AB67B6">
      <w:pPr>
        <w:pStyle w:val="ConsPlusNormal"/>
        <w:ind w:firstLine="540"/>
        <w:jc w:val="both"/>
      </w:pPr>
      <w:r>
        <w:t xml:space="preserve">1. В заголовочной </w:t>
      </w:r>
      <w:hyperlink w:anchor="P4781"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тема экспертно-аналитического мероприятия;</w:t>
      </w:r>
    </w:p>
    <w:p w:rsidR="00AB67B6" w:rsidRDefault="00AB67B6">
      <w:pPr>
        <w:pStyle w:val="ConsPlusNormal"/>
        <w:spacing w:before="220"/>
        <w:ind w:firstLine="540"/>
        <w:jc w:val="both"/>
      </w:pPr>
      <w:r>
        <w:t>место составления Справки;</w:t>
      </w:r>
    </w:p>
    <w:p w:rsidR="00AB67B6" w:rsidRDefault="00AB67B6">
      <w:pPr>
        <w:pStyle w:val="ConsPlusNormal"/>
        <w:spacing w:before="220"/>
        <w:ind w:firstLine="540"/>
        <w:jc w:val="both"/>
      </w:pPr>
      <w:proofErr w:type="gramStart"/>
      <w:r>
        <w:t>дата Справки (датой Справки является дата ее подписания начальником контрольно-аудиторского подразделения Федерального казначейства (иным уполномоченным лицом).</w:t>
      </w:r>
      <w:proofErr w:type="gramEnd"/>
    </w:p>
    <w:p w:rsidR="00AB67B6" w:rsidRDefault="00AB67B6">
      <w:pPr>
        <w:pStyle w:val="ConsPlusNormal"/>
        <w:spacing w:before="220"/>
        <w:ind w:firstLine="540"/>
        <w:jc w:val="both"/>
      </w:pPr>
      <w:r>
        <w:t xml:space="preserve">2. Во вводной </w:t>
      </w:r>
      <w:hyperlink w:anchor="P4791" w:history="1">
        <w:r>
          <w:rPr>
            <w:color w:val="0000FF"/>
          </w:rPr>
          <w:t>части</w:t>
        </w:r>
      </w:hyperlink>
      <w:r>
        <w:t xml:space="preserve"> формы последовательно указываются:</w:t>
      </w:r>
    </w:p>
    <w:p w:rsidR="00AB67B6" w:rsidRDefault="00AB67B6">
      <w:pPr>
        <w:pStyle w:val="ConsPlusNormal"/>
        <w:spacing w:before="220"/>
        <w:ind w:firstLine="540"/>
        <w:jc w:val="both"/>
      </w:pPr>
      <w:r>
        <w:t>реквизиты поручения руководителя Федерального казначейства о проведении экспертно-аналитического мероприятия (дата, номер поручения);</w:t>
      </w:r>
    </w:p>
    <w:p w:rsidR="00AB67B6" w:rsidRDefault="00AB67B6">
      <w:pPr>
        <w:pStyle w:val="ConsPlusNormal"/>
        <w:spacing w:before="220"/>
        <w:ind w:firstLine="540"/>
        <w:jc w:val="both"/>
      </w:pPr>
      <w:r>
        <w:t>фамилия, инициалы и наименование должности руководителя экспертной группы;</w:t>
      </w:r>
    </w:p>
    <w:p w:rsidR="00AB67B6" w:rsidRDefault="00AB67B6">
      <w:pPr>
        <w:pStyle w:val="ConsPlusNormal"/>
        <w:spacing w:before="220"/>
        <w:ind w:firstLine="540"/>
        <w:jc w:val="both"/>
      </w:pPr>
      <w:r>
        <w:t>фамилии, инициалы и наименования должностей членов экспертной группы, осуществлявших проведение экспертно-аналитического мероприятия;</w:t>
      </w:r>
    </w:p>
    <w:p w:rsidR="00AB67B6" w:rsidRDefault="00AB67B6">
      <w:pPr>
        <w:pStyle w:val="ConsPlusNormal"/>
        <w:spacing w:before="220"/>
        <w:ind w:firstLine="540"/>
        <w:jc w:val="both"/>
      </w:pPr>
      <w:r>
        <w:lastRenderedPageBreak/>
        <w:t>полное наименование объекта экспертно-аналитического мероприятия;</w:t>
      </w:r>
    </w:p>
    <w:p w:rsidR="00AB67B6" w:rsidRDefault="00AB67B6">
      <w:pPr>
        <w:pStyle w:val="ConsPlusNormal"/>
        <w:spacing w:before="220"/>
        <w:ind w:firstLine="540"/>
        <w:jc w:val="both"/>
      </w:pPr>
      <w:r>
        <w:t>срок проведения экспертно-аналитического мероприятия;</w:t>
      </w:r>
    </w:p>
    <w:p w:rsidR="00AB67B6" w:rsidRDefault="00AB67B6">
      <w:pPr>
        <w:pStyle w:val="ConsPlusNormal"/>
        <w:spacing w:before="220"/>
        <w:ind w:firstLine="540"/>
        <w:jc w:val="both"/>
      </w:pPr>
      <w:r>
        <w:t>предмет экспертно-аналитического мероприятия (обобщенно указываются операции (действия), совершаемые объектом экспертно-аналитического мероприятия, документы, формируемые в процессе осуществления указанных операций (действий), в отношении которых осуществляется экспертно-аналитическое мероприятие);</w:t>
      </w:r>
    </w:p>
    <w:p w:rsidR="00AB67B6" w:rsidRDefault="00AB67B6">
      <w:pPr>
        <w:pStyle w:val="ConsPlusNormal"/>
        <w:spacing w:before="220"/>
        <w:ind w:firstLine="540"/>
        <w:jc w:val="both"/>
      </w:pPr>
      <w:r>
        <w:t>исследуемый период.</w:t>
      </w:r>
    </w:p>
    <w:p w:rsidR="00AB67B6" w:rsidRDefault="00AB67B6">
      <w:pPr>
        <w:pStyle w:val="ConsPlusNormal"/>
        <w:spacing w:before="220"/>
        <w:ind w:firstLine="540"/>
        <w:jc w:val="both"/>
      </w:pPr>
      <w:r>
        <w:t>Вводная часть Справки может содержать иную необходимую информацию, относящуюся к экспертно-аналитическому мероприятию.</w:t>
      </w:r>
    </w:p>
    <w:p w:rsidR="00AB67B6" w:rsidRDefault="00AB67B6">
      <w:pPr>
        <w:pStyle w:val="ConsPlusNormal"/>
        <w:spacing w:before="220"/>
        <w:ind w:firstLine="540"/>
        <w:jc w:val="both"/>
      </w:pPr>
      <w:r>
        <w:t>3. В описательной части формы приводится краткое изложение результатов экспертно-аналитического мероприятия в разрезе исследуемых вопросов со ссылкой на прилагаемые к Справке документы экспертно-аналитического мероприятия.</w:t>
      </w:r>
    </w:p>
    <w:p w:rsidR="00AB67B6" w:rsidRDefault="00AB67B6">
      <w:pPr>
        <w:pStyle w:val="ConsPlusNormal"/>
        <w:spacing w:before="220"/>
        <w:ind w:firstLine="540"/>
        <w:jc w:val="both"/>
      </w:pPr>
      <w:r>
        <w:t xml:space="preserve">4. В </w:t>
      </w:r>
      <w:hyperlink w:anchor="P4824" w:history="1">
        <w:r>
          <w:rPr>
            <w:color w:val="0000FF"/>
          </w:rPr>
          <w:t>пункте</w:t>
        </w:r>
      </w:hyperlink>
      <w:r>
        <w:t xml:space="preserve"> "Выводы" формы указываются выводы о качестве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AB67B6" w:rsidRDefault="00AB67B6">
      <w:pPr>
        <w:pStyle w:val="ConsPlusNormal"/>
        <w:spacing w:before="220"/>
        <w:ind w:firstLine="540"/>
        <w:jc w:val="both"/>
      </w:pPr>
      <w:r>
        <w:t xml:space="preserve">5. В </w:t>
      </w:r>
      <w:hyperlink w:anchor="P4830" w:history="1">
        <w:r>
          <w:rPr>
            <w:color w:val="0000FF"/>
          </w:rPr>
          <w:t>пункте</w:t>
        </w:r>
      </w:hyperlink>
      <w:r>
        <w:t xml:space="preserve"> "Предложения и рекомендации" формы указываются:</w:t>
      </w:r>
    </w:p>
    <w:p w:rsidR="00AB67B6" w:rsidRDefault="00AB67B6">
      <w:pPr>
        <w:pStyle w:val="ConsPlusNormal"/>
        <w:spacing w:before="220"/>
        <w:ind w:firstLine="540"/>
        <w:jc w:val="both"/>
      </w:pPr>
      <w:r>
        <w:t>предложения (рекомендации) по совершенствованию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AB67B6" w:rsidRDefault="00AB67B6">
      <w:pPr>
        <w:pStyle w:val="ConsPlusNormal"/>
        <w:spacing w:before="220"/>
        <w:ind w:firstLine="540"/>
        <w:jc w:val="both"/>
      </w:pPr>
      <w:proofErr w:type="gramStart"/>
      <w:r>
        <w:t>и предложения (рекомендации) по устранению или минимизации неблагоприятных последствий выявленных в ходе проведения экспертно-аналитического мероприятия нарушений (недостатков) в деятельности объекта экспертно-аналитического мероприятия, а также по предотвращению возникновения аналогичных нарушений (недостатков) в их дальнейшей деятельности (в случае выявления в ходе осуществления экспертно-аналитического мероприятия нарушений (недостатков).</w:t>
      </w:r>
      <w:proofErr w:type="gramEnd"/>
    </w:p>
    <w:p w:rsidR="00AB67B6" w:rsidRDefault="00AB67B6">
      <w:pPr>
        <w:pStyle w:val="ConsPlusNormal"/>
        <w:spacing w:before="220"/>
        <w:ind w:firstLine="540"/>
        <w:jc w:val="both"/>
      </w:pPr>
      <w:r>
        <w:t xml:space="preserve">6. В </w:t>
      </w:r>
      <w:hyperlink w:anchor="P4836" w:history="1">
        <w:r>
          <w:rPr>
            <w:color w:val="0000FF"/>
          </w:rPr>
          <w:t>пункте</w:t>
        </w:r>
      </w:hyperlink>
      <w:r>
        <w:t xml:space="preserve"> "Приложения" формы приводится перечень приложений к Справке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AB67B6" w:rsidRDefault="00AB67B6">
      <w:pPr>
        <w:pStyle w:val="ConsPlusNormal"/>
        <w:ind w:firstLine="540"/>
        <w:jc w:val="both"/>
      </w:pPr>
    </w:p>
    <w:p w:rsidR="00AB67B6" w:rsidRDefault="00AB67B6">
      <w:pPr>
        <w:pStyle w:val="ConsPlusNormal"/>
        <w:ind w:firstLine="540"/>
        <w:jc w:val="both"/>
      </w:pPr>
    </w:p>
    <w:p w:rsidR="00AB67B6" w:rsidRDefault="00AB67B6">
      <w:pPr>
        <w:pStyle w:val="ConsPlusNormal"/>
        <w:pBdr>
          <w:top w:val="single" w:sz="6" w:space="0" w:color="auto"/>
        </w:pBdr>
        <w:spacing w:before="100" w:after="100"/>
        <w:jc w:val="both"/>
        <w:rPr>
          <w:sz w:val="2"/>
          <w:szCs w:val="2"/>
        </w:rPr>
      </w:pPr>
    </w:p>
    <w:p w:rsidR="00926CD6" w:rsidRDefault="00926CD6"/>
    <w:sectPr w:rsidR="00926CD6" w:rsidSect="00AB67B6">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B67B6"/>
    <w:rsid w:val="00104150"/>
    <w:rsid w:val="0018497A"/>
    <w:rsid w:val="001F135A"/>
    <w:rsid w:val="007450C6"/>
    <w:rsid w:val="00926CD6"/>
    <w:rsid w:val="00AB67B6"/>
    <w:rsid w:val="00B06A33"/>
    <w:rsid w:val="00B22816"/>
    <w:rsid w:val="00C02F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C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67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67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67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67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67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B67B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67B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67B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D9B8334D3980E702365862CE58B4BFC525892BC93D1516F5D84B87EC75737EC59FC48419F77298zArEI" TargetMode="External"/><Relationship Id="rId13" Type="http://schemas.openxmlformats.org/officeDocument/2006/relationships/hyperlink" Target="consultantplus://offline/ref=76D9B8334D3980E70236517BC958B4BFC22A8F2FCA371516F5D84B87EC75737EC59FC48419F7739CzArAI" TargetMode="External"/><Relationship Id="rId18" Type="http://schemas.openxmlformats.org/officeDocument/2006/relationships/hyperlink" Target="consultantplus://offline/ref=76D9B8334D3980E70236517BC958B4BFC1228C25C8361516F5D84B87EC75737EC59FC48419F7729AzAr9I" TargetMode="External"/><Relationship Id="rId26" Type="http://schemas.openxmlformats.org/officeDocument/2006/relationships/hyperlink" Target="consultantplus://offline/ref=76D9B8334D3980E702365862CE58B4BFC52B8B2BCF391516F5D84B87EC75737EC59FC48419F7729AzArCI" TargetMode="External"/><Relationship Id="rId39" Type="http://schemas.openxmlformats.org/officeDocument/2006/relationships/hyperlink" Target="consultantplus://offline/ref=76D9B8334D3980E702365862CE58B4BFC52B8B2BCF391516F5D84B87EC75737EC59FC48419F7729AzArCI" TargetMode="External"/><Relationship Id="rId3" Type="http://schemas.openxmlformats.org/officeDocument/2006/relationships/webSettings" Target="webSettings.xml"/><Relationship Id="rId21" Type="http://schemas.openxmlformats.org/officeDocument/2006/relationships/hyperlink" Target="consultantplus://offline/ref=76D9B8334D3980E70236517BC958B4BFC221882BC9381516F5D84B87EC75737EC59FC48419F7729AzAr9I" TargetMode="External"/><Relationship Id="rId34" Type="http://schemas.openxmlformats.org/officeDocument/2006/relationships/hyperlink" Target="consultantplus://offline/ref=76D9B8334D3980E70236517BC958B4BFC120882BCE3A1516F5D84B87EC75737EC59FC48419F7729AzAr8I" TargetMode="External"/><Relationship Id="rId42" Type="http://schemas.openxmlformats.org/officeDocument/2006/relationships/fontTable" Target="fontTable.xml"/><Relationship Id="rId7" Type="http://schemas.openxmlformats.org/officeDocument/2006/relationships/hyperlink" Target="consultantplus://offline/ref=76D9B8334D3980E702365862CE58B4BFC5258925CF391516F5D84B87ECz7r5I" TargetMode="External"/><Relationship Id="rId12" Type="http://schemas.openxmlformats.org/officeDocument/2006/relationships/hyperlink" Target="consultantplus://offline/ref=76D9B8334D3980E70236517BC958B4BFC225882FCD391516F5D84B87EC75737EC59FC48419F7729AzAr9I" TargetMode="External"/><Relationship Id="rId17" Type="http://schemas.openxmlformats.org/officeDocument/2006/relationships/hyperlink" Target="consultantplus://offline/ref=76D9B8334D3980E702365862CE58B4BFC52B8F2FCF3C1516F5D84B87EC75737EC59FC48419F7729AzArCI" TargetMode="External"/><Relationship Id="rId25" Type="http://schemas.openxmlformats.org/officeDocument/2006/relationships/hyperlink" Target="consultantplus://offline/ref=76D9B8334D3980E702365862CE58B4BFC52B8F2FCF3C1516F5D84B87EC75737EC59FC48419F7729AzArCI" TargetMode="External"/><Relationship Id="rId33" Type="http://schemas.openxmlformats.org/officeDocument/2006/relationships/hyperlink" Target="consultantplus://offline/ref=76D9B8334D3980E70236517BC958B4BFC120882BCE3A1516F5D84B87EC75737EC59FC48419F7729AzAr8I" TargetMode="External"/><Relationship Id="rId38" Type="http://schemas.openxmlformats.org/officeDocument/2006/relationships/hyperlink" Target="consultantplus://offline/ref=76D9B8334D3980E70236517BC958B4BFC1218829CB371516F5D84B87ECz7r5I" TargetMode="External"/><Relationship Id="rId2" Type="http://schemas.openxmlformats.org/officeDocument/2006/relationships/settings" Target="settings.xml"/><Relationship Id="rId16" Type="http://schemas.openxmlformats.org/officeDocument/2006/relationships/hyperlink" Target="consultantplus://offline/ref=76D9B8334D3980E70236517BC958B4BFC1218E2BCA3C1516F5D84B87EC75737EC59FC48419F7729AzAr9I" TargetMode="External"/><Relationship Id="rId20" Type="http://schemas.openxmlformats.org/officeDocument/2006/relationships/hyperlink" Target="consultantplus://offline/ref=76D9B8334D3980E70236517BC958B4BFC1208E25C3381516F5D84B87EC75737EC59FC48419F7729AzArAI" TargetMode="External"/><Relationship Id="rId29" Type="http://schemas.openxmlformats.org/officeDocument/2006/relationships/hyperlink" Target="consultantplus://offline/ref=76D9B8334D3980E702365862CE58B4BFC52B8B2BCF391516F5D84B87EC75737EC59FC48419F7729AzArCI" TargetMode="External"/><Relationship Id="rId41" Type="http://schemas.openxmlformats.org/officeDocument/2006/relationships/hyperlink" Target="consultantplus://offline/ref=76D9B8334D3980E70236517BC958B4BFC1218829CB371516F5D84B87ECz7r5I" TargetMode="External"/><Relationship Id="rId1" Type="http://schemas.openxmlformats.org/officeDocument/2006/relationships/styles" Target="styles.xml"/><Relationship Id="rId6" Type="http://schemas.openxmlformats.org/officeDocument/2006/relationships/hyperlink" Target="consultantplus://offline/ref=76D9B8334D3980E70236517BC958B4BFC1218E2BCA3C1516F5D84B87EC75737EC59FC48419F77292zAr1I" TargetMode="External"/><Relationship Id="rId11" Type="http://schemas.openxmlformats.org/officeDocument/2006/relationships/hyperlink" Target="consultantplus://offline/ref=76D9B8334D3980E70236517BC958B4BFC12B8F2ECB3B1516F5D84B87EC75737EC59FC48419F77298zArBI" TargetMode="External"/><Relationship Id="rId24" Type="http://schemas.openxmlformats.org/officeDocument/2006/relationships/hyperlink" Target="consultantplus://offline/ref=76D9B8334D3980E70236517BC958B4BFC221882BC9381516F5D84B87EC75737EC59FC48419F7729AzAr9I" TargetMode="External"/><Relationship Id="rId32" Type="http://schemas.openxmlformats.org/officeDocument/2006/relationships/hyperlink" Target="consultantplus://offline/ref=76D9B8334D3980E70236517BC958B4BFC120882BCE3A1516F5D84B87EC75737EC59FC48419F7729AzAr8I" TargetMode="External"/><Relationship Id="rId37" Type="http://schemas.openxmlformats.org/officeDocument/2006/relationships/hyperlink" Target="consultantplus://offline/ref=76D9B8334D3980E702365862CE58B4BFC52B8B2BCF391516F5D84B87EC75737EC59FC48419F7729AzArCI" TargetMode="External"/><Relationship Id="rId40" Type="http://schemas.openxmlformats.org/officeDocument/2006/relationships/hyperlink" Target="consultantplus://offline/ref=76D9B8334D3980E702365862CE58B4BFC52B8B2BCF391516F5D84B87EC75737EC59FC48419F7729AzArCI" TargetMode="External"/><Relationship Id="rId5" Type="http://schemas.openxmlformats.org/officeDocument/2006/relationships/hyperlink" Target="consultantplus://offline/ref=76D9B8334D3980E70236517BC958B4BFC22A8F2FCA371516F5D84B87EC75737EC59FC48419F7739CzArAI" TargetMode="External"/><Relationship Id="rId15" Type="http://schemas.openxmlformats.org/officeDocument/2006/relationships/hyperlink" Target="consultantplus://offline/ref=76D9B8334D3980E702365862CE58B4BFC52B8F2FCF3C1516F5D84B87EC75737EC59FC48419F7729AzArCI" TargetMode="External"/><Relationship Id="rId23" Type="http://schemas.openxmlformats.org/officeDocument/2006/relationships/hyperlink" Target="consultantplus://offline/ref=76D9B8334D3980E702365862CE58B4BFC52B8F2FCF3C1516F5D84B87EC75737EC59FC48419F7729AzArCI" TargetMode="External"/><Relationship Id="rId28" Type="http://schemas.openxmlformats.org/officeDocument/2006/relationships/hyperlink" Target="consultantplus://offline/ref=76D9B8334D3980E70236517BC958B4BFC221882BC9381516F5D84B87EC75737EC59FC48419F7729AzAr9I" TargetMode="External"/><Relationship Id="rId36" Type="http://schemas.openxmlformats.org/officeDocument/2006/relationships/hyperlink" Target="consultantplus://offline/ref=76D9B8334D3980E702365862CE58B4BFC52B8B2BCF391516F5D84B87EC75737EC59FC48419F7729AzArCI" TargetMode="External"/><Relationship Id="rId10" Type="http://schemas.openxmlformats.org/officeDocument/2006/relationships/hyperlink" Target="consultantplus://offline/ref=76D9B8334D3980E70236517BC958B4BFC1218829CB371516F5D84B87EC75737EC59FC4861FF4z7r5I" TargetMode="External"/><Relationship Id="rId19" Type="http://schemas.openxmlformats.org/officeDocument/2006/relationships/hyperlink" Target="consultantplus://offline/ref=76D9B8334D3980E702365862CE58B4BFC52B8B2BCF391516F5D84B87EC75737EC59FC48419F7729AzArCI" TargetMode="External"/><Relationship Id="rId31" Type="http://schemas.openxmlformats.org/officeDocument/2006/relationships/hyperlink" Target="consultantplus://offline/ref=76D9B8334D3980E70236517BC958B4BFC221882BC9381516F5D84B87EC75737EC59FC48419F7729AzAr9I" TargetMode="External"/><Relationship Id="rId4" Type="http://schemas.openxmlformats.org/officeDocument/2006/relationships/hyperlink" Target="consultantplus://offline/ref=76D9B8334D3980E70236517BC958B4BFC1218829CB371516F5D84B87EC75737EC59FC4861FF4z7r5I" TargetMode="External"/><Relationship Id="rId9" Type="http://schemas.openxmlformats.org/officeDocument/2006/relationships/hyperlink" Target="consultantplus://offline/ref=76D9B8334D3980E70236517BC958B4BFC12B8D24C23B1516F5D84B87EC75737EC59FC4z8r4I" TargetMode="External"/><Relationship Id="rId14" Type="http://schemas.openxmlformats.org/officeDocument/2006/relationships/hyperlink" Target="consultantplus://offline/ref=76D9B8334D3980E70236517BC958B4BFC1228C25C8361516F5D84B87EC75737EC59FC48419F7729AzAr9I" TargetMode="External"/><Relationship Id="rId22" Type="http://schemas.openxmlformats.org/officeDocument/2006/relationships/hyperlink" Target="consultantplus://offline/ref=76D9B8334D3980E702365862CE58B4BFC52B8F2FCF3C1516F5D84B87EC75737EC59FC48419F7729AzArCI" TargetMode="External"/><Relationship Id="rId27" Type="http://schemas.openxmlformats.org/officeDocument/2006/relationships/hyperlink" Target="consultantplus://offline/ref=76D9B8334D3980E702365862CE58B4BFC52B8F2FCF3C1516F5D84B87EC75737EC59FC48419F7729AzArCI" TargetMode="External"/><Relationship Id="rId30" Type="http://schemas.openxmlformats.org/officeDocument/2006/relationships/hyperlink" Target="consultantplus://offline/ref=76D9B8334D3980E70236517BC958B4BFC120882BCE3A1516F5D84B87EC75737EC59FC48419F7729AzAr8I" TargetMode="External"/><Relationship Id="rId35" Type="http://schemas.openxmlformats.org/officeDocument/2006/relationships/hyperlink" Target="consultantplus://offline/ref=76D9B8334D3980E70236517BC958B4BFC120882BCE3A1516F5D84B87EC75737EC59FC48419F7729AzAr8I"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158</Pages>
  <Words>67275</Words>
  <Characters>383472</Characters>
  <Application>Microsoft Office Word</Application>
  <DocSecurity>0</DocSecurity>
  <Lines>3195</Lines>
  <Paragraphs>899</Paragraphs>
  <ScaleCrop>false</ScaleCrop>
  <Company/>
  <LinksUpToDate>false</LinksUpToDate>
  <CharactersWithSpaces>449848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Shiller_OB</dc:creator>
  <cp:lastModifiedBy>Shiller_OB</cp:lastModifiedBy>
  <cp:revision>1</cp:revision>
  <dcterms:created xsi:type="dcterms:W3CDTF">2018-01-18T08:43:00Z</dcterms:created>
  <dcterms:modified xsi:type="dcterms:W3CDTF">2018-01-18T08:46:00Z</dcterms:modified>
</cp:coreProperties>
</file>