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62D" w:rsidRPr="008D0F49" w:rsidRDefault="00E428BB" w:rsidP="00E428BB">
      <w:pPr>
        <w:pStyle w:val="a3"/>
        <w:numPr>
          <w:ilvl w:val="0"/>
          <w:numId w:val="1"/>
        </w:numPr>
      </w:pPr>
      <w:r w:rsidRPr="002504DC">
        <w:t xml:space="preserve">При первичном входе в АОКЗ, откроется окно «Экземпляры организации», </w:t>
      </w:r>
      <w:r w:rsidR="009F1F17" w:rsidRPr="002504DC">
        <w:t>если</w:t>
      </w:r>
      <w:r w:rsidR="008D0F49">
        <w:t xml:space="preserve"> вы направляли на электронный </w:t>
      </w:r>
      <w:r w:rsidR="00722ECF">
        <w:t xml:space="preserve">почтовый </w:t>
      </w:r>
      <w:r w:rsidR="008D0F49">
        <w:t>ящик о</w:t>
      </w:r>
      <w:r w:rsidR="008D0F49" w:rsidRPr="002504DC">
        <w:t>тдел</w:t>
      </w:r>
      <w:r w:rsidR="008D0F49">
        <w:t>а</w:t>
      </w:r>
      <w:r w:rsidR="008D0F49" w:rsidRPr="002504DC">
        <w:t xml:space="preserve"> режима секретности и безопасности информации</w:t>
      </w:r>
      <w:r w:rsidR="008D0F49">
        <w:t xml:space="preserve"> (далее –</w:t>
      </w:r>
      <w:r w:rsidR="00722ECF">
        <w:t xml:space="preserve"> </w:t>
      </w:r>
      <w:r w:rsidR="008D0F49">
        <w:t>РС</w:t>
      </w:r>
      <w:r w:rsidR="00722ECF">
        <w:t>и</w:t>
      </w:r>
      <w:bookmarkStart w:id="0" w:name="_GoBack"/>
      <w:bookmarkEnd w:id="0"/>
      <w:r w:rsidR="008D0F49">
        <w:t>БИ)</w:t>
      </w:r>
      <w:r w:rsidR="008D0F49" w:rsidRPr="002504DC">
        <w:t xml:space="preserve"> УФК по </w:t>
      </w:r>
      <w:r w:rsidR="00722ECF">
        <w:t>г. Москве</w:t>
      </w:r>
      <w:r w:rsidR="008D0F49">
        <w:t xml:space="preserve"> запрос на получение СКЗИ, а</w:t>
      </w:r>
      <w:r w:rsidR="009F1F17" w:rsidRPr="002504DC">
        <w:t xml:space="preserve"> экземпляр</w:t>
      </w:r>
      <w:r w:rsidRPr="002504DC">
        <w:t xml:space="preserve"> отсутс</w:t>
      </w:r>
      <w:r w:rsidR="008D0F49">
        <w:t xml:space="preserve">твует, необходимо </w:t>
      </w:r>
      <w:r w:rsidR="00722ECF">
        <w:t>направить сообщение повторно</w:t>
      </w:r>
      <w:r w:rsidR="008D0F49" w:rsidRPr="008D0F49">
        <w:t xml:space="preserve"> </w:t>
      </w:r>
    </w:p>
    <w:p w:rsidR="00E428BB" w:rsidRDefault="00E428BB">
      <w:r w:rsidRPr="00E428BB">
        <w:rPr>
          <w:noProof/>
          <w:lang w:eastAsia="ru-RU"/>
        </w:rPr>
        <w:drawing>
          <wp:inline distT="0" distB="0" distL="0" distR="0">
            <wp:extent cx="5940425" cy="2786038"/>
            <wp:effectExtent l="0" t="0" r="3175" b="0"/>
            <wp:docPr id="1" name="Рисунок 1" descr="F:\АО КЗ\2022-07-22_11-04-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О КЗ\2022-07-22_11-04-3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8BB" w:rsidRDefault="00E428BB"/>
    <w:p w:rsidR="00E428BB" w:rsidRDefault="00E428BB" w:rsidP="00E428BB">
      <w:pPr>
        <w:pStyle w:val="a3"/>
        <w:numPr>
          <w:ilvl w:val="0"/>
          <w:numId w:val="1"/>
        </w:numPr>
      </w:pPr>
      <w:r w:rsidRPr="00E428BB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7051062" wp14:editId="085259F8">
            <wp:simplePos x="0" y="0"/>
            <wp:positionH relativeFrom="column">
              <wp:posOffset>-60276</wp:posOffset>
            </wp:positionH>
            <wp:positionV relativeFrom="paragraph">
              <wp:posOffset>512152</wp:posOffset>
            </wp:positionV>
            <wp:extent cx="5940425" cy="2816328"/>
            <wp:effectExtent l="0" t="0" r="3175" b="3175"/>
            <wp:wrapThrough wrapText="bothSides">
              <wp:wrapPolygon edited="0">
                <wp:start x="0" y="0"/>
                <wp:lineTo x="0" y="21478"/>
                <wp:lineTo x="21542" y="21478"/>
                <wp:lineTo x="21542" y="0"/>
                <wp:lineTo x="0" y="0"/>
              </wp:wrapPolygon>
            </wp:wrapThrough>
            <wp:docPr id="3" name="Рисунок 3" descr="F:\АО КЗ\2022-07-22_11-06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АО КЗ\2022-07-22_11-06-1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Необходимо зайти в карточку экземпляра организации и подтвердить получение экземпляра СКЗИ, нажав на пиктограмму «подтвердить получение»</w:t>
      </w:r>
    </w:p>
    <w:p w:rsidR="00E428BB" w:rsidRDefault="009101E1" w:rsidP="009101E1">
      <w:pPr>
        <w:pStyle w:val="a3"/>
        <w:numPr>
          <w:ilvl w:val="0"/>
          <w:numId w:val="1"/>
        </w:numPr>
      </w:pPr>
      <w:r>
        <w:t>В появившемся окне заполнить дату сопроводительного документа (получения дистрибутива), номер сопроводительного письма не заполняем.</w:t>
      </w:r>
    </w:p>
    <w:p w:rsidR="009101E1" w:rsidRDefault="009101E1" w:rsidP="009101E1">
      <w:pPr>
        <w:pStyle w:val="a3"/>
      </w:pPr>
    </w:p>
    <w:p w:rsidR="009101E1" w:rsidRDefault="009101E1" w:rsidP="009101E1">
      <w:pPr>
        <w:pStyle w:val="a3"/>
        <w:rPr>
          <w:noProof/>
          <w:lang w:eastAsia="ru-RU"/>
        </w:rPr>
      </w:pPr>
      <w:r w:rsidRPr="009101E1">
        <w:rPr>
          <w:noProof/>
          <w:lang w:eastAsia="ru-RU"/>
        </w:rPr>
        <w:drawing>
          <wp:inline distT="0" distB="0" distL="0" distR="0" wp14:anchorId="50656CB5" wp14:editId="5E084ADF">
            <wp:extent cx="2009147" cy="1247465"/>
            <wp:effectExtent l="0" t="0" r="0" b="0"/>
            <wp:docPr id="4" name="Рисунок 4" descr="F:\АО КЗ\2022-07-22_11-06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АО КЗ\2022-07-22_11-06-5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7" t="26836" r="30038" b="28767"/>
                    <a:stretch/>
                  </pic:blipFill>
                  <pic:spPr bwMode="auto">
                    <a:xfrm>
                      <a:off x="0" y="0"/>
                      <a:ext cx="2010569" cy="124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Default="009101E1" w:rsidP="009101E1">
      <w:pPr>
        <w:pStyle w:val="a3"/>
      </w:pPr>
    </w:p>
    <w:p w:rsidR="009101E1" w:rsidRDefault="009101E1" w:rsidP="009101E1">
      <w:pPr>
        <w:pStyle w:val="a3"/>
        <w:numPr>
          <w:ilvl w:val="0"/>
          <w:numId w:val="1"/>
        </w:numPr>
      </w:pPr>
      <w:r>
        <w:t>Нажать на пиктограмму «Установить»</w:t>
      </w:r>
    </w:p>
    <w:p w:rsidR="009101E1" w:rsidRDefault="009101E1" w:rsidP="009101E1">
      <w:pPr>
        <w:pStyle w:val="a3"/>
        <w:numPr>
          <w:ilvl w:val="0"/>
          <w:numId w:val="1"/>
        </w:numPr>
      </w:pPr>
      <w:r w:rsidRPr="009101E1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-1056</wp:posOffset>
            </wp:positionH>
            <wp:positionV relativeFrom="paragraph">
              <wp:posOffset>-433</wp:posOffset>
            </wp:positionV>
            <wp:extent cx="5940425" cy="2784561"/>
            <wp:effectExtent l="0" t="0" r="3175" b="0"/>
            <wp:wrapThrough wrapText="bothSides">
              <wp:wrapPolygon edited="0">
                <wp:start x="0" y="0"/>
                <wp:lineTo x="0" y="21428"/>
                <wp:lineTo x="21542" y="21428"/>
                <wp:lineTo x="21542" y="0"/>
                <wp:lineTo x="0" y="0"/>
              </wp:wrapPolygon>
            </wp:wrapThrough>
            <wp:docPr id="5" name="Рисунок 5" descr="F:\АО КЗ\2022-07-22_11-07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АО КЗ\2022-07-22_11-07-4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В появившемся окне заполнить дату ввода в действие, номер подтверждающего документа на заполняем</w:t>
      </w:r>
    </w:p>
    <w:p w:rsidR="009101E1" w:rsidRDefault="009101E1" w:rsidP="009101E1">
      <w:pPr>
        <w:rPr>
          <w:noProof/>
          <w:lang w:eastAsia="ru-RU"/>
        </w:rPr>
      </w:pPr>
      <w:r w:rsidRPr="009101E1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2472172" wp14:editId="3DDAE476">
            <wp:simplePos x="0" y="0"/>
            <wp:positionH relativeFrom="column">
              <wp:posOffset>2355850</wp:posOffset>
            </wp:positionH>
            <wp:positionV relativeFrom="paragraph">
              <wp:posOffset>42545</wp:posOffset>
            </wp:positionV>
            <wp:extent cx="1520190" cy="1282065"/>
            <wp:effectExtent l="0" t="0" r="3810" b="0"/>
            <wp:wrapThrough wrapText="bothSides">
              <wp:wrapPolygon edited="0">
                <wp:start x="0" y="0"/>
                <wp:lineTo x="0" y="21183"/>
                <wp:lineTo x="21383" y="21183"/>
                <wp:lineTo x="21383" y="0"/>
                <wp:lineTo x="0" y="0"/>
              </wp:wrapPolygon>
            </wp:wrapThrough>
            <wp:docPr id="6" name="Рисунок 6" descr="F:\АО КЗ\2022-07-22_11-08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АО КЗ\2022-07-22_11-08-1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56" t="26531" r="37537" b="27262"/>
                    <a:stretch/>
                  </pic:blipFill>
                  <pic:spPr bwMode="auto">
                    <a:xfrm>
                      <a:off x="0" y="0"/>
                      <a:ext cx="1520190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101E1" w:rsidRDefault="009101E1" w:rsidP="009101E1"/>
    <w:p w:rsidR="009101E1" w:rsidRDefault="009101E1" w:rsidP="009101E1"/>
    <w:p w:rsidR="009101E1" w:rsidRDefault="009101E1" w:rsidP="009101E1"/>
    <w:p w:rsidR="009101E1" w:rsidRDefault="009101E1" w:rsidP="009101E1"/>
    <w:p w:rsidR="009101E1" w:rsidRDefault="009101E1" w:rsidP="009101E1">
      <w:pPr>
        <w:pStyle w:val="a3"/>
        <w:numPr>
          <w:ilvl w:val="0"/>
          <w:numId w:val="1"/>
        </w:numPr>
      </w:pPr>
      <w:r>
        <w:t>Нажать пиктограмму «комплектация»</w:t>
      </w:r>
    </w:p>
    <w:p w:rsidR="009101E1" w:rsidRDefault="009101E1" w:rsidP="009101E1">
      <w:r w:rsidRPr="009101E1">
        <w:rPr>
          <w:noProof/>
          <w:lang w:eastAsia="ru-RU"/>
        </w:rPr>
        <w:drawing>
          <wp:inline distT="0" distB="0" distL="0" distR="0">
            <wp:extent cx="5940425" cy="2802609"/>
            <wp:effectExtent l="0" t="0" r="3175" b="0"/>
            <wp:docPr id="7" name="Рисунок 7" descr="F:\АО КЗ\2022-07-22_11-08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АО КЗ\2022-07-22_11-08-39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1E1" w:rsidRDefault="009F1F17" w:rsidP="009101E1">
      <w:pPr>
        <w:pStyle w:val="a3"/>
        <w:numPr>
          <w:ilvl w:val="0"/>
          <w:numId w:val="1"/>
        </w:numPr>
      </w:pPr>
      <w:r>
        <w:t xml:space="preserve">В появившемся окне </w:t>
      </w:r>
      <w:r w:rsidR="009101E1">
        <w:t>нажать</w:t>
      </w:r>
      <w:r w:rsidR="00105356">
        <w:t>:</w:t>
      </w:r>
      <w:r w:rsidR="009101E1">
        <w:t xml:space="preserve"> «Скачать все». Дистрибутив скачивается в папку «Загрузки». Далее необходимо будет установить новую версию СКЗИ Крипто Про на раб</w:t>
      </w:r>
      <w:r w:rsidR="00897988">
        <w:t>очие места.</w:t>
      </w:r>
      <w:r w:rsidR="00105356">
        <w:t xml:space="preserve"> Лицензии можно просмотреть во вкладке «Лицензии» экземпляра СКЗИ.</w:t>
      </w:r>
    </w:p>
    <w:p w:rsidR="00105356" w:rsidRDefault="00105356" w:rsidP="00105356"/>
    <w:p w:rsidR="00105356" w:rsidRPr="003D4618" w:rsidRDefault="003D4618" w:rsidP="00105356">
      <w:r w:rsidRPr="003D4618">
        <w:rPr>
          <w:noProof/>
          <w:lang w:eastAsia="ru-RU"/>
        </w:rPr>
        <w:lastRenderedPageBreak/>
        <w:drawing>
          <wp:inline distT="0" distB="0" distL="0" distR="0">
            <wp:extent cx="2893642" cy="1677122"/>
            <wp:effectExtent l="0" t="0" r="2540" b="0"/>
            <wp:docPr id="8" name="Рисунок 8" descr="F:\АО КЗ\2022-07-22_11-08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АО КЗ\2022-07-22_11-08-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1" t="15652" r="26825" b="24366"/>
                    <a:stretch/>
                  </pic:blipFill>
                  <pic:spPr bwMode="auto">
                    <a:xfrm>
                      <a:off x="0" y="0"/>
                      <a:ext cx="2895027" cy="16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Default="00F73F3C" w:rsidP="009101E1">
      <w:r>
        <w:t>По завершении всех действий статус вашего экземпляра – «Используется».</w:t>
      </w:r>
    </w:p>
    <w:p w:rsidR="00F73F3C" w:rsidRDefault="00F73F3C" w:rsidP="009101E1">
      <w:r>
        <w:t>Далее необходимо заполнить Акт уничтожения СКЗИ для версии Крипто Про 4.0.9944</w:t>
      </w:r>
      <w:r w:rsidR="00BD7FF2">
        <w:t xml:space="preserve"> и направить</w:t>
      </w:r>
      <w:r>
        <w:t xml:space="preserve"> </w:t>
      </w:r>
      <w:r w:rsidR="00BD7FF2" w:rsidRPr="00BD7FF2">
        <w:t>на электронную почту отдела режима секретности и безопасности информации Управления (ufk</w:t>
      </w:r>
      <w:r w:rsidR="00722ECF">
        <w:t>73</w:t>
      </w:r>
      <w:r w:rsidR="00BD7FF2" w:rsidRPr="00BD7FF2">
        <w:t>_rcr@roskazna.ru) скан соответствующего акта уничтожения СКЗИ «</w:t>
      </w:r>
      <w:proofErr w:type="spellStart"/>
      <w:r w:rsidR="00BD7FF2" w:rsidRPr="00BD7FF2">
        <w:t>КриптоПро</w:t>
      </w:r>
      <w:proofErr w:type="spellEnd"/>
      <w:r w:rsidR="00BD7FF2" w:rsidRPr="00BD7FF2">
        <w:t xml:space="preserve"> CSP» версии 4.0.9944.</w:t>
      </w:r>
    </w:p>
    <w:sectPr w:rsidR="00F73F3C" w:rsidSect="009101E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F42423"/>
    <w:multiLevelType w:val="hybridMultilevel"/>
    <w:tmpl w:val="23F8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88E"/>
    <w:rsid w:val="00105356"/>
    <w:rsid w:val="002504DC"/>
    <w:rsid w:val="003D4618"/>
    <w:rsid w:val="00621D8D"/>
    <w:rsid w:val="0067762D"/>
    <w:rsid w:val="00722ECF"/>
    <w:rsid w:val="00897988"/>
    <w:rsid w:val="008D0F49"/>
    <w:rsid w:val="009101E1"/>
    <w:rsid w:val="009F1F17"/>
    <w:rsid w:val="00BD7FF2"/>
    <w:rsid w:val="00DC188E"/>
    <w:rsid w:val="00E428BB"/>
    <w:rsid w:val="00F73F3C"/>
    <w:rsid w:val="00FC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782861-A7E7-4172-875F-E7A3F053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7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7C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Полина Вадимовна</dc:creator>
  <cp:lastModifiedBy>Пользователь Windows</cp:lastModifiedBy>
  <cp:revision>8</cp:revision>
  <cp:lastPrinted>2022-10-28T07:34:00Z</cp:lastPrinted>
  <dcterms:created xsi:type="dcterms:W3CDTF">2022-10-26T07:53:00Z</dcterms:created>
  <dcterms:modified xsi:type="dcterms:W3CDTF">2022-11-07T08:08:00Z</dcterms:modified>
</cp:coreProperties>
</file>