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4A1" w:rsidRDefault="008A3427" w:rsidP="003358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427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г. Москве </w:t>
      </w:r>
      <w:r w:rsidR="00510CF2">
        <w:rPr>
          <w:rFonts w:ascii="Times New Roman" w:hAnsi="Times New Roman" w:cs="Times New Roman"/>
          <w:sz w:val="28"/>
          <w:szCs w:val="28"/>
        </w:rPr>
        <w:t>сообщает</w:t>
      </w:r>
      <w:r w:rsidR="002144A1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8A3427">
        <w:rPr>
          <w:rFonts w:ascii="Times New Roman" w:hAnsi="Times New Roman" w:cs="Times New Roman"/>
          <w:sz w:val="28"/>
          <w:szCs w:val="28"/>
        </w:rPr>
        <w:t>на официальном сайте Федерального казначейства (</w:t>
      </w:r>
      <w:proofErr w:type="spellStart"/>
      <w:r w:rsidRPr="008A3427">
        <w:rPr>
          <w:rFonts w:ascii="Times New Roman" w:hAnsi="Times New Roman" w:cs="Times New Roman"/>
          <w:sz w:val="28"/>
          <w:szCs w:val="28"/>
          <w:lang w:val="en-US"/>
        </w:rPr>
        <w:t>roskazna</w:t>
      </w:r>
      <w:proofErr w:type="spellEnd"/>
      <w:r w:rsidRPr="008A342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A342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A3427">
        <w:rPr>
          <w:rFonts w:ascii="Times New Roman" w:hAnsi="Times New Roman" w:cs="Times New Roman"/>
          <w:sz w:val="28"/>
          <w:szCs w:val="28"/>
        </w:rPr>
        <w:t>) в разделе «Главная / Контроль / Внешний контроль качества работы аудиторских организаций</w:t>
      </w:r>
      <w:r w:rsidR="002144A1">
        <w:rPr>
          <w:rFonts w:ascii="Times New Roman" w:hAnsi="Times New Roman" w:cs="Times New Roman"/>
          <w:sz w:val="28"/>
          <w:szCs w:val="28"/>
        </w:rPr>
        <w:t xml:space="preserve"> / </w:t>
      </w:r>
      <w:r w:rsidR="005B40C2">
        <w:rPr>
          <w:rFonts w:ascii="Times New Roman" w:hAnsi="Times New Roman" w:cs="Times New Roman"/>
          <w:sz w:val="28"/>
          <w:szCs w:val="28"/>
        </w:rPr>
        <w:t>Уведомление о начале оказания услуг по проведению обязательного аудита</w:t>
      </w:r>
      <w:r w:rsidRPr="008A3427">
        <w:rPr>
          <w:rFonts w:ascii="Times New Roman" w:hAnsi="Times New Roman" w:cs="Times New Roman"/>
          <w:sz w:val="28"/>
          <w:szCs w:val="28"/>
        </w:rPr>
        <w:t>»</w:t>
      </w:r>
      <w:r w:rsidR="002144A1">
        <w:rPr>
          <w:rFonts w:ascii="Times New Roman" w:hAnsi="Times New Roman" w:cs="Times New Roman"/>
          <w:sz w:val="28"/>
          <w:szCs w:val="28"/>
        </w:rPr>
        <w:t xml:space="preserve"> размещ</w:t>
      </w:r>
      <w:r w:rsidR="005B40C2">
        <w:rPr>
          <w:rFonts w:ascii="Times New Roman" w:hAnsi="Times New Roman" w:cs="Times New Roman"/>
          <w:sz w:val="28"/>
          <w:szCs w:val="28"/>
        </w:rPr>
        <w:t>ё</w:t>
      </w:r>
      <w:r w:rsidR="002144A1">
        <w:rPr>
          <w:rFonts w:ascii="Times New Roman" w:hAnsi="Times New Roman" w:cs="Times New Roman"/>
          <w:sz w:val="28"/>
          <w:szCs w:val="28"/>
        </w:rPr>
        <w:t xml:space="preserve">н </w:t>
      </w:r>
      <w:r w:rsidR="005B40C2">
        <w:rPr>
          <w:rFonts w:ascii="Times New Roman" w:hAnsi="Times New Roman" w:cs="Times New Roman"/>
          <w:sz w:val="28"/>
          <w:szCs w:val="28"/>
        </w:rPr>
        <w:t>Реестр организаций, оказывающих услуги по проведению обязательного аудита бухгалтерской (финансовой) отчетности организаций, указанн</w:t>
      </w:r>
      <w:bookmarkStart w:id="0" w:name="_GoBack"/>
      <w:bookmarkEnd w:id="0"/>
      <w:r w:rsidR="005B40C2">
        <w:rPr>
          <w:rFonts w:ascii="Times New Roman" w:hAnsi="Times New Roman" w:cs="Times New Roman"/>
          <w:sz w:val="28"/>
          <w:szCs w:val="28"/>
        </w:rPr>
        <w:t>ых в части 3 статьи 5 Федерального закона от 30 декабря 2008 г. № 307-ФЗ «Об аудиторской деятельности»</w:t>
      </w:r>
      <w:r w:rsidR="003358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3427" w:rsidRPr="008A3427" w:rsidRDefault="008A3427" w:rsidP="002144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172F" w:rsidRDefault="00BE70C8">
      <w:hyperlink r:id="rId4" w:history="1">
        <w:r w:rsidRPr="00000C75">
          <w:rPr>
            <w:rStyle w:val="a3"/>
          </w:rPr>
          <w:t>http://www.roskazna.ru/kontrol/vneshniy-kontrol-kachestva-raboty-auditorskikh-organizatsiy/uvedomlenie-o-nachale-okazaniya-uslug-po-provedeniyu-obyazatelnogo-audita/</w:t>
        </w:r>
      </w:hyperlink>
    </w:p>
    <w:p w:rsidR="002144A1" w:rsidRDefault="002144A1"/>
    <w:p w:rsidR="002144A1" w:rsidRDefault="002144A1"/>
    <w:p w:rsidR="002144A1" w:rsidRDefault="002144A1"/>
    <w:sectPr w:rsidR="002144A1" w:rsidSect="00831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FCB"/>
    <w:rsid w:val="002144A1"/>
    <w:rsid w:val="00335820"/>
    <w:rsid w:val="00510CF2"/>
    <w:rsid w:val="005B40C2"/>
    <w:rsid w:val="00782FCB"/>
    <w:rsid w:val="0083172F"/>
    <w:rsid w:val="008A3427"/>
    <w:rsid w:val="00AD235E"/>
    <w:rsid w:val="00BE70C8"/>
    <w:rsid w:val="00EF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3E4ABC-68CC-4D1D-92C4-AAB8A78D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44A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0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0C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kazna.ru/kontrol/vneshniy-kontrol-kachestva-raboty-auditorskikh-organizatsiy/uvedomlenie-o-nachale-okazaniya-uslug-po-provedeniyu-obyazatelnogo-audi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Аудит</dc:creator>
  <cp:lastModifiedBy>Эрдни-Горяев Церен Валерьевич</cp:lastModifiedBy>
  <cp:revision>2</cp:revision>
  <cp:lastPrinted>2017-12-13T10:51:00Z</cp:lastPrinted>
  <dcterms:created xsi:type="dcterms:W3CDTF">2018-05-23T15:09:00Z</dcterms:created>
  <dcterms:modified xsi:type="dcterms:W3CDTF">2018-05-23T15:09:00Z</dcterms:modified>
</cp:coreProperties>
</file>