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97C" w:rsidRPr="009828B0" w:rsidRDefault="0014597C" w:rsidP="000157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14597C" w:rsidRDefault="0014597C" w:rsidP="000157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12F2">
        <w:rPr>
          <w:rFonts w:ascii="Times New Roman" w:hAnsi="Times New Roman" w:cs="Times New Roman"/>
          <w:b/>
          <w:bCs/>
          <w:sz w:val="28"/>
          <w:szCs w:val="28"/>
        </w:rPr>
        <w:t xml:space="preserve">Результаты анкетирования проведенного на тему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внешней </w:t>
      </w:r>
      <w:r w:rsidRPr="00F112F2">
        <w:rPr>
          <w:rFonts w:ascii="Times New Roman" w:hAnsi="Times New Roman" w:cs="Times New Roman"/>
          <w:b/>
          <w:bCs/>
          <w:sz w:val="28"/>
          <w:szCs w:val="28"/>
        </w:rPr>
        <w:t xml:space="preserve">оценки деятельности Управления Федерального казначейства </w:t>
      </w:r>
    </w:p>
    <w:p w:rsidR="0014597C" w:rsidRDefault="0014597C" w:rsidP="000157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12F2">
        <w:rPr>
          <w:rFonts w:ascii="Times New Roman" w:hAnsi="Times New Roman" w:cs="Times New Roman"/>
          <w:b/>
          <w:bCs/>
          <w:sz w:val="28"/>
          <w:szCs w:val="28"/>
        </w:rPr>
        <w:t xml:space="preserve">по г. Москве </w:t>
      </w:r>
    </w:p>
    <w:p w:rsidR="0014597C" w:rsidRPr="009828B0" w:rsidRDefault="0014597C" w:rsidP="000157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14597C" w:rsidRDefault="0014597C" w:rsidP="001614B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анкетирования, проведенного Управлением Федерального казначейства по г. Москве (далее – Управление), было получено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398 заполненных анкет от клиентов Управления.</w:t>
      </w:r>
    </w:p>
    <w:p w:rsidR="0014597C" w:rsidRPr="007C1D69" w:rsidRDefault="0014597C" w:rsidP="001614BF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данного анкетирования – внешняя оценка деятельности </w:t>
      </w:r>
      <w:r w:rsidRPr="002A2A11">
        <w:rPr>
          <w:rFonts w:ascii="Times New Roman" w:hAnsi="Times New Roman" w:cs="Times New Roman"/>
          <w:sz w:val="28"/>
          <w:szCs w:val="28"/>
        </w:rPr>
        <w:t>Управления.</w:t>
      </w:r>
      <w:r w:rsidRPr="007C1D6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14597C" w:rsidRPr="0056215B" w:rsidRDefault="0014597C" w:rsidP="001614B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215B">
        <w:rPr>
          <w:rFonts w:ascii="Times New Roman" w:hAnsi="Times New Roman" w:cs="Times New Roman"/>
          <w:sz w:val="28"/>
          <w:szCs w:val="28"/>
        </w:rPr>
        <w:t xml:space="preserve">Анализ полученной информации послужит </w:t>
      </w:r>
      <w:r w:rsidRPr="002A2A11">
        <w:rPr>
          <w:rFonts w:ascii="Times New Roman" w:hAnsi="Times New Roman" w:cs="Times New Roman"/>
          <w:sz w:val="28"/>
          <w:szCs w:val="28"/>
        </w:rPr>
        <w:t>повышению качества обслуживания</w:t>
      </w:r>
      <w:r w:rsidRPr="005621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56215B">
        <w:rPr>
          <w:rFonts w:ascii="Times New Roman" w:hAnsi="Times New Roman" w:cs="Times New Roman"/>
          <w:sz w:val="28"/>
          <w:szCs w:val="28"/>
        </w:rPr>
        <w:t xml:space="preserve">  Управления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621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597C" w:rsidRDefault="0014597C" w:rsidP="00EC452A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При обработке анкет, ответам на вопросы была присвоена балльная оценка:</w:t>
      </w:r>
    </w:p>
    <w:p w:rsidR="0014597C" w:rsidRDefault="0014597C" w:rsidP="00EC452A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– «Полностью удовлетворены» – 4 балла;</w:t>
      </w:r>
    </w:p>
    <w:p w:rsidR="0014597C" w:rsidRDefault="0014597C" w:rsidP="00EC452A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– «Скорее удовлетворены» – 3 балла;</w:t>
      </w:r>
    </w:p>
    <w:p w:rsidR="0014597C" w:rsidRDefault="0014597C" w:rsidP="00EC452A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– «Скорее не удовлетворены» – 2 балла;</w:t>
      </w:r>
    </w:p>
    <w:p w:rsidR="0014597C" w:rsidRDefault="0014597C" w:rsidP="00EC452A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– «Не удовлетворены» – 1 балл.</w:t>
      </w:r>
    </w:p>
    <w:p w:rsidR="0014597C" w:rsidRDefault="0014597C" w:rsidP="00EC452A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Расчет среднего значения оценки по каждому вопросу был произведен по формуле:</w:t>
      </w:r>
    </w:p>
    <w:p w:rsidR="0014597C" w:rsidRDefault="0014597C" w:rsidP="00EC452A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Среднее значение оценки = (4хК</w:t>
      </w:r>
      <w:r>
        <w:rPr>
          <w:rFonts w:ascii="Times New Roman" w:hAnsi="Times New Roman" w:cs="Times New Roman"/>
          <w:color w:val="000000"/>
          <w:sz w:val="27"/>
          <w:szCs w:val="27"/>
          <w:vertAlign w:val="subscript"/>
          <w:lang w:eastAsia="ru-RU"/>
        </w:rPr>
        <w:t>4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+3хК</w:t>
      </w:r>
      <w:r>
        <w:rPr>
          <w:rFonts w:ascii="Times New Roman" w:hAnsi="Times New Roman" w:cs="Times New Roman"/>
          <w:color w:val="000000"/>
          <w:sz w:val="27"/>
          <w:szCs w:val="27"/>
          <w:vertAlign w:val="subscript"/>
          <w:lang w:eastAsia="ru-RU"/>
        </w:rPr>
        <w:t>3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+2хК</w:t>
      </w:r>
      <w:r>
        <w:rPr>
          <w:rFonts w:ascii="Times New Roman" w:hAnsi="Times New Roman" w:cs="Times New Roman"/>
          <w:color w:val="000000"/>
          <w:sz w:val="27"/>
          <w:szCs w:val="27"/>
          <w:vertAlign w:val="subscript"/>
          <w:lang w:eastAsia="ru-RU"/>
        </w:rPr>
        <w:t>2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+1хК</w:t>
      </w:r>
      <w:r>
        <w:rPr>
          <w:rFonts w:ascii="Times New Roman" w:hAnsi="Times New Roman" w:cs="Times New Roman"/>
          <w:color w:val="000000"/>
          <w:sz w:val="27"/>
          <w:szCs w:val="27"/>
          <w:vertAlign w:val="subscript"/>
          <w:lang w:eastAsia="ru-RU"/>
        </w:rPr>
        <w:t>1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) / </w:t>
      </w:r>
      <w:r>
        <w:rPr>
          <w:rFonts w:ascii="Times New Roman" w:hAnsi="Times New Roman" w:cs="Times New Roman"/>
          <w:color w:val="000000"/>
          <w:sz w:val="27"/>
          <w:szCs w:val="27"/>
          <w:lang w:val="en-US" w:eastAsia="ru-RU"/>
        </w:rPr>
        <w:t>N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14597C" w:rsidRDefault="0014597C" w:rsidP="00015794">
      <w:pPr>
        <w:spacing w:after="0"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где:    К</w:t>
      </w:r>
      <w:r>
        <w:rPr>
          <w:rFonts w:ascii="Times New Roman" w:hAnsi="Times New Roman" w:cs="Times New Roman"/>
          <w:color w:val="000000"/>
          <w:sz w:val="28"/>
          <w:szCs w:val="28"/>
          <w:vertAlign w:val="subscript"/>
          <w:lang w:eastAsia="ru-RU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– количество оценок 4 балла;</w:t>
      </w:r>
    </w:p>
    <w:p w:rsidR="0014597C" w:rsidRDefault="0014597C" w:rsidP="00EC452A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hAnsi="Times New Roman" w:cs="Times New Roman"/>
          <w:color w:val="000000"/>
          <w:sz w:val="28"/>
          <w:szCs w:val="28"/>
          <w:vertAlign w:val="subscript"/>
          <w:lang w:eastAsia="ru-RU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– количество оценок 3 балла;</w:t>
      </w:r>
    </w:p>
    <w:p w:rsidR="0014597C" w:rsidRDefault="0014597C" w:rsidP="00EC452A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– количество оценок 2 балла;</w:t>
      </w:r>
    </w:p>
    <w:p w:rsidR="0014597C" w:rsidRDefault="0014597C" w:rsidP="00EC452A">
      <w:pPr>
        <w:spacing w:after="0" w:line="360" w:lineRule="atLeast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– количество оценок 1 балла;</w:t>
      </w:r>
    </w:p>
    <w:p w:rsidR="0014597C" w:rsidRDefault="0014597C" w:rsidP="00EC452A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  <w:t>N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– общее количество ответов.</w:t>
      </w:r>
    </w:p>
    <w:p w:rsidR="0014597C" w:rsidRDefault="0014597C" w:rsidP="00EC452A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Результаты обработки ответов на вопросы в таблице.</w:t>
      </w:r>
    </w:p>
    <w:p w:rsidR="0014597C" w:rsidRDefault="0014597C" w:rsidP="00EC452A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648" w:type="dxa"/>
        <w:tblInd w:w="-106" w:type="dxa"/>
        <w:tblLayout w:type="fixed"/>
        <w:tblLook w:val="0000"/>
      </w:tblPr>
      <w:tblGrid>
        <w:gridCol w:w="510"/>
        <w:gridCol w:w="3240"/>
        <w:gridCol w:w="2700"/>
        <w:gridCol w:w="1800"/>
        <w:gridCol w:w="1398"/>
      </w:tblGrid>
      <w:tr w:rsidR="0014597C" w:rsidRPr="00AC11DB">
        <w:trPr>
          <w:trHeight w:val="790"/>
        </w:trPr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597C" w:rsidRPr="00AC11DB" w:rsidRDefault="0014597C" w:rsidP="00AC1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4597C" w:rsidRPr="00AC11DB" w:rsidRDefault="0014597C" w:rsidP="009E2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Вопросы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14597C" w:rsidRPr="00AC11DB" w:rsidRDefault="0014597C" w:rsidP="009E2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Варианты ответов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14597C" w:rsidRPr="00AC11DB" w:rsidRDefault="0014597C" w:rsidP="009E2365">
            <w:pPr>
              <w:tabs>
                <w:tab w:val="left" w:pos="379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Количество анкет (398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шт.</w:t>
            </w: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14597C" w:rsidRPr="00AC11DB" w:rsidRDefault="0014597C" w:rsidP="009E2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Средний балл          (из 4)</w:t>
            </w:r>
          </w:p>
        </w:tc>
      </w:tr>
      <w:tr w:rsidR="0014597C" w:rsidRPr="00AC11DB">
        <w:trPr>
          <w:trHeight w:val="520"/>
        </w:trPr>
        <w:tc>
          <w:tcPr>
            <w:tcW w:w="5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</w:tcPr>
          <w:p w:rsidR="0014597C" w:rsidRPr="00AC11DB" w:rsidRDefault="0014597C" w:rsidP="009E2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Насколько Вы удовлетворены консультациями сотрудников Управления, полнотой и оперативностью принятия решений по поставленным Вами вопросам?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Полностью удовлетворены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14597C" w:rsidRPr="00AC11DB" w:rsidRDefault="0014597C" w:rsidP="009E2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343</w:t>
            </w:r>
          </w:p>
        </w:tc>
        <w:tc>
          <w:tcPr>
            <w:tcW w:w="139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:rsidR="0014597C" w:rsidRPr="00AC11DB" w:rsidRDefault="0014597C" w:rsidP="009E23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3,85</w:t>
            </w:r>
          </w:p>
        </w:tc>
      </w:tr>
      <w:tr w:rsidR="0014597C" w:rsidRPr="00AC11DB">
        <w:trPr>
          <w:trHeight w:val="483"/>
        </w:trPr>
        <w:tc>
          <w:tcPr>
            <w:tcW w:w="5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Скорее удовлетворены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14597C" w:rsidRPr="00AC11DB" w:rsidRDefault="0014597C" w:rsidP="009E2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3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4597C" w:rsidRPr="00AC11DB">
        <w:trPr>
          <w:trHeight w:val="495"/>
        </w:trPr>
        <w:tc>
          <w:tcPr>
            <w:tcW w:w="5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Скорее не удовлетворены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14597C" w:rsidRPr="00AC11DB" w:rsidRDefault="0014597C" w:rsidP="009E2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4597C" w:rsidRPr="00AC11DB">
        <w:trPr>
          <w:trHeight w:val="660"/>
        </w:trPr>
        <w:tc>
          <w:tcPr>
            <w:tcW w:w="5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удовлетворены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14597C" w:rsidRPr="00AC11DB" w:rsidRDefault="0014597C" w:rsidP="009E2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4597C" w:rsidRPr="00AC11DB">
        <w:trPr>
          <w:trHeight w:val="555"/>
        </w:trPr>
        <w:tc>
          <w:tcPr>
            <w:tcW w:w="5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</w:tcPr>
          <w:p w:rsidR="0014597C" w:rsidRPr="00AC11DB" w:rsidRDefault="0014597C" w:rsidP="009E2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Насколько Вы удовлетворены организацией работы Управления по открытию, переоформлению, закрытию лицевых счетов?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Полностью удовлетворены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14597C" w:rsidRPr="00AC11DB" w:rsidRDefault="0014597C" w:rsidP="009E2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323</w:t>
            </w:r>
          </w:p>
        </w:tc>
        <w:tc>
          <w:tcPr>
            <w:tcW w:w="13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:rsidR="0014597C" w:rsidRPr="00AC11DB" w:rsidRDefault="0014597C" w:rsidP="009E23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3,78</w:t>
            </w:r>
          </w:p>
        </w:tc>
      </w:tr>
      <w:tr w:rsidR="0014597C" w:rsidRPr="00AC11DB">
        <w:trPr>
          <w:trHeight w:val="407"/>
        </w:trPr>
        <w:tc>
          <w:tcPr>
            <w:tcW w:w="5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Скорее удовлетворены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14597C" w:rsidRPr="00AC11DB" w:rsidRDefault="0014597C" w:rsidP="009E2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3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4597C" w:rsidRPr="00AC11DB">
        <w:trPr>
          <w:trHeight w:val="510"/>
        </w:trPr>
        <w:tc>
          <w:tcPr>
            <w:tcW w:w="5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Скорее не удовлетворены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14597C" w:rsidRPr="00AC11DB" w:rsidRDefault="0014597C" w:rsidP="009E2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4597C" w:rsidRPr="00AC11DB">
        <w:trPr>
          <w:trHeight w:val="299"/>
        </w:trPr>
        <w:tc>
          <w:tcPr>
            <w:tcW w:w="51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удовлетворены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4597C" w:rsidRPr="00AC11DB" w:rsidRDefault="0014597C" w:rsidP="009E2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9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4597C" w:rsidRPr="00AC11DB">
        <w:trPr>
          <w:trHeight w:val="645"/>
        </w:trPr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14597C" w:rsidRPr="00AC11DB" w:rsidRDefault="0014597C" w:rsidP="0014597C">
            <w:pPr>
              <w:spacing w:after="0" w:line="240" w:lineRule="auto"/>
              <w:ind w:firstLineChars="100" w:firstLine="3168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4597C" w:rsidRPr="00AC11DB" w:rsidRDefault="0014597C" w:rsidP="00AC1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Насколько Вы удовлетворены организацией работы Управления по выдаче электронной подписи?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Полностью удовлетворены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4597C" w:rsidRPr="00AC11DB" w:rsidRDefault="0014597C" w:rsidP="009E2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266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97C" w:rsidRPr="00AC11DB" w:rsidRDefault="0014597C" w:rsidP="009E23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3,55</w:t>
            </w:r>
          </w:p>
        </w:tc>
      </w:tr>
      <w:tr w:rsidR="0014597C" w:rsidRPr="00AC11DB">
        <w:trPr>
          <w:trHeight w:val="399"/>
        </w:trPr>
        <w:tc>
          <w:tcPr>
            <w:tcW w:w="51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Скорее удовлетворены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14597C" w:rsidRPr="00AC11DB" w:rsidRDefault="0014597C" w:rsidP="009E2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39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4597C" w:rsidRPr="00AC11DB">
        <w:trPr>
          <w:trHeight w:val="480"/>
        </w:trPr>
        <w:tc>
          <w:tcPr>
            <w:tcW w:w="5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Скорее не удовлетворены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14597C" w:rsidRPr="00AC11DB" w:rsidRDefault="0014597C" w:rsidP="009E2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4597C" w:rsidRPr="00AC11DB">
        <w:trPr>
          <w:trHeight w:val="319"/>
        </w:trPr>
        <w:tc>
          <w:tcPr>
            <w:tcW w:w="5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удовлетворены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14597C" w:rsidRPr="00AC11DB" w:rsidRDefault="0014597C" w:rsidP="009E2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4597C" w:rsidRPr="00AC11DB">
        <w:trPr>
          <w:trHeight w:val="570"/>
        </w:trPr>
        <w:tc>
          <w:tcPr>
            <w:tcW w:w="5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</w:tcPr>
          <w:p w:rsidR="0014597C" w:rsidRPr="00AC11DB" w:rsidRDefault="0014597C" w:rsidP="0014597C">
            <w:pPr>
              <w:spacing w:after="0" w:line="240" w:lineRule="auto"/>
              <w:ind w:firstLineChars="100" w:firstLine="3168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4597C" w:rsidRPr="00AC11DB" w:rsidRDefault="0014597C" w:rsidP="00AC1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Насколько Вы удовлетворены процессом взаимодействия (сопровождения) посредством СУФД?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Полностью удовлетворены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14597C" w:rsidRPr="00AC11DB" w:rsidRDefault="0014597C" w:rsidP="009E2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13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:rsidR="0014597C" w:rsidRPr="00AC11DB" w:rsidRDefault="0014597C" w:rsidP="009E23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3,56</w:t>
            </w:r>
          </w:p>
        </w:tc>
      </w:tr>
      <w:tr w:rsidR="0014597C" w:rsidRPr="00AC11DB">
        <w:trPr>
          <w:trHeight w:val="281"/>
        </w:trPr>
        <w:tc>
          <w:tcPr>
            <w:tcW w:w="5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Скорее удовлетворены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14597C" w:rsidRPr="00AC11DB" w:rsidRDefault="0014597C" w:rsidP="009E2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3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4597C" w:rsidRPr="00AC11DB">
        <w:trPr>
          <w:trHeight w:val="600"/>
        </w:trPr>
        <w:tc>
          <w:tcPr>
            <w:tcW w:w="5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Скорее не удовлетворены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14597C" w:rsidRPr="00AC11DB" w:rsidRDefault="0014597C" w:rsidP="009E2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3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4597C" w:rsidRPr="00AC11DB">
        <w:trPr>
          <w:trHeight w:val="257"/>
        </w:trPr>
        <w:tc>
          <w:tcPr>
            <w:tcW w:w="5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удовлетворены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14597C" w:rsidRPr="00AC11DB" w:rsidRDefault="0014597C" w:rsidP="009E2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4597C" w:rsidRPr="00AC11DB">
        <w:trPr>
          <w:trHeight w:val="540"/>
        </w:trPr>
        <w:tc>
          <w:tcPr>
            <w:tcW w:w="5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</w:tcPr>
          <w:p w:rsidR="0014597C" w:rsidRPr="00AC11DB" w:rsidRDefault="0014597C" w:rsidP="0014597C">
            <w:pPr>
              <w:spacing w:after="0" w:line="240" w:lineRule="auto"/>
              <w:ind w:firstLineChars="100" w:firstLine="3168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4597C" w:rsidRPr="00AC11DB" w:rsidRDefault="0014597C" w:rsidP="00AC1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Насколько </w:t>
            </w: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 удовлетворены работой Колл-центра?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Полностью удовлетворены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14597C" w:rsidRPr="00AC11DB" w:rsidRDefault="0014597C" w:rsidP="009E2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234</w:t>
            </w:r>
          </w:p>
        </w:tc>
        <w:tc>
          <w:tcPr>
            <w:tcW w:w="13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:rsidR="0014597C" w:rsidRPr="00AC11DB" w:rsidRDefault="0014597C" w:rsidP="009E23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3,40</w:t>
            </w:r>
          </w:p>
        </w:tc>
      </w:tr>
      <w:tr w:rsidR="0014597C" w:rsidRPr="00AC11DB">
        <w:trPr>
          <w:trHeight w:val="303"/>
        </w:trPr>
        <w:tc>
          <w:tcPr>
            <w:tcW w:w="5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Скорее удовлетворены</w:t>
            </w: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14597C" w:rsidRPr="00AC11DB" w:rsidRDefault="0014597C" w:rsidP="009E2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13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4597C" w:rsidRPr="00AC11DB">
        <w:trPr>
          <w:trHeight w:val="535"/>
        </w:trPr>
        <w:tc>
          <w:tcPr>
            <w:tcW w:w="5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Скорее не удовлетворены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14597C" w:rsidRPr="00AC11DB" w:rsidRDefault="0014597C" w:rsidP="009E2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3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4597C" w:rsidRPr="00AC11DB">
        <w:trPr>
          <w:trHeight w:val="307"/>
        </w:trPr>
        <w:tc>
          <w:tcPr>
            <w:tcW w:w="51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удовлетворены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4597C" w:rsidRPr="00AC11DB" w:rsidRDefault="0014597C" w:rsidP="009E2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11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9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4597C" w:rsidRPr="00AC11DB" w:rsidRDefault="0014597C" w:rsidP="009E23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4597C" w:rsidRPr="00AC11DB">
        <w:trPr>
          <w:trHeight w:val="307"/>
        </w:trPr>
        <w:tc>
          <w:tcPr>
            <w:tcW w:w="82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97C" w:rsidRPr="00AC11DB" w:rsidRDefault="0014597C" w:rsidP="009E2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  <w:lang w:eastAsia="ru-RU"/>
              </w:rPr>
              <w:t>Среднее значение оценки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97C" w:rsidRPr="00AC11DB" w:rsidRDefault="0014597C" w:rsidP="002B12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3,63</w:t>
            </w:r>
          </w:p>
        </w:tc>
      </w:tr>
    </w:tbl>
    <w:p w:rsidR="0014597C" w:rsidRDefault="0014597C" w:rsidP="00EC452A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4597C" w:rsidRDefault="0014597C" w:rsidP="00EC452A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Диаграмма по среднему баллу </w:t>
      </w:r>
    </w:p>
    <w:p w:rsidR="0014597C" w:rsidRDefault="0014597C" w:rsidP="00645A95">
      <w:pPr>
        <w:spacing w:after="0"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74AEE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object w:dxaOrig="7172" w:dyaOrig="45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Объект 1" o:spid="_x0000_i1025" type="#_x0000_t75" style="width:446.25pt;height:267pt;visibility:visible" o:ole="">
            <v:imagedata r:id="rId6" o:title="" croptop="-9449f" cropbottom="-2391f" cropleft="-2449f" cropright="-14429f"/>
            <o:lock v:ext="edit" aspectratio="f"/>
          </v:shape>
          <o:OLEObject Type="Embed" ProgID="Excel.Chart.8" ShapeID="Объект 1" DrawAspect="Content" ObjectID="_1516606176" r:id="rId7"/>
        </w:object>
      </w:r>
    </w:p>
    <w:p w:rsidR="0014597C" w:rsidRDefault="0014597C" w:rsidP="00EC452A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14597C" w:rsidRDefault="0014597C" w:rsidP="00593D62">
      <w:pPr>
        <w:spacing w:after="0"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14597C" w:rsidRDefault="0014597C" w:rsidP="00593D62">
      <w:pPr>
        <w:spacing w:after="0"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14597C" w:rsidRDefault="0014597C" w:rsidP="00593D62">
      <w:pPr>
        <w:spacing w:after="0"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14597C" w:rsidRDefault="0014597C" w:rsidP="00593D62">
      <w:pPr>
        <w:spacing w:after="0"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14597C" w:rsidRDefault="0014597C" w:rsidP="00593D62">
      <w:pPr>
        <w:spacing w:after="0"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14597C" w:rsidRDefault="0014597C" w:rsidP="00593D62">
      <w:pPr>
        <w:spacing w:after="0"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14597C" w:rsidRDefault="0014597C" w:rsidP="00593D62">
      <w:pPr>
        <w:spacing w:after="0"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14597C" w:rsidRDefault="0014597C" w:rsidP="00593D62">
      <w:pPr>
        <w:spacing w:after="0"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Диаграмма ответов на вопрос № 1</w:t>
      </w:r>
    </w:p>
    <w:p w:rsidR="0014597C" w:rsidRDefault="0014597C" w:rsidP="0091437C">
      <w:pPr>
        <w:spacing w:after="0"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74AEE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object w:dxaOrig="7287" w:dyaOrig="2429">
          <v:shape id="Объект 2" o:spid="_x0000_i1026" type="#_x0000_t75" style="width:390.75pt;height:186pt;visibility:visible" o:ole="">
            <v:imagedata r:id="rId8" o:title="" croptop="-5666f" cropbottom="-30191f" cropleft="-4308f" cropright="-477f"/>
            <o:lock v:ext="edit" aspectratio="f"/>
          </v:shape>
          <o:OLEObject Type="Embed" ProgID="Excel.Chart.8" ShapeID="Объект 2" DrawAspect="Content" ObjectID="_1516606177" r:id="rId9"/>
        </w:object>
      </w:r>
    </w:p>
    <w:p w:rsidR="0014597C" w:rsidRDefault="0014597C" w:rsidP="00EC452A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14597C" w:rsidRDefault="0014597C" w:rsidP="00593D62">
      <w:pPr>
        <w:spacing w:after="0"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Диаграмма ответов на вопрос № 2</w:t>
      </w:r>
    </w:p>
    <w:p w:rsidR="0014597C" w:rsidRDefault="0014597C" w:rsidP="00E231F2">
      <w:pPr>
        <w:tabs>
          <w:tab w:val="left" w:pos="540"/>
          <w:tab w:val="left" w:pos="4860"/>
        </w:tabs>
        <w:spacing w:after="0"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74AEE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object w:dxaOrig="7393" w:dyaOrig="2631">
          <v:shape id="Объект 3" o:spid="_x0000_i1027" type="#_x0000_t75" style="width:396pt;height:198pt;visibility:visible" o:ole="">
            <v:imagedata r:id="rId10" o:title="" croptop="-2840f" cropbottom="-30215f" cropleft="-4078f" cropright="-585f"/>
            <o:lock v:ext="edit" aspectratio="f"/>
          </v:shape>
          <o:OLEObject Type="Embed" ProgID="Excel.Chart.8" ShapeID="Объект 3" DrawAspect="Content" ObjectID="_1516606178" r:id="rId11"/>
        </w:object>
      </w:r>
    </w:p>
    <w:p w:rsidR="0014597C" w:rsidRDefault="0014597C" w:rsidP="00EF046A">
      <w:pPr>
        <w:spacing w:after="0" w:line="360" w:lineRule="atLeas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14597C" w:rsidRDefault="0014597C" w:rsidP="00593D62">
      <w:pPr>
        <w:spacing w:after="0"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Диаграмма ответов на вопрос № 3</w:t>
      </w:r>
    </w:p>
    <w:p w:rsidR="0014597C" w:rsidRDefault="0014597C" w:rsidP="00EC452A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14597C" w:rsidRDefault="0014597C" w:rsidP="0091437C">
      <w:pPr>
        <w:spacing w:after="0"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74AEE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object w:dxaOrig="7287" w:dyaOrig="2362">
          <v:shape id="Объект 4" o:spid="_x0000_i1028" type="#_x0000_t75" style="width:390.75pt;height:191.25pt;visibility:visible" o:ole="">
            <v:imagedata r:id="rId12" o:title="" croptop="-8768f" cropbottom="-31658f" cropleft="-4398f" cropright="-387f"/>
            <o:lock v:ext="edit" aspectratio="f"/>
          </v:shape>
          <o:OLEObject Type="Embed" ProgID="Excel.Chart.8" ShapeID="Объект 4" DrawAspect="Content" ObjectID="_1516606179" r:id="rId13"/>
        </w:object>
      </w:r>
    </w:p>
    <w:p w:rsidR="0014597C" w:rsidRDefault="0014597C" w:rsidP="00440CC5">
      <w:pPr>
        <w:spacing w:after="0"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4597C" w:rsidRDefault="0014597C" w:rsidP="00440CC5">
      <w:pPr>
        <w:spacing w:after="0"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14597C" w:rsidRDefault="0014597C" w:rsidP="00440CC5">
      <w:pPr>
        <w:spacing w:after="0"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14597C" w:rsidRPr="00015794" w:rsidRDefault="0014597C" w:rsidP="00440CC5">
      <w:pPr>
        <w:spacing w:after="0"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14597C" w:rsidRDefault="0014597C" w:rsidP="00440CC5">
      <w:pPr>
        <w:spacing w:after="0"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Диаграмма ответов на вопрос № 4</w:t>
      </w:r>
    </w:p>
    <w:p w:rsidR="0014597C" w:rsidRDefault="0014597C" w:rsidP="000348F9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14597C" w:rsidRDefault="0014597C" w:rsidP="000348F9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14597C" w:rsidRDefault="0014597C" w:rsidP="00E231F2">
      <w:pPr>
        <w:tabs>
          <w:tab w:val="left" w:pos="540"/>
          <w:tab w:val="left" w:pos="5040"/>
        </w:tabs>
        <w:spacing w:after="0"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74AEE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object w:dxaOrig="7757" w:dyaOrig="2381">
          <v:shape id="Объект 5" o:spid="_x0000_i1029" type="#_x0000_t75" style="width:431.25pt;height:245.25pt;visibility:visible" o:ole="">
            <v:imagedata r:id="rId14" o:title="" croptop="-10817f" cropbottom="-58517f" cropleft="-3481f" cropright="-3793f"/>
            <o:lock v:ext="edit" aspectratio="f"/>
          </v:shape>
          <o:OLEObject Type="Embed" ProgID="Excel.Chart.8" ShapeID="Объект 5" DrawAspect="Content" ObjectID="_1516606180" r:id="rId15"/>
        </w:object>
      </w:r>
    </w:p>
    <w:p w:rsidR="0014597C" w:rsidRDefault="0014597C" w:rsidP="00440CC5">
      <w:pPr>
        <w:spacing w:after="0"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Диаграмма ответов на вопрос № 5</w:t>
      </w:r>
    </w:p>
    <w:p w:rsidR="0014597C" w:rsidRDefault="0014597C" w:rsidP="00106144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14597C" w:rsidRPr="00106144" w:rsidRDefault="0014597C" w:rsidP="00533C7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74AEE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object w:dxaOrig="7863" w:dyaOrig="2400">
          <v:shape id="Объект 6" o:spid="_x0000_i1030" type="#_x0000_t75" style="width:431.25pt;height:249.75pt;visibility:visible" o:ole="">
            <v:imagedata r:id="rId16" o:title="" croptop="-9148f" cropbottom="-61795f" cropleft="-4076f" cropright="-3726f"/>
            <o:lock v:ext="edit" aspectratio="f"/>
          </v:shape>
          <o:OLEObject Type="Embed" ProgID="Excel.Chart.8" ShapeID="Объект 6" DrawAspect="Content" ObjectID="_1516606181" r:id="rId17"/>
        </w:object>
      </w:r>
    </w:p>
    <w:sectPr w:rsidR="0014597C" w:rsidRPr="00106144" w:rsidSect="009828B0">
      <w:headerReference w:type="default" r:id="rId18"/>
      <w:pgSz w:w="11906" w:h="16838"/>
      <w:pgMar w:top="1135" w:right="707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597C" w:rsidRDefault="0014597C">
      <w:r>
        <w:separator/>
      </w:r>
    </w:p>
  </w:endnote>
  <w:endnote w:type="continuationSeparator" w:id="0">
    <w:p w:rsidR="0014597C" w:rsidRDefault="001459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597C" w:rsidRDefault="0014597C">
      <w:r>
        <w:separator/>
      </w:r>
    </w:p>
  </w:footnote>
  <w:footnote w:type="continuationSeparator" w:id="0">
    <w:p w:rsidR="0014597C" w:rsidRDefault="001459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97C" w:rsidRDefault="0014597C">
    <w:pPr>
      <w:pStyle w:val="Header"/>
      <w:jc w:val="center"/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>PAGE   \* MERGEFORMAT</w:instrText>
    </w:r>
    <w:r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4</w:t>
    </w:r>
    <w:r>
      <w:rPr>
        <w:rFonts w:ascii="Times New Roman" w:hAnsi="Times New Roman" w:cs="Times New Roman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C452A"/>
    <w:rsid w:val="00002ADF"/>
    <w:rsid w:val="000068E7"/>
    <w:rsid w:val="00015794"/>
    <w:rsid w:val="000348F9"/>
    <w:rsid w:val="00041B74"/>
    <w:rsid w:val="00074AEE"/>
    <w:rsid w:val="00090A61"/>
    <w:rsid w:val="000A2BCD"/>
    <w:rsid w:val="000B453F"/>
    <w:rsid w:val="00106144"/>
    <w:rsid w:val="001174A5"/>
    <w:rsid w:val="001203D0"/>
    <w:rsid w:val="0014597C"/>
    <w:rsid w:val="001614BF"/>
    <w:rsid w:val="001F5122"/>
    <w:rsid w:val="0020191E"/>
    <w:rsid w:val="002223D1"/>
    <w:rsid w:val="00265E35"/>
    <w:rsid w:val="002811A2"/>
    <w:rsid w:val="002A2A11"/>
    <w:rsid w:val="002B1273"/>
    <w:rsid w:val="002B774A"/>
    <w:rsid w:val="00326559"/>
    <w:rsid w:val="00377088"/>
    <w:rsid w:val="003F4D0E"/>
    <w:rsid w:val="00440CC5"/>
    <w:rsid w:val="004416B8"/>
    <w:rsid w:val="004741FD"/>
    <w:rsid w:val="00492AAC"/>
    <w:rsid w:val="00493CA0"/>
    <w:rsid w:val="004F2057"/>
    <w:rsid w:val="005157AF"/>
    <w:rsid w:val="005223C4"/>
    <w:rsid w:val="00523210"/>
    <w:rsid w:val="00533C79"/>
    <w:rsid w:val="0056215B"/>
    <w:rsid w:val="00593D62"/>
    <w:rsid w:val="005E5366"/>
    <w:rsid w:val="00627BA6"/>
    <w:rsid w:val="00645A95"/>
    <w:rsid w:val="006A54F5"/>
    <w:rsid w:val="006E4A93"/>
    <w:rsid w:val="00702E17"/>
    <w:rsid w:val="007066AE"/>
    <w:rsid w:val="007401F1"/>
    <w:rsid w:val="00754839"/>
    <w:rsid w:val="00774C8B"/>
    <w:rsid w:val="007A6E9A"/>
    <w:rsid w:val="007C1D69"/>
    <w:rsid w:val="007D18BF"/>
    <w:rsid w:val="00864417"/>
    <w:rsid w:val="008966BD"/>
    <w:rsid w:val="008C3373"/>
    <w:rsid w:val="008F1804"/>
    <w:rsid w:val="00903CEC"/>
    <w:rsid w:val="0091437C"/>
    <w:rsid w:val="009205A2"/>
    <w:rsid w:val="0092477D"/>
    <w:rsid w:val="0094362D"/>
    <w:rsid w:val="009828B0"/>
    <w:rsid w:val="009920A3"/>
    <w:rsid w:val="009E2365"/>
    <w:rsid w:val="009F3E51"/>
    <w:rsid w:val="00A02C8E"/>
    <w:rsid w:val="00A233AC"/>
    <w:rsid w:val="00A3439E"/>
    <w:rsid w:val="00A62669"/>
    <w:rsid w:val="00A668F5"/>
    <w:rsid w:val="00AB0DFA"/>
    <w:rsid w:val="00AC11DB"/>
    <w:rsid w:val="00AC1DC4"/>
    <w:rsid w:val="00AE094A"/>
    <w:rsid w:val="00B303CD"/>
    <w:rsid w:val="00B8352E"/>
    <w:rsid w:val="00BB498D"/>
    <w:rsid w:val="00BE277B"/>
    <w:rsid w:val="00C06AFD"/>
    <w:rsid w:val="00C30328"/>
    <w:rsid w:val="00C6231D"/>
    <w:rsid w:val="00C81085"/>
    <w:rsid w:val="00C829B0"/>
    <w:rsid w:val="00C93674"/>
    <w:rsid w:val="00CE154C"/>
    <w:rsid w:val="00D234AB"/>
    <w:rsid w:val="00DC6620"/>
    <w:rsid w:val="00DC71D5"/>
    <w:rsid w:val="00E231F2"/>
    <w:rsid w:val="00E43366"/>
    <w:rsid w:val="00E9697E"/>
    <w:rsid w:val="00EC452A"/>
    <w:rsid w:val="00EE79D9"/>
    <w:rsid w:val="00EF046A"/>
    <w:rsid w:val="00F047CF"/>
    <w:rsid w:val="00F112F2"/>
    <w:rsid w:val="00F67DDF"/>
    <w:rsid w:val="00F85421"/>
    <w:rsid w:val="00FA081B"/>
    <w:rsid w:val="00FB46B7"/>
    <w:rsid w:val="00FB75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52A"/>
    <w:pPr>
      <w:spacing w:after="200" w:line="276" w:lineRule="auto"/>
    </w:pPr>
    <w:rPr>
      <w:rFonts w:ascii="Calibri" w:hAnsi="Calibri"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C45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EC452A"/>
    <w:rPr>
      <w:rFonts w:ascii="Calibri" w:hAnsi="Calibri" w:cs="Calibri"/>
      <w:sz w:val="22"/>
      <w:szCs w:val="22"/>
      <w:lang w:val="ru-RU" w:eastAsia="en-US"/>
    </w:rPr>
  </w:style>
  <w:style w:type="character" w:styleId="Hyperlink">
    <w:name w:val="Hyperlink"/>
    <w:basedOn w:val="DefaultParagraphFont"/>
    <w:uiPriority w:val="99"/>
    <w:rsid w:val="00EC452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090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090A6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4154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4.bin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png"/><Relationship Id="rId17" Type="http://schemas.openxmlformats.org/officeDocument/2006/relationships/oleObject" Target="embeddings/oleObject6.bin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4</Pages>
  <Words>382</Words>
  <Characters>2181</Characters>
  <Application>Microsoft Office Outlook</Application>
  <DocSecurity>0</DocSecurity>
  <Lines>0</Lines>
  <Paragraphs>0</Paragraphs>
  <ScaleCrop>false</ScaleCrop>
  <Company>ufk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анкетирования, проведенного на Всероссийском совещании на тему «Правовое обеспечение деятельности органов Федерального казначейства»</dc:title>
  <dc:subject/>
  <dc:creator>ismagilova_oa</dc:creator>
  <cp:keywords/>
  <dc:description/>
  <cp:lastModifiedBy>shiller_ob</cp:lastModifiedBy>
  <cp:revision>2</cp:revision>
  <cp:lastPrinted>2016-02-05T07:38:00Z</cp:lastPrinted>
  <dcterms:created xsi:type="dcterms:W3CDTF">2016-02-10T07:43:00Z</dcterms:created>
  <dcterms:modified xsi:type="dcterms:W3CDTF">2016-02-10T07:43:00Z</dcterms:modified>
</cp:coreProperties>
</file>