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675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"/>
        <w:gridCol w:w="5374"/>
        <w:gridCol w:w="154"/>
      </w:tblGrid>
      <w:tr w:rsidR="00E73287" w:rsidRPr="00E73287" w:rsidTr="00793FDB">
        <w:trPr>
          <w:gridBefore w:val="1"/>
          <w:gridAfter w:val="1"/>
          <w:wBefore w:w="147" w:type="dxa"/>
          <w:wAfter w:w="154" w:type="dxa"/>
        </w:trPr>
        <w:tc>
          <w:tcPr>
            <w:tcW w:w="5374" w:type="dxa"/>
          </w:tcPr>
          <w:p w:rsidR="00E73287" w:rsidRPr="00E73287" w:rsidRDefault="00E73287" w:rsidP="008D16EF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94588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 w:rsidR="00E73287"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руководителя </w:t>
            </w:r>
            <w:r w:rsidR="00E73287"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Управления Федерального казначейства</w:t>
            </w: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по г. Москве</w:t>
            </w:r>
          </w:p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94588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Т.Ф. Королева</w:t>
            </w: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spacing w:line="276" w:lineRule="auto"/>
              <w:ind w:firstLine="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287">
              <w:rPr>
                <w:rFonts w:ascii="Times New Roman" w:eastAsia="Times New Roman" w:hAnsi="Times New Roman" w:cs="Times New Roman"/>
                <w:sz w:val="28"/>
                <w:szCs w:val="28"/>
              </w:rPr>
              <w:t>«_____» ___________ 20__ г.</w:t>
            </w: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287" w:rsidRPr="00E73287" w:rsidTr="00793FDB">
        <w:tc>
          <w:tcPr>
            <w:tcW w:w="5675" w:type="dxa"/>
            <w:gridSpan w:val="3"/>
          </w:tcPr>
          <w:p w:rsidR="00E73287" w:rsidRPr="00E73287" w:rsidRDefault="00E73287" w:rsidP="008D16EF">
            <w:pPr>
              <w:tabs>
                <w:tab w:val="left" w:pos="9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3287" w:rsidRPr="00E73287" w:rsidRDefault="00E73287" w:rsidP="008D16EF">
      <w:pPr>
        <w:spacing w:line="276" w:lineRule="auto"/>
      </w:pPr>
    </w:p>
    <w:p w:rsidR="00E73287" w:rsidRPr="00E73287" w:rsidRDefault="00E73287" w:rsidP="008D16EF">
      <w:pPr>
        <w:spacing w:line="276" w:lineRule="auto"/>
      </w:pPr>
    </w:p>
    <w:p w:rsidR="00E73287" w:rsidRPr="00E73287" w:rsidRDefault="00E73287" w:rsidP="008D16EF">
      <w:pPr>
        <w:spacing w:line="276" w:lineRule="auto"/>
      </w:pPr>
    </w:p>
    <w:p w:rsidR="00E73287" w:rsidRPr="00E73287" w:rsidRDefault="00E73287" w:rsidP="008D16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E73287" w:rsidRPr="00E73287" w:rsidRDefault="00C00287" w:rsidP="008D16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E73287" w:rsidRPr="00E73287">
        <w:rPr>
          <w:rFonts w:ascii="Times New Roman" w:hAnsi="Times New Roman" w:cs="Times New Roman"/>
          <w:sz w:val="28"/>
          <w:szCs w:val="28"/>
        </w:rPr>
        <w:t>государственного гражданского служащего</w:t>
      </w:r>
      <w:r w:rsidR="00B35B23">
        <w:rPr>
          <w:rFonts w:ascii="Times New Roman" w:hAnsi="Times New Roman" w:cs="Times New Roman"/>
          <w:sz w:val="28"/>
          <w:szCs w:val="28"/>
        </w:rPr>
        <w:t xml:space="preserve"> </w:t>
      </w:r>
      <w:r w:rsidR="00B35B23"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г. Москве</w:t>
      </w:r>
    </w:p>
    <w:p w:rsidR="00E73287" w:rsidRPr="00E73287" w:rsidRDefault="00F748ED" w:rsidP="008D16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8C56ED"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="00E73287" w:rsidRPr="00E73287">
        <w:rPr>
          <w:rFonts w:ascii="Times New Roman" w:hAnsi="Times New Roman" w:cs="Times New Roman"/>
          <w:sz w:val="28"/>
          <w:szCs w:val="28"/>
        </w:rPr>
        <w:t xml:space="preserve"> Отдела информационных систем</w:t>
      </w:r>
    </w:p>
    <w:p w:rsidR="00E73287" w:rsidRDefault="00E73287" w:rsidP="008D16EF">
      <w:pPr>
        <w:tabs>
          <w:tab w:val="left" w:pos="426"/>
        </w:tabs>
        <w:spacing w:before="240" w:after="24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>I. Общая часть</w:t>
      </w:r>
    </w:p>
    <w:p w:rsidR="00F748ED" w:rsidRPr="00D30F91" w:rsidRDefault="00F748ED" w:rsidP="0041037C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Должность федеральной государственной гражданской службы (далее - гражданская служба) старшего специалиста 1 разряда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0F91">
        <w:rPr>
          <w:rFonts w:ascii="Times New Roman" w:hAnsi="Times New Roman" w:cs="Times New Roman"/>
          <w:sz w:val="28"/>
          <w:szCs w:val="28"/>
        </w:rPr>
        <w:t xml:space="preserve">тдела информационных систем </w:t>
      </w:r>
      <w:r w:rsidRPr="00E218EF">
        <w:rPr>
          <w:rFonts w:ascii="Times New Roman" w:hAnsi="Times New Roman" w:cs="Times New Roman"/>
          <w:sz w:val="28"/>
          <w:szCs w:val="28"/>
        </w:rPr>
        <w:t xml:space="preserve">(далее – Отдел) </w:t>
      </w:r>
      <w:r w:rsidRPr="00D30F91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г. Москве (далее –</w:t>
      </w:r>
      <w:r>
        <w:rPr>
          <w:rFonts w:ascii="Times New Roman" w:hAnsi="Times New Roman" w:cs="Times New Roman"/>
          <w:sz w:val="28"/>
          <w:szCs w:val="28"/>
        </w:rPr>
        <w:t xml:space="preserve"> Управление</w:t>
      </w:r>
      <w:r w:rsidRPr="00D30F91">
        <w:rPr>
          <w:rFonts w:ascii="Times New Roman" w:hAnsi="Times New Roman" w:cs="Times New Roman"/>
          <w:sz w:val="28"/>
          <w:szCs w:val="28"/>
        </w:rPr>
        <w:t>) относится к старшей группе должностей гражданской службы категории «обеспечивающие специалисты».</w:t>
      </w:r>
    </w:p>
    <w:p w:rsidR="00066C70" w:rsidRPr="00202126" w:rsidRDefault="00066C70" w:rsidP="0062753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CF7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- </w:t>
      </w:r>
      <w:r w:rsidR="00060CF7" w:rsidRPr="00060CF7">
        <w:rPr>
          <w:rFonts w:ascii="Times New Roman" w:hAnsi="Times New Roman" w:cs="Times New Roman"/>
          <w:sz w:val="28"/>
          <w:szCs w:val="28"/>
        </w:rPr>
        <w:t>11-4-4-063.</w:t>
      </w:r>
    </w:p>
    <w:p w:rsidR="000F5501" w:rsidRDefault="00F1576F" w:rsidP="0041037C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>Область профессиональной служебной деяте</w:t>
      </w:r>
      <w:r w:rsidR="00202126">
        <w:rPr>
          <w:rFonts w:ascii="Times New Roman" w:hAnsi="Times New Roman" w:cs="Times New Roman"/>
          <w:sz w:val="28"/>
          <w:szCs w:val="28"/>
        </w:rPr>
        <w:t xml:space="preserve">льности </w:t>
      </w:r>
      <w:r w:rsidR="00F748ED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202126"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="00DA6AE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02126">
        <w:rPr>
          <w:rFonts w:ascii="Times New Roman" w:hAnsi="Times New Roman" w:cs="Times New Roman"/>
          <w:sz w:val="28"/>
          <w:szCs w:val="28"/>
        </w:rPr>
        <w:t xml:space="preserve">: </w:t>
      </w:r>
      <w:r w:rsidR="000F5501">
        <w:rPr>
          <w:rFonts w:ascii="Times New Roman" w:hAnsi="Times New Roman" w:cs="Times New Roman"/>
          <w:sz w:val="28"/>
          <w:szCs w:val="28"/>
        </w:rPr>
        <w:t>у</w:t>
      </w:r>
      <w:r w:rsidR="000F5501" w:rsidRPr="00587812">
        <w:rPr>
          <w:rFonts w:ascii="Times New Roman" w:hAnsi="Times New Roman" w:cs="Times New Roman"/>
          <w:sz w:val="28"/>
          <w:szCs w:val="28"/>
        </w:rPr>
        <w:t>правление в сфере информационных технологий, связи,</w:t>
      </w:r>
      <w:r w:rsidR="000F5501">
        <w:rPr>
          <w:rFonts w:ascii="Times New Roman" w:hAnsi="Times New Roman" w:cs="Times New Roman"/>
          <w:sz w:val="28"/>
          <w:szCs w:val="28"/>
        </w:rPr>
        <w:t xml:space="preserve"> </w:t>
      </w:r>
      <w:r w:rsidR="000F5501" w:rsidRPr="00587812">
        <w:rPr>
          <w:rFonts w:ascii="Times New Roman" w:hAnsi="Times New Roman" w:cs="Times New Roman"/>
          <w:sz w:val="28"/>
          <w:szCs w:val="28"/>
        </w:rPr>
        <w:t>массовых коммуникаций и средств массовой информации</w:t>
      </w:r>
      <w:r w:rsidRPr="00D30F91">
        <w:rPr>
          <w:rFonts w:ascii="Times New Roman" w:hAnsi="Times New Roman" w:cs="Times New Roman"/>
          <w:sz w:val="28"/>
          <w:szCs w:val="28"/>
        </w:rPr>
        <w:t>.</w:t>
      </w:r>
      <w:r w:rsidR="00202126" w:rsidRPr="002021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76F" w:rsidRPr="000F5501" w:rsidRDefault="00F1576F" w:rsidP="0041037C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501">
        <w:rPr>
          <w:rFonts w:ascii="Times New Roman" w:hAnsi="Times New Roman" w:cs="Times New Roman"/>
          <w:sz w:val="28"/>
          <w:szCs w:val="28"/>
        </w:rPr>
        <w:t xml:space="preserve">Вид профессиональной служебной деятельности </w:t>
      </w:r>
      <w:r w:rsidR="00F748ED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0F5501">
        <w:rPr>
          <w:rFonts w:ascii="Times New Roman" w:hAnsi="Times New Roman" w:cs="Times New Roman"/>
          <w:sz w:val="28"/>
          <w:szCs w:val="28"/>
        </w:rPr>
        <w:t xml:space="preserve">специалиста 1 разряда Отдела: </w:t>
      </w:r>
      <w:r w:rsidR="000F5501" w:rsidRPr="000F5501">
        <w:rPr>
          <w:rFonts w:ascii="Times New Roman" w:hAnsi="Times New Roman" w:cs="Times New Roman"/>
          <w:sz w:val="28"/>
          <w:szCs w:val="28"/>
        </w:rPr>
        <w:t>регулирование в области информационных технологий, развитие инфраструктуры информационно-коммуникационных технологий, сетей и средств связи, внедрение информационно-коммуникационных технологий в органах власти, включая технологии электронного правительства</w:t>
      </w:r>
      <w:r w:rsidR="00AE5BA0" w:rsidRPr="000F5501">
        <w:rPr>
          <w:rFonts w:ascii="Times New Roman" w:hAnsi="Times New Roman" w:cs="Times New Roman"/>
          <w:sz w:val="28"/>
          <w:szCs w:val="28"/>
        </w:rPr>
        <w:t>.</w:t>
      </w:r>
    </w:p>
    <w:p w:rsidR="00860660" w:rsidRPr="00860660" w:rsidRDefault="00860660" w:rsidP="0041037C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 w:rsidR="00F748ED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D30F91">
        <w:rPr>
          <w:rFonts w:ascii="Times New Roman" w:hAnsi="Times New Roman" w:cs="Times New Roman"/>
          <w:sz w:val="28"/>
          <w:szCs w:val="28"/>
        </w:rPr>
        <w:t xml:space="preserve">специалиста 1 разряда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D30F91">
        <w:rPr>
          <w:rFonts w:ascii="Times New Roman" w:hAnsi="Times New Roman" w:cs="Times New Roman"/>
          <w:sz w:val="28"/>
          <w:szCs w:val="28"/>
        </w:rPr>
        <w:t>осуществляется руководителем Управления.</w:t>
      </w:r>
    </w:p>
    <w:p w:rsidR="00D90610" w:rsidRDefault="00C900EC" w:rsidP="008D16EF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F748ED">
        <w:rPr>
          <w:rFonts w:ascii="Times New Roman" w:hAnsi="Times New Roman" w:cs="Times New Roman"/>
          <w:sz w:val="28"/>
          <w:szCs w:val="28"/>
        </w:rPr>
        <w:t>тарший с</w:t>
      </w:r>
      <w:r w:rsidR="00F1576F" w:rsidRPr="00D30F91">
        <w:rPr>
          <w:rFonts w:ascii="Times New Roman" w:hAnsi="Times New Roman" w:cs="Times New Roman"/>
          <w:sz w:val="28"/>
          <w:szCs w:val="28"/>
        </w:rPr>
        <w:t>пециалист 1 разряда</w:t>
      </w:r>
      <w:r w:rsidR="00B35B23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1576F" w:rsidRPr="00D30F91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начальнику Отдела</w:t>
      </w:r>
      <w:r w:rsidR="000D679B">
        <w:rPr>
          <w:rFonts w:ascii="Times New Roman" w:hAnsi="Times New Roman" w:cs="Times New Roman"/>
          <w:sz w:val="28"/>
          <w:szCs w:val="28"/>
        </w:rPr>
        <w:t>,</w:t>
      </w:r>
      <w:r w:rsidR="00F1576F" w:rsidRPr="00D30F91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обязанности. </w:t>
      </w:r>
    </w:p>
    <w:p w:rsidR="00076FDA" w:rsidRDefault="00E94588" w:rsidP="001A4DE5">
      <w:pPr>
        <w:pStyle w:val="a4"/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906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На </w:t>
      </w:r>
      <w:r w:rsidR="00F748E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старшего </w:t>
      </w:r>
      <w:r w:rsidRPr="00D906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специалиста 1 разряда</w:t>
      </w:r>
      <w:r w:rsidR="00B35B2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35B23">
        <w:rPr>
          <w:rFonts w:ascii="Times New Roman" w:hAnsi="Times New Roman" w:cs="Times New Roman"/>
          <w:sz w:val="28"/>
          <w:szCs w:val="28"/>
        </w:rPr>
        <w:t>Отдела</w:t>
      </w:r>
      <w:r w:rsidRPr="00D9061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 случае служебной необходимости может быть возложено исполнение должностных обязанностей, выполняемых другими сотрудниками Отдела на время их </w:t>
      </w:r>
      <w:r w:rsidRPr="00FA561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отсутствия.</w:t>
      </w:r>
    </w:p>
    <w:p w:rsidR="00F748ED" w:rsidRPr="00727535" w:rsidRDefault="00F748ED" w:rsidP="00727535">
      <w:pPr>
        <w:tabs>
          <w:tab w:val="left" w:pos="1701"/>
        </w:tabs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90D2D" w:rsidRDefault="00590D2D" w:rsidP="008D16EF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0D2D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 гражданской службы</w:t>
      </w:r>
    </w:p>
    <w:p w:rsidR="00844B76" w:rsidRDefault="00844B76" w:rsidP="008D16EF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90D2D" w:rsidRPr="00D30F91" w:rsidRDefault="00D30F91" w:rsidP="008D16EF">
      <w:pPr>
        <w:pStyle w:val="a4"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Для замещения должности </w:t>
      </w:r>
      <w:r w:rsidR="00F748ED">
        <w:rPr>
          <w:rFonts w:ascii="Times New Roman" w:hAnsi="Times New Roman" w:cs="Times New Roman"/>
          <w:sz w:val="28"/>
          <w:szCs w:val="28"/>
        </w:rPr>
        <w:t xml:space="preserve">старшего </w:t>
      </w:r>
      <w:r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Pr="00D30F91">
        <w:rPr>
          <w:rFonts w:ascii="Times New Roman" w:hAnsi="Times New Roman" w:cs="Times New Roman"/>
          <w:sz w:val="28"/>
          <w:szCs w:val="28"/>
        </w:rPr>
        <w:t xml:space="preserve"> </w:t>
      </w:r>
      <w:r w:rsidR="00B35B23">
        <w:rPr>
          <w:rFonts w:ascii="Times New Roman" w:hAnsi="Times New Roman" w:cs="Times New Roman"/>
          <w:sz w:val="28"/>
          <w:szCs w:val="28"/>
        </w:rPr>
        <w:t>Отдела</w:t>
      </w:r>
      <w:r w:rsidR="00B35B23" w:rsidRPr="00D30F91">
        <w:rPr>
          <w:rFonts w:ascii="Times New Roman" w:hAnsi="Times New Roman" w:cs="Times New Roman"/>
          <w:sz w:val="28"/>
          <w:szCs w:val="28"/>
        </w:rPr>
        <w:t xml:space="preserve"> </w:t>
      </w:r>
      <w:r w:rsidRPr="00D30F91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D30F91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Pr="00D30F91">
        <w:rPr>
          <w:rFonts w:ascii="Times New Roman" w:hAnsi="Times New Roman" w:cs="Times New Roman"/>
          <w:sz w:val="28"/>
          <w:szCs w:val="28"/>
        </w:rPr>
        <w:t>.</w:t>
      </w:r>
    </w:p>
    <w:p w:rsidR="00622CCA" w:rsidRPr="00622CCA" w:rsidRDefault="00B35B23" w:rsidP="008D16EF">
      <w:pPr>
        <w:pStyle w:val="a4"/>
        <w:numPr>
          <w:ilvl w:val="1"/>
          <w:numId w:val="2"/>
        </w:numPr>
        <w:tabs>
          <w:tab w:val="left" w:pos="1701"/>
        </w:tabs>
        <w:spacing w:line="276" w:lineRule="auto"/>
        <w:ind w:left="0" w:firstLine="6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</w:t>
      </w:r>
      <w:r w:rsidR="00622CCA" w:rsidRPr="00622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гражданской службы или стаж</w:t>
      </w:r>
      <w:r w:rsidR="00622CCA" w:rsidRPr="00622CCA">
        <w:rPr>
          <w:rFonts w:ascii="Times New Roman" w:hAnsi="Times New Roman" w:cs="Times New Roman"/>
          <w:sz w:val="28"/>
          <w:szCs w:val="28"/>
        </w:rPr>
        <w:t xml:space="preserve"> работы по специа</w:t>
      </w:r>
      <w:r>
        <w:rPr>
          <w:rFonts w:ascii="Times New Roman" w:hAnsi="Times New Roman" w:cs="Times New Roman"/>
          <w:sz w:val="28"/>
          <w:szCs w:val="28"/>
        </w:rPr>
        <w:t>льности, направлению подготовки - б</w:t>
      </w:r>
      <w:r w:rsidRPr="00622CCA">
        <w:rPr>
          <w:rFonts w:ascii="Times New Roman" w:hAnsi="Times New Roman" w:cs="Times New Roman"/>
          <w:sz w:val="28"/>
          <w:szCs w:val="28"/>
        </w:rPr>
        <w:t>ез предъявления требовани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793FDB" w:rsidRPr="00793FDB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9B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  <w:r w:rsidR="000D679B"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языка Российской Федерации (русского языка);</w:t>
      </w:r>
      <w:r w:rsidR="000D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79B"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 Конституции Российской Федерации, законодательства о гражданской службе, законодательства о противодействии коррупции;</w:t>
      </w:r>
      <w:r w:rsidR="000D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79B"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информационно-коммуникационных технологий</w:t>
      </w:r>
      <w:r w:rsidR="00793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0F91" w:rsidRPr="000D679B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9B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8F709E" w:rsidRDefault="00D30F91" w:rsidP="008D16EF">
      <w:pPr>
        <w:pStyle w:val="a4"/>
        <w:numPr>
          <w:ilvl w:val="0"/>
          <w:numId w:val="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09E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</w:p>
    <w:p w:rsidR="008A4FBC" w:rsidRPr="0080789C" w:rsidRDefault="008A4FBC" w:rsidP="008A4FBC">
      <w:pPr>
        <w:pStyle w:val="a4"/>
        <w:widowControl w:val="0"/>
        <w:numPr>
          <w:ilvl w:val="0"/>
          <w:numId w:val="28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</w:t>
      </w:r>
      <w:hyperlink r:id="rId7" w:history="1">
        <w:r w:rsidRPr="00EE22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 июля 1999 г. № 176-ФЗ «О почтовой связи»</w:t>
      </w: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4FBC" w:rsidRDefault="008A4FBC" w:rsidP="008A4FBC">
      <w:pPr>
        <w:pStyle w:val="ConsPlusNormal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EE22B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июля 2003 г. № 126-ФЗ «О связи»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A4FBC" w:rsidRPr="00EE22BF" w:rsidRDefault="008A4FBC" w:rsidP="008A4FBC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Федеральный</w:t>
      </w:r>
      <w:r>
        <w:rPr>
          <w:rFonts w:ascii="Times New Roman" w:hAnsi="Times New Roman" w:cs="Times New Roman"/>
          <w:sz w:val="28"/>
          <w:szCs w:val="28"/>
        </w:rPr>
        <w:t xml:space="preserve"> закон от 27 июля 2006 г. № 149-ФЗ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EE22BF">
        <w:rPr>
          <w:rFonts w:ascii="Times New Roman" w:hAnsi="Times New Roman" w:cs="Times New Roman"/>
          <w:sz w:val="28"/>
          <w:szCs w:val="28"/>
        </w:rPr>
        <w:t>Об информации, информационных те</w:t>
      </w:r>
      <w:r>
        <w:rPr>
          <w:rFonts w:ascii="Times New Roman" w:hAnsi="Times New Roman" w:cs="Times New Roman"/>
          <w:sz w:val="28"/>
          <w:szCs w:val="28"/>
        </w:rPr>
        <w:t>хнологиях и о защите информации»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A4FBC" w:rsidRPr="00EE22BF" w:rsidRDefault="008A4FBC" w:rsidP="008A4FBC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 xml:space="preserve">льный закон от 27 июля 2006 г. № 152-ФЗ </w:t>
      </w:r>
      <w:r>
        <w:rPr>
          <w:rFonts w:ascii="Times New Roman" w:hAnsi="Times New Roman" w:cs="Times New Roman"/>
          <w:sz w:val="28"/>
          <w:szCs w:val="28"/>
        </w:rPr>
        <w:br/>
        <w:t>«О персональных данных»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A4FBC" w:rsidRPr="0080789C" w:rsidRDefault="008A4FBC" w:rsidP="008A4FBC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Федеральный закон от 9 февраля 2009 г. </w:t>
      </w:r>
      <w:r>
        <w:rPr>
          <w:rFonts w:ascii="Times New Roman" w:hAnsi="Times New Roman" w:cs="Times New Roman"/>
          <w:sz w:val="28"/>
          <w:szCs w:val="28"/>
        </w:rPr>
        <w:t>№ 8-ФЗ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A4FBC" w:rsidRPr="00EE22BF" w:rsidRDefault="008A4FBC" w:rsidP="008A4FBC">
      <w:pPr>
        <w:pStyle w:val="a4"/>
        <w:widowControl w:val="0"/>
        <w:numPr>
          <w:ilvl w:val="0"/>
          <w:numId w:val="28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</w:t>
      </w:r>
      <w:hyperlink r:id="rId9" w:history="1">
        <w:r w:rsidRPr="00EE22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г. № 210-ФЗ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и муниципальных услуг»</w:t>
      </w:r>
      <w:r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4FBC" w:rsidRPr="00EE22BF" w:rsidRDefault="008A4FBC" w:rsidP="008A4FBC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Федеральный закон от 6 апрел</w:t>
      </w:r>
      <w:r>
        <w:rPr>
          <w:rFonts w:ascii="Times New Roman" w:hAnsi="Times New Roman" w:cs="Times New Roman"/>
          <w:sz w:val="28"/>
          <w:szCs w:val="28"/>
        </w:rPr>
        <w:t xml:space="preserve">я 2011 г. № 63-ФЗ </w:t>
      </w:r>
      <w:r>
        <w:rPr>
          <w:rFonts w:ascii="Times New Roman" w:hAnsi="Times New Roman" w:cs="Times New Roman"/>
          <w:sz w:val="28"/>
          <w:szCs w:val="28"/>
        </w:rPr>
        <w:br/>
        <w:t>«Об электронной подписи»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A4FBC" w:rsidRPr="00EE22BF" w:rsidRDefault="008A4FBC" w:rsidP="008A4FBC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ый закон от 29 декабря 2012 г. № 273-ФЗ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EE22BF">
        <w:rPr>
          <w:rFonts w:ascii="Times New Roman" w:hAnsi="Times New Roman" w:cs="Times New Roman"/>
          <w:sz w:val="28"/>
          <w:szCs w:val="28"/>
        </w:rPr>
        <w:t>Об обр</w:t>
      </w:r>
      <w:r>
        <w:rPr>
          <w:rFonts w:ascii="Times New Roman" w:hAnsi="Times New Roman" w:cs="Times New Roman"/>
          <w:sz w:val="28"/>
          <w:szCs w:val="28"/>
        </w:rPr>
        <w:t>азовании в Российской Федерации»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A4FBC" w:rsidRDefault="008A4FBC" w:rsidP="008A4FBC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Федерал</w:t>
      </w:r>
      <w:r>
        <w:rPr>
          <w:rFonts w:ascii="Times New Roman" w:hAnsi="Times New Roman" w:cs="Times New Roman"/>
          <w:sz w:val="28"/>
          <w:szCs w:val="28"/>
        </w:rPr>
        <w:t>ьный закон от 5 апреля 2013 г. № 44-ФЗ «</w:t>
      </w:r>
      <w:r w:rsidRPr="00EE22BF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A4FBC" w:rsidRPr="0080789C" w:rsidRDefault="008A4FBC" w:rsidP="008A4FBC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>Феде</w:t>
      </w:r>
      <w:r>
        <w:rPr>
          <w:rFonts w:ascii="Times New Roman" w:hAnsi="Times New Roman" w:cs="Times New Roman"/>
          <w:sz w:val="28"/>
          <w:szCs w:val="28"/>
        </w:rPr>
        <w:t>ральный закон от 5 мая 2014 г. № 97-ФЗ «</w:t>
      </w:r>
      <w:r w:rsidRPr="00EE22BF">
        <w:rPr>
          <w:rFonts w:ascii="Times New Roman" w:hAnsi="Times New Roman" w:cs="Times New Roman"/>
          <w:sz w:val="28"/>
          <w:szCs w:val="28"/>
        </w:rPr>
        <w:t>О внесении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Федеральный закон «</w:t>
      </w:r>
      <w:r w:rsidRPr="00EE22BF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информации" и отдельные законодательные акты Российской Федерации по вопросам упорядочения обменом информации с использованием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онно-телекоммуникационных сетей»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BD6B8D" w:rsidP="009D656B">
      <w:pPr>
        <w:pStyle w:val="a4"/>
        <w:widowControl w:val="0"/>
        <w:numPr>
          <w:ilvl w:val="0"/>
          <w:numId w:val="28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9D656B" w:rsidRPr="00EE22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</w:t>
        </w:r>
      </w:hyperlink>
      <w:r w:rsidR="009D656B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</w:t>
      </w:r>
      <w:r w:rsidR="009D6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от 1 декабря 2016 г. </w:t>
      </w:r>
      <w:r w:rsidR="009D65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642 «</w:t>
      </w:r>
      <w:r w:rsidR="009D656B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стратегии научно-технологическог</w:t>
      </w:r>
      <w:r w:rsidR="009D656B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развития Российской Федерации»</w:t>
      </w:r>
      <w:r w:rsidR="009D656B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656B" w:rsidRDefault="00BD6B8D" w:rsidP="009D656B">
      <w:pPr>
        <w:pStyle w:val="a4"/>
        <w:widowControl w:val="0"/>
        <w:numPr>
          <w:ilvl w:val="0"/>
          <w:numId w:val="28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9D656B" w:rsidRPr="00EE22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</w:t>
        </w:r>
      </w:hyperlink>
      <w:r w:rsidR="009D656B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</w:t>
      </w:r>
      <w:r w:rsidR="009D6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 от 5 декабря 2016 г. </w:t>
      </w:r>
      <w:r w:rsidR="009D65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646 «</w:t>
      </w:r>
      <w:r w:rsidR="009D656B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Доктрины информационной бе</w:t>
      </w:r>
      <w:r w:rsidR="009D656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зопасности Российской Федерации»</w:t>
      </w:r>
      <w:r w:rsidR="009D656B" w:rsidRPr="00EE22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28 марта 2005 г. </w:t>
      </w:r>
      <w:r>
        <w:rPr>
          <w:rFonts w:ascii="Times New Roman" w:hAnsi="Times New Roman" w:cs="Times New Roman"/>
          <w:sz w:val="28"/>
          <w:szCs w:val="28"/>
        </w:rPr>
        <w:t>№ 161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Правил присоединения сетей э</w:t>
      </w:r>
      <w:r>
        <w:rPr>
          <w:rFonts w:ascii="Times New Roman" w:hAnsi="Times New Roman" w:cs="Times New Roman"/>
          <w:sz w:val="28"/>
          <w:szCs w:val="28"/>
        </w:rPr>
        <w:t>лектросвязи и их взаимодействия»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24 ноября 2009 г. </w:t>
      </w:r>
      <w:r>
        <w:rPr>
          <w:rFonts w:ascii="Times New Roman" w:hAnsi="Times New Roman" w:cs="Times New Roman"/>
          <w:sz w:val="28"/>
          <w:szCs w:val="28"/>
        </w:rPr>
        <w:t>№ 953 «</w:t>
      </w:r>
      <w:r w:rsidRPr="00EE22BF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Правительства Российской Федерации и федеральны</w:t>
      </w:r>
      <w:r>
        <w:rPr>
          <w:rFonts w:ascii="Times New Roman" w:hAnsi="Times New Roman" w:cs="Times New Roman"/>
          <w:sz w:val="28"/>
          <w:szCs w:val="28"/>
        </w:rPr>
        <w:t>х органов исполнительной власти»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24 мая 2010 г. </w:t>
      </w:r>
      <w:r>
        <w:rPr>
          <w:rFonts w:ascii="Times New Roman" w:hAnsi="Times New Roman" w:cs="Times New Roman"/>
          <w:sz w:val="28"/>
          <w:szCs w:val="28"/>
        </w:rPr>
        <w:t>№ 365 «</w:t>
      </w:r>
      <w:r w:rsidRPr="00EE22BF">
        <w:rPr>
          <w:rFonts w:ascii="Times New Roman" w:hAnsi="Times New Roman" w:cs="Times New Roman"/>
          <w:sz w:val="28"/>
          <w:szCs w:val="28"/>
        </w:rPr>
        <w:t>О координации мероприятий по использованию информационно-коммуникационных технологий в деяте</w:t>
      </w:r>
      <w:r>
        <w:rPr>
          <w:rFonts w:ascii="Times New Roman" w:hAnsi="Times New Roman" w:cs="Times New Roman"/>
          <w:sz w:val="28"/>
          <w:szCs w:val="28"/>
        </w:rPr>
        <w:t>льности государственных органов»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8 июня 2011 г. </w:t>
      </w:r>
      <w:r>
        <w:rPr>
          <w:rFonts w:ascii="Times New Roman" w:hAnsi="Times New Roman" w:cs="Times New Roman"/>
          <w:sz w:val="28"/>
          <w:szCs w:val="28"/>
        </w:rPr>
        <w:t>№ 451 «</w:t>
      </w:r>
      <w:r w:rsidRPr="00EE22BF">
        <w:rPr>
          <w:rFonts w:ascii="Times New Roman" w:hAnsi="Times New Roman" w:cs="Times New Roman"/>
          <w:sz w:val="28"/>
          <w:szCs w:val="28"/>
        </w:rPr>
        <w:t>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</w:t>
      </w:r>
      <w:r>
        <w:rPr>
          <w:rFonts w:ascii="Times New Roman" w:hAnsi="Times New Roman" w:cs="Times New Roman"/>
          <w:sz w:val="28"/>
          <w:szCs w:val="28"/>
        </w:rPr>
        <w:t>ронной форме»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28 ноября 2011 г. </w:t>
      </w:r>
      <w:r>
        <w:rPr>
          <w:rFonts w:ascii="Times New Roman" w:hAnsi="Times New Roman" w:cs="Times New Roman"/>
          <w:sz w:val="28"/>
          <w:szCs w:val="28"/>
        </w:rPr>
        <w:t>№ 977 «</w:t>
      </w:r>
      <w:r w:rsidRPr="00EE22BF">
        <w:rPr>
          <w:rFonts w:ascii="Times New Roman" w:hAnsi="Times New Roman" w:cs="Times New Roman"/>
          <w:sz w:val="28"/>
          <w:szCs w:val="28"/>
        </w:rPr>
        <w:t>О федеральной государс</w:t>
      </w:r>
      <w:r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EE22BF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>
        <w:rPr>
          <w:rFonts w:ascii="Times New Roman" w:hAnsi="Times New Roman" w:cs="Times New Roman"/>
          <w:sz w:val="28"/>
          <w:szCs w:val="28"/>
        </w:rPr>
        <w:t>льных услуг в электронной форме»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26 июня 2012 г. </w:t>
      </w:r>
      <w:r>
        <w:rPr>
          <w:rFonts w:ascii="Times New Roman" w:hAnsi="Times New Roman" w:cs="Times New Roman"/>
          <w:sz w:val="28"/>
          <w:szCs w:val="28"/>
        </w:rPr>
        <w:t>№ 644 «</w:t>
      </w:r>
      <w:r w:rsidRPr="00EE22BF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 учета информационных систем, создаваемых и приобретаемых за счет средств федерального бюджета и бюджетов госу</w:t>
      </w:r>
      <w:r>
        <w:rPr>
          <w:rFonts w:ascii="Times New Roman" w:hAnsi="Times New Roman" w:cs="Times New Roman"/>
          <w:sz w:val="28"/>
          <w:szCs w:val="28"/>
        </w:rPr>
        <w:t>дарственных внебюджетных фондов»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30 января 2013 г. </w:t>
      </w:r>
      <w:r>
        <w:rPr>
          <w:rFonts w:ascii="Times New Roman" w:hAnsi="Times New Roman" w:cs="Times New Roman"/>
          <w:sz w:val="28"/>
          <w:szCs w:val="28"/>
        </w:rPr>
        <w:t>№ 62 «</w:t>
      </w:r>
      <w:r w:rsidRPr="00EE22BF">
        <w:rPr>
          <w:rFonts w:ascii="Times New Roman" w:hAnsi="Times New Roman" w:cs="Times New Roman"/>
          <w:sz w:val="28"/>
          <w:szCs w:val="28"/>
        </w:rPr>
        <w:t>О национальном фонде алгоритмов и программ для э</w:t>
      </w:r>
      <w:r>
        <w:rPr>
          <w:rFonts w:ascii="Times New Roman" w:hAnsi="Times New Roman" w:cs="Times New Roman"/>
          <w:sz w:val="28"/>
          <w:szCs w:val="28"/>
        </w:rPr>
        <w:t>лектронных вычислительных машин»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10 июля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583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обеспечении доступа к общедоступной информации о деятельности государственных органов и органов местного самоуправления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EE22BF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тернет» в форме открытых данных»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9 декабря 2014 г. </w:t>
      </w:r>
      <w:r>
        <w:rPr>
          <w:rFonts w:ascii="Times New Roman" w:hAnsi="Times New Roman" w:cs="Times New Roman"/>
          <w:sz w:val="28"/>
          <w:szCs w:val="28"/>
        </w:rPr>
        <w:t>№ 1342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 порядке </w:t>
      </w:r>
      <w:r>
        <w:rPr>
          <w:rFonts w:ascii="Times New Roman" w:hAnsi="Times New Roman" w:cs="Times New Roman"/>
          <w:sz w:val="28"/>
          <w:szCs w:val="28"/>
        </w:rPr>
        <w:t>оказания услуг телефонной связи»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>
        <w:rPr>
          <w:rFonts w:ascii="Times New Roman" w:hAnsi="Times New Roman" w:cs="Times New Roman"/>
          <w:sz w:val="28"/>
          <w:szCs w:val="28"/>
        </w:rPr>
        <w:br/>
        <w:t>от 15 апреля 2014 г. № 313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</w:t>
      </w:r>
      <w:r>
        <w:rPr>
          <w:rFonts w:ascii="Times New Roman" w:hAnsi="Times New Roman" w:cs="Times New Roman"/>
          <w:sz w:val="28"/>
          <w:szCs w:val="28"/>
        </w:rPr>
        <w:t>программы Российской Федерации «</w:t>
      </w:r>
      <w:r w:rsidRPr="00EE22BF">
        <w:rPr>
          <w:rFonts w:ascii="Times New Roman" w:hAnsi="Times New Roman" w:cs="Times New Roman"/>
          <w:sz w:val="28"/>
          <w:szCs w:val="28"/>
        </w:rPr>
        <w:t>Информацион</w:t>
      </w:r>
      <w:r>
        <w:rPr>
          <w:rFonts w:ascii="Times New Roman" w:hAnsi="Times New Roman" w:cs="Times New Roman"/>
          <w:sz w:val="28"/>
          <w:szCs w:val="28"/>
        </w:rPr>
        <w:t>ное общество (2011 - 2020 годы)»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15 апреля 2014 г. </w:t>
      </w:r>
      <w:r>
        <w:rPr>
          <w:rFonts w:ascii="Times New Roman" w:hAnsi="Times New Roman" w:cs="Times New Roman"/>
          <w:sz w:val="28"/>
          <w:szCs w:val="28"/>
        </w:rPr>
        <w:t>№ 313 «</w:t>
      </w:r>
      <w:r w:rsidRPr="00EE22BF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</w:t>
      </w:r>
      <w:r>
        <w:rPr>
          <w:rFonts w:ascii="Times New Roman" w:hAnsi="Times New Roman" w:cs="Times New Roman"/>
          <w:sz w:val="28"/>
          <w:szCs w:val="28"/>
        </w:rPr>
        <w:t>программы Российской Федерации «</w:t>
      </w:r>
      <w:r w:rsidRPr="00EE22BF">
        <w:rPr>
          <w:rFonts w:ascii="Times New Roman" w:hAnsi="Times New Roman" w:cs="Times New Roman"/>
          <w:sz w:val="28"/>
          <w:szCs w:val="28"/>
        </w:rPr>
        <w:t>Информацион</w:t>
      </w:r>
      <w:r>
        <w:rPr>
          <w:rFonts w:ascii="Times New Roman" w:hAnsi="Times New Roman" w:cs="Times New Roman"/>
          <w:sz w:val="28"/>
          <w:szCs w:val="28"/>
        </w:rPr>
        <w:t>ное общество (2011 - 2020 годы)»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24 ноября 2014 г. </w:t>
      </w:r>
      <w:r>
        <w:rPr>
          <w:rFonts w:ascii="Times New Roman" w:hAnsi="Times New Roman" w:cs="Times New Roman"/>
          <w:sz w:val="28"/>
          <w:szCs w:val="28"/>
        </w:rPr>
        <w:t>№ 1240 «</w:t>
      </w:r>
      <w:r w:rsidRPr="00EE22BF">
        <w:rPr>
          <w:rFonts w:ascii="Times New Roman" w:hAnsi="Times New Roman" w:cs="Times New Roman"/>
          <w:sz w:val="28"/>
          <w:szCs w:val="28"/>
        </w:rPr>
        <w:t>О некоторых вопросах по обеспечению использования сети</w:t>
      </w:r>
      <w:r>
        <w:rPr>
          <w:rFonts w:ascii="Times New Roman" w:hAnsi="Times New Roman" w:cs="Times New Roman"/>
          <w:sz w:val="28"/>
          <w:szCs w:val="28"/>
        </w:rPr>
        <w:t xml:space="preserve"> передачи данных органов власти»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6 июля 2015 г. </w:t>
      </w:r>
      <w:r>
        <w:rPr>
          <w:rFonts w:ascii="Times New Roman" w:hAnsi="Times New Roman" w:cs="Times New Roman"/>
          <w:sz w:val="28"/>
          <w:szCs w:val="28"/>
        </w:rPr>
        <w:t>№ 676 «</w:t>
      </w:r>
      <w:r w:rsidRPr="00EE22BF">
        <w:rPr>
          <w:rFonts w:ascii="Times New Roman" w:hAnsi="Times New Roman" w:cs="Times New Roman"/>
          <w:sz w:val="28"/>
          <w:szCs w:val="28"/>
        </w:rPr>
        <w:t>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</w:t>
      </w:r>
      <w:r>
        <w:rPr>
          <w:rFonts w:ascii="Times New Roman" w:hAnsi="Times New Roman" w:cs="Times New Roman"/>
          <w:sz w:val="28"/>
          <w:szCs w:val="28"/>
        </w:rPr>
        <w:t>ся в их базах данных информации»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14 ноября 2015 г. </w:t>
      </w:r>
      <w:r>
        <w:rPr>
          <w:rFonts w:ascii="Times New Roman" w:hAnsi="Times New Roman" w:cs="Times New Roman"/>
          <w:sz w:val="28"/>
          <w:szCs w:val="28"/>
        </w:rPr>
        <w:t>№ 1235 «</w:t>
      </w:r>
      <w:r w:rsidRPr="00EE22BF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</w:t>
      </w:r>
      <w:r>
        <w:rPr>
          <w:rFonts w:ascii="Times New Roman" w:hAnsi="Times New Roman" w:cs="Times New Roman"/>
          <w:sz w:val="28"/>
          <w:szCs w:val="28"/>
        </w:rPr>
        <w:t>теме координации информатизации»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EE22BF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>
        <w:rPr>
          <w:rFonts w:ascii="Times New Roman" w:hAnsi="Times New Roman" w:cs="Times New Roman"/>
          <w:sz w:val="28"/>
          <w:szCs w:val="28"/>
        </w:rPr>
        <w:br/>
        <w:t>от 16 ноября 2015 г. 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123</w:t>
      </w:r>
      <w:r>
        <w:rPr>
          <w:rFonts w:ascii="Times New Roman" w:hAnsi="Times New Roman" w:cs="Times New Roman"/>
          <w:sz w:val="28"/>
          <w:szCs w:val="28"/>
        </w:rPr>
        <w:t>6 «</w:t>
      </w:r>
      <w:r w:rsidRPr="00EE22BF">
        <w:rPr>
          <w:rFonts w:ascii="Times New Roman" w:hAnsi="Times New Roman" w:cs="Times New Roman"/>
          <w:sz w:val="28"/>
          <w:szCs w:val="28"/>
        </w:rPr>
        <w:t>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5 мая 2016 г. </w:t>
      </w:r>
      <w:r>
        <w:rPr>
          <w:rFonts w:ascii="Times New Roman" w:hAnsi="Times New Roman" w:cs="Times New Roman"/>
          <w:sz w:val="28"/>
          <w:szCs w:val="28"/>
        </w:rPr>
        <w:t>№ 392 «</w:t>
      </w:r>
      <w:r w:rsidRPr="00EE22BF">
        <w:rPr>
          <w:rFonts w:ascii="Times New Roman" w:hAnsi="Times New Roman" w:cs="Times New Roman"/>
          <w:sz w:val="28"/>
          <w:szCs w:val="28"/>
        </w:rPr>
        <w:t>О приоритетных направлениях использования и развития информационно-коммуникационных технологий в федеральных органах исполнительной власти и органах управления государственными внебюджетными фондами и о внесении изменений в некоторые акты Пра</w:t>
      </w:r>
      <w:r>
        <w:rPr>
          <w:rFonts w:ascii="Times New Roman" w:hAnsi="Times New Roman" w:cs="Times New Roman"/>
          <w:sz w:val="28"/>
          <w:szCs w:val="28"/>
        </w:rPr>
        <w:t>вительства Российской Федерации»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724DE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B67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</w:t>
      </w:r>
      <w:r w:rsidRPr="00510B67">
        <w:rPr>
          <w:rFonts w:ascii="Times New Roman" w:hAnsi="Times New Roman" w:cs="Times New Roman"/>
          <w:sz w:val="28"/>
          <w:szCs w:val="28"/>
        </w:rPr>
        <w:br/>
        <w:t xml:space="preserve">от 17 ноября 2008 г. № 1662-р «О Концепции долгосрочного социально-экономического развития Российской Федерации на период </w:t>
      </w:r>
      <w:r w:rsidRPr="00510B67">
        <w:rPr>
          <w:rFonts w:ascii="Times New Roman" w:hAnsi="Times New Roman" w:cs="Times New Roman"/>
          <w:sz w:val="28"/>
          <w:szCs w:val="28"/>
        </w:rPr>
        <w:br/>
        <w:t>до 2020 года»;</w:t>
      </w:r>
    </w:p>
    <w:p w:rsidR="009D656B" w:rsidRPr="001429D2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 xml:space="preserve">распоряжение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12 февраля 2011 г. </w:t>
      </w:r>
      <w:r>
        <w:rPr>
          <w:rFonts w:ascii="Times New Roman" w:hAnsi="Times New Roman" w:cs="Times New Roman"/>
          <w:sz w:val="28"/>
          <w:szCs w:val="28"/>
        </w:rPr>
        <w:t>№ 176-р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плана мероприятий по переходу федеральных органов исполнительной власти на безбумажный документооборот при орга</w:t>
      </w:r>
      <w:r>
        <w:rPr>
          <w:rFonts w:ascii="Times New Roman" w:hAnsi="Times New Roman" w:cs="Times New Roman"/>
          <w:sz w:val="28"/>
          <w:szCs w:val="28"/>
        </w:rPr>
        <w:t>низации внутренней деятельности»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A60C5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7 октября 2015 г. </w:t>
      </w:r>
      <w:r>
        <w:rPr>
          <w:rFonts w:ascii="Times New Roman" w:hAnsi="Times New Roman" w:cs="Times New Roman"/>
          <w:sz w:val="28"/>
          <w:szCs w:val="28"/>
        </w:rPr>
        <w:t>№ 1995-р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Концепции перевода обработки и хранения государственных информационных ресурсов, не содержащих сведения, составляющие государственную тайну, в систему федеральных и регион</w:t>
      </w:r>
      <w:r>
        <w:rPr>
          <w:rFonts w:ascii="Times New Roman" w:hAnsi="Times New Roman" w:cs="Times New Roman"/>
          <w:sz w:val="28"/>
          <w:szCs w:val="28"/>
        </w:rPr>
        <w:t>альных центров обработки данных»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</w:t>
      </w:r>
      <w:r w:rsidRPr="00EE22BF">
        <w:rPr>
          <w:rFonts w:ascii="Times New Roman" w:hAnsi="Times New Roman" w:cs="Times New Roman"/>
          <w:sz w:val="28"/>
          <w:szCs w:val="28"/>
        </w:rPr>
        <w:br/>
        <w:t xml:space="preserve">от 26 июля 2016 г. </w:t>
      </w:r>
      <w:r>
        <w:rPr>
          <w:rFonts w:ascii="Times New Roman" w:hAnsi="Times New Roman" w:cs="Times New Roman"/>
          <w:sz w:val="28"/>
          <w:szCs w:val="28"/>
        </w:rPr>
        <w:t>№ 1588-р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плана перехода в 2016 - 2018 годах федеральных органов исполнительной власти и государственных внебюджетных фондов на использование отечественного офисного программного обесп</w:t>
      </w:r>
      <w:r>
        <w:rPr>
          <w:rFonts w:ascii="Times New Roman" w:hAnsi="Times New Roman" w:cs="Times New Roman"/>
          <w:sz w:val="28"/>
          <w:szCs w:val="28"/>
        </w:rPr>
        <w:t>ечения»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Министерства связи и массовых коммуникаций Российской Федерации от 8 августа 2005 г. </w:t>
      </w:r>
      <w:r>
        <w:rPr>
          <w:rFonts w:ascii="Times New Roman" w:hAnsi="Times New Roman" w:cs="Times New Roman"/>
          <w:sz w:val="28"/>
          <w:szCs w:val="28"/>
        </w:rPr>
        <w:t>№ 98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к порядку пропуска трафика в телефонно</w:t>
      </w:r>
      <w:r>
        <w:rPr>
          <w:rFonts w:ascii="Times New Roman" w:hAnsi="Times New Roman" w:cs="Times New Roman"/>
          <w:sz w:val="28"/>
          <w:szCs w:val="28"/>
        </w:rPr>
        <w:t>й сети связи общего пользования»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Министерства информационных технологий и связи Российской Федерации от 27 сентября 2007 г. </w:t>
      </w:r>
      <w:r>
        <w:rPr>
          <w:rFonts w:ascii="Times New Roman" w:hAnsi="Times New Roman" w:cs="Times New Roman"/>
          <w:sz w:val="28"/>
          <w:szCs w:val="28"/>
        </w:rPr>
        <w:t>№ 113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к организационно-техническому обеспечению устойчивого функционировани</w:t>
      </w:r>
      <w:r>
        <w:rPr>
          <w:rFonts w:ascii="Times New Roman" w:hAnsi="Times New Roman" w:cs="Times New Roman"/>
          <w:sz w:val="28"/>
          <w:szCs w:val="28"/>
        </w:rPr>
        <w:t>я сети связи общего пользования»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EA16D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ФСБ России от 27 декабря 2011 г. </w:t>
      </w:r>
      <w:r>
        <w:rPr>
          <w:rFonts w:ascii="Times New Roman" w:hAnsi="Times New Roman" w:cs="Times New Roman"/>
          <w:sz w:val="28"/>
          <w:szCs w:val="28"/>
        </w:rPr>
        <w:t>№ 796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к средствам электронной подписи и Требований к с</w:t>
      </w:r>
      <w:r>
        <w:rPr>
          <w:rFonts w:ascii="Times New Roman" w:hAnsi="Times New Roman" w:cs="Times New Roman"/>
          <w:sz w:val="28"/>
          <w:szCs w:val="28"/>
        </w:rPr>
        <w:t>редствам удостоверяющего центра»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ФСТЭК России от 11 февраля 2013 г. </w:t>
      </w:r>
      <w:r>
        <w:rPr>
          <w:rFonts w:ascii="Times New Roman" w:hAnsi="Times New Roman" w:cs="Times New Roman"/>
          <w:sz w:val="28"/>
          <w:szCs w:val="28"/>
        </w:rPr>
        <w:t>№ 17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о защите информации, не составляющей государственную тайну, содержащейся в государс</w:t>
      </w:r>
      <w:r>
        <w:rPr>
          <w:rFonts w:ascii="Times New Roman" w:hAnsi="Times New Roman" w:cs="Times New Roman"/>
          <w:sz w:val="28"/>
          <w:szCs w:val="28"/>
        </w:rPr>
        <w:t>твенных информационных системах»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EA16D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Минкомсвязи России от 31 мая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127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методических указаний по осуществлению учета информационных систем и компонентов информационно-телекоммуникационн</w:t>
      </w:r>
      <w:r>
        <w:rPr>
          <w:rFonts w:ascii="Times New Roman" w:hAnsi="Times New Roman" w:cs="Times New Roman"/>
          <w:sz w:val="28"/>
          <w:szCs w:val="28"/>
        </w:rPr>
        <w:t>ой инфраструктуры, утвержденные»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Минэкономразвития России от 2 октября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567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</w:t>
      </w:r>
      <w:r>
        <w:rPr>
          <w:rFonts w:ascii="Times New Roman" w:hAnsi="Times New Roman" w:cs="Times New Roman"/>
          <w:sz w:val="28"/>
          <w:szCs w:val="28"/>
        </w:rPr>
        <w:t>ком (подрядчиком, исполнителем)»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EA16D4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Минкомсвязи России от 24 апреля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96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методических рекомендаций по организации системы проектного управления мероприятиями по информати</w:t>
      </w:r>
      <w:r>
        <w:rPr>
          <w:rFonts w:ascii="Times New Roman" w:hAnsi="Times New Roman" w:cs="Times New Roman"/>
          <w:sz w:val="28"/>
          <w:szCs w:val="28"/>
        </w:rPr>
        <w:t>зации в государственных органах»;</w:t>
      </w:r>
    </w:p>
    <w:p w:rsidR="009D656B" w:rsidRPr="00EE22BF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 xml:space="preserve">приказ Министерства связи и массовых коммуникаций Российской Федерации от 26 августа 2014 г. </w:t>
      </w:r>
      <w:r>
        <w:rPr>
          <w:rFonts w:ascii="Times New Roman" w:hAnsi="Times New Roman" w:cs="Times New Roman"/>
          <w:sz w:val="28"/>
          <w:szCs w:val="28"/>
        </w:rPr>
        <w:t>№ 258 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требований к порядку ввода се</w:t>
      </w:r>
      <w:r>
        <w:rPr>
          <w:rFonts w:ascii="Times New Roman" w:hAnsi="Times New Roman" w:cs="Times New Roman"/>
          <w:sz w:val="28"/>
          <w:szCs w:val="28"/>
        </w:rPr>
        <w:t>тей электросвязи в эксплуатацию»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D656B" w:rsidRPr="00EE22BF" w:rsidRDefault="009D656B" w:rsidP="009D656B">
      <w:pPr>
        <w:pStyle w:val="a4"/>
        <w:numPr>
          <w:ilvl w:val="0"/>
          <w:numId w:val="28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приказ Минкомсвязи России от 1 апреля 2015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E22BF">
        <w:rPr>
          <w:rFonts w:ascii="Times New Roman" w:hAnsi="Times New Roman" w:cs="Times New Roman"/>
          <w:sz w:val="28"/>
          <w:szCs w:val="28"/>
        </w:rPr>
        <w:t xml:space="preserve"> 96 </w:t>
      </w:r>
      <w:r w:rsidRPr="00EE22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EE22BF">
        <w:rPr>
          <w:rFonts w:ascii="Times New Roman" w:hAnsi="Times New Roman" w:cs="Times New Roman"/>
          <w:sz w:val="28"/>
          <w:szCs w:val="28"/>
        </w:rPr>
        <w:t>Об утверждении плана импортозамещения п</w:t>
      </w:r>
      <w:r>
        <w:rPr>
          <w:rFonts w:ascii="Times New Roman" w:hAnsi="Times New Roman" w:cs="Times New Roman"/>
          <w:sz w:val="28"/>
          <w:szCs w:val="28"/>
        </w:rPr>
        <w:t>рограммного обеспечения».</w:t>
      </w:r>
    </w:p>
    <w:p w:rsidR="008A4FBC" w:rsidRPr="007E51FF" w:rsidRDefault="001A4DE5" w:rsidP="008A4F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с</w:t>
      </w:r>
      <w:r w:rsidR="008A4F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</w:t>
      </w:r>
      <w:r w:rsidR="008A4FBC" w:rsidRPr="007E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D30F91" w:rsidRDefault="00D30F91" w:rsidP="008D16EF">
      <w:pPr>
        <w:pStyle w:val="a4"/>
        <w:numPr>
          <w:ilvl w:val="0"/>
          <w:numId w:val="3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</w:t>
      </w:r>
    </w:p>
    <w:p w:rsidR="008F709E" w:rsidRPr="00EE22BF" w:rsidRDefault="008F709E" w:rsidP="008D16EF">
      <w:pPr>
        <w:pStyle w:val="ConsPlusNormal"/>
        <w:numPr>
          <w:ilvl w:val="0"/>
          <w:numId w:val="9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22BF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принципы построения сетей связи с применением различных технологий;</w:t>
      </w:r>
    </w:p>
    <w:p w:rsidR="008F709E" w:rsidRPr="00EE22BF" w:rsidRDefault="008F709E" w:rsidP="008D16EF">
      <w:pPr>
        <w:pStyle w:val="ConsPlusNormal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22BF">
        <w:rPr>
          <w:rFonts w:ascii="Times New Roman" w:eastAsiaTheme="minorHAnsi" w:hAnsi="Times New Roman" w:cs="Times New Roman"/>
          <w:sz w:val="28"/>
          <w:szCs w:val="28"/>
          <w:lang w:eastAsia="en-US"/>
        </w:rPr>
        <w:t>базовые принципы системного проектирования сетей связи;</w:t>
      </w:r>
    </w:p>
    <w:p w:rsidR="008F709E" w:rsidRPr="00EE22BF" w:rsidRDefault="008F709E" w:rsidP="008D16EF">
      <w:pPr>
        <w:pStyle w:val="ConsPlusNormal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22BF">
        <w:rPr>
          <w:rFonts w:ascii="Times New Roman" w:eastAsiaTheme="minorHAnsi" w:hAnsi="Times New Roman" w:cs="Times New Roman"/>
          <w:sz w:val="28"/>
          <w:szCs w:val="28"/>
          <w:lang w:eastAsia="en-US"/>
        </w:rPr>
        <w:t>особенности функционирования сетей связи специального назначения, основные отличия от сетей связи общего пользования;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основные нормативные акты, регулирующие процессы проектирования и строительства в области связи (ГОСТы, СНиПы, РД).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основные мировые и отечественные тенденции развития и структуры направлений информационной и сетевой безопасности отрасли информационных технологий;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понятие базовых информационных ресурсов;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знание перечня документов (сведений),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знание нормативных правовых актов Российской Федерации и методических документов ФСТЭК России в области защиты информации;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принципы работы программно-аппаратных средств защиты информации, понимание принципов алгоритмов защиты, основ защиты от разрушающих программных воздействий;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порядок организации и обеспечения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знания, полученные в рамках программ по</w:t>
      </w:r>
      <w:r w:rsidR="00B35B23">
        <w:rPr>
          <w:rFonts w:ascii="Times New Roman" w:hAnsi="Times New Roman" w:cs="Times New Roman"/>
          <w:sz w:val="28"/>
          <w:szCs w:val="28"/>
        </w:rPr>
        <w:t>вышения квалификации по темам: «</w:t>
      </w:r>
      <w:r w:rsidRPr="00EE22BF">
        <w:rPr>
          <w:rFonts w:ascii="Times New Roman" w:hAnsi="Times New Roman" w:cs="Times New Roman"/>
          <w:sz w:val="28"/>
          <w:szCs w:val="28"/>
        </w:rPr>
        <w:t>Информа</w:t>
      </w:r>
      <w:r w:rsidR="00B35B23">
        <w:rPr>
          <w:rFonts w:ascii="Times New Roman" w:hAnsi="Times New Roman" w:cs="Times New Roman"/>
          <w:sz w:val="28"/>
          <w:szCs w:val="28"/>
        </w:rPr>
        <w:t>ционные системы и технологии», «Управление проектами»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понимание основных тенденций развития и структуры отрасли информационных технологий;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понимание базовых информационных ресурсов;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lastRenderedPageBreak/>
        <w:t>знание перечня документов (сведений),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знание основ анализа финансово-хозяйственной деятельности организаций;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понимание особенностей совершенствования нормативной базы по развитию технопарков в Российской Федерации;</w:t>
      </w:r>
    </w:p>
    <w:p w:rsidR="008F709E" w:rsidRPr="00EE22BF" w:rsidRDefault="008F709E" w:rsidP="008D16EF">
      <w:pPr>
        <w:pStyle w:val="a4"/>
        <w:numPr>
          <w:ilvl w:val="0"/>
          <w:numId w:val="9"/>
        </w:numPr>
        <w:tabs>
          <w:tab w:val="left" w:pos="1701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знание особенностей развития и реализации проектов технопарков в субъектах Российской Федерации, включая развитие инновационной инфраструктуры, поддержки малого и среднего инновационного предпринимательства;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знание особенностей организации работы с органами государственной власти субъектов Российской Федерации по предоставлению государственной поддержки на цели создания технопарков, анализ отчетных материалов получателей поддержки;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знание основных тенденций развития образования в области информационных технологий в Российской Федерации, структуры рынка образовательных услуг и т.д.;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знание принципов проектного управления;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архитектура сети связи, основные элементы сети, их функциональное назначение, принципы построения, функционирования сетей связи, правила их присоединения, основные протоколы взаимодействия элементов сетей связи;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структура телекоммуникационного рынка, понятие операторов связи, производителей оборудования;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основные тенденции развития услуг связи, информационных и телекоммуникационных технологий, стандартов связи;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порядок оформления технических требований, технических заданий на разработку (доработку) автоматизированных информационных систем;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структура рынка информационно-коммуникационных технологий, ключевых участников рынка информационно-коммуникационных технологий;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тенденции развития информационных технологий;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основы управления проектами и описания бизнес-процессов;</w:t>
      </w:r>
    </w:p>
    <w:p w:rsidR="008F709E" w:rsidRPr="00EE22BF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особенности создания, внедрения и развития программно-технической, информационно-коммуникационной среды;</w:t>
      </w:r>
    </w:p>
    <w:p w:rsidR="00EF6E4D" w:rsidRDefault="008F709E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особенности ведения проектов по совершенствованию процессов построения и управления информационными технологиями с использованием лучших российских и международных практик и стандартов и их методическое </w:t>
      </w:r>
      <w:r w:rsidR="006117D7">
        <w:rPr>
          <w:rFonts w:ascii="Times New Roman" w:hAnsi="Times New Roman" w:cs="Times New Roman"/>
          <w:sz w:val="28"/>
          <w:szCs w:val="28"/>
        </w:rPr>
        <w:lastRenderedPageBreak/>
        <w:t>сопровождение;</w:t>
      </w:r>
    </w:p>
    <w:p w:rsidR="00727535" w:rsidRPr="00BD6B8D" w:rsidRDefault="00BD6B8D" w:rsidP="00BD6B8D">
      <w:pPr>
        <w:pStyle w:val="a4"/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B8D">
        <w:rPr>
          <w:rFonts w:ascii="Times New Roman" w:hAnsi="Times New Roman" w:cs="Times New Roman"/>
          <w:sz w:val="28"/>
          <w:szCs w:val="28"/>
        </w:rPr>
        <w:t>правовые основы прохождения федеральной государственной гражданской службы</w:t>
      </w:r>
      <w:r w:rsidR="00727535" w:rsidRPr="00BD6B8D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EF6E4D" w:rsidRDefault="007E35A4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F6E4D" w:rsidRPr="00EF6E4D">
        <w:rPr>
          <w:rFonts w:ascii="Times New Roman" w:hAnsi="Times New Roman" w:cs="Times New Roman"/>
          <w:sz w:val="28"/>
          <w:szCs w:val="28"/>
        </w:rPr>
        <w:t>одекс этики и служебного поведения федеральных государственных гражданских служ</w:t>
      </w:r>
      <w:r w:rsidR="00EF6E4D">
        <w:rPr>
          <w:rFonts w:ascii="Times New Roman" w:hAnsi="Times New Roman" w:cs="Times New Roman"/>
          <w:sz w:val="28"/>
          <w:szCs w:val="28"/>
        </w:rPr>
        <w:t>ащих Федерального казначейства;</w:t>
      </w:r>
    </w:p>
    <w:p w:rsidR="00EF6E4D" w:rsidRDefault="00EF6E4D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F6E4D">
        <w:rPr>
          <w:rFonts w:ascii="Times New Roman" w:hAnsi="Times New Roman" w:cs="Times New Roman"/>
          <w:sz w:val="28"/>
          <w:szCs w:val="28"/>
        </w:rPr>
        <w:t xml:space="preserve">правила и нормы охраны труда, техники безопасности и противопожарной защиты; </w:t>
      </w:r>
    </w:p>
    <w:p w:rsidR="00EF6E4D" w:rsidRDefault="00EF6E4D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F6E4D">
        <w:rPr>
          <w:rFonts w:ascii="Times New Roman" w:hAnsi="Times New Roman" w:cs="Times New Roman"/>
          <w:sz w:val="28"/>
          <w:szCs w:val="28"/>
        </w:rPr>
        <w:t>служебный распорядок</w:t>
      </w:r>
      <w:r w:rsidR="0044727A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Москве (далее – Служебный распорядок Управления)</w:t>
      </w:r>
      <w:r w:rsidRPr="00EF6E4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F6E4D" w:rsidRDefault="00EF6E4D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F6E4D">
        <w:rPr>
          <w:rFonts w:ascii="Times New Roman" w:hAnsi="Times New Roman" w:cs="Times New Roman"/>
          <w:sz w:val="28"/>
          <w:szCs w:val="28"/>
        </w:rPr>
        <w:t xml:space="preserve">порядок работы со служебной информацией, инструкцию по делопроизводству; </w:t>
      </w:r>
    </w:p>
    <w:p w:rsidR="00EF6E4D" w:rsidRDefault="00EF6E4D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F6E4D">
        <w:rPr>
          <w:rFonts w:ascii="Times New Roman" w:hAnsi="Times New Roman" w:cs="Times New Roman"/>
          <w:sz w:val="28"/>
          <w:szCs w:val="28"/>
        </w:rPr>
        <w:t xml:space="preserve">аппаратное и программное обеспечение; </w:t>
      </w:r>
    </w:p>
    <w:p w:rsidR="00EF6E4D" w:rsidRDefault="00EF6E4D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F6E4D">
        <w:rPr>
          <w:rFonts w:ascii="Times New Roman" w:hAnsi="Times New Roman" w:cs="Times New Roman"/>
          <w:sz w:val="28"/>
          <w:szCs w:val="28"/>
        </w:rPr>
        <w:t xml:space="preserve"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EF6E4D" w:rsidRDefault="00EF6E4D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F6E4D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</w:t>
      </w:r>
    </w:p>
    <w:p w:rsidR="00EF6E4D" w:rsidRDefault="00EF6E4D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F6E4D">
        <w:rPr>
          <w:rFonts w:ascii="Times New Roman" w:hAnsi="Times New Roman" w:cs="Times New Roman"/>
          <w:sz w:val="28"/>
          <w:szCs w:val="28"/>
        </w:rPr>
        <w:t>должностной регламент.</w:t>
      </w:r>
    </w:p>
    <w:p w:rsidR="002458BC" w:rsidRPr="00FD58DE" w:rsidRDefault="002458BC" w:rsidP="008D16EF">
      <w:pPr>
        <w:pStyle w:val="a4"/>
        <w:widowControl w:val="0"/>
        <w:numPr>
          <w:ilvl w:val="0"/>
          <w:numId w:val="9"/>
        </w:numPr>
        <w:tabs>
          <w:tab w:val="left" w:pos="1701"/>
        </w:tabs>
        <w:autoSpaceDE w:val="0"/>
        <w:autoSpaceDN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</w:t>
      </w:r>
      <w:r w:rsidRPr="002458BC">
        <w:rPr>
          <w:rFonts w:ascii="Times New Roman" w:hAnsi="Times New Roman" w:cs="Times New Roman"/>
          <w:sz w:val="28"/>
          <w:szCs w:val="28"/>
        </w:rPr>
        <w:t xml:space="preserve"> системы взаимодейств</w:t>
      </w:r>
      <w:r>
        <w:rPr>
          <w:rFonts w:ascii="Times New Roman" w:hAnsi="Times New Roman" w:cs="Times New Roman"/>
          <w:sz w:val="28"/>
          <w:szCs w:val="28"/>
        </w:rPr>
        <w:t>ия с гражданами и организациями, учетные системы,</w:t>
      </w:r>
      <w:r w:rsidRPr="002458BC">
        <w:rPr>
          <w:rFonts w:ascii="Times New Roman" w:hAnsi="Times New Roman" w:cs="Times New Roman"/>
          <w:sz w:val="28"/>
          <w:szCs w:val="28"/>
        </w:rPr>
        <w:t xml:space="preserve"> обеспечивающие поддержку выполнения центральным аппаратом Федерального казначейства и территориальными органами Федерального казнач</w:t>
      </w:r>
      <w:r>
        <w:rPr>
          <w:rFonts w:ascii="Times New Roman" w:hAnsi="Times New Roman" w:cs="Times New Roman"/>
          <w:sz w:val="28"/>
          <w:szCs w:val="28"/>
        </w:rPr>
        <w:t>ейства основных задач и функций,</w:t>
      </w:r>
      <w:r w:rsidRPr="002458BC">
        <w:rPr>
          <w:rFonts w:ascii="Times New Roman" w:hAnsi="Times New Roman" w:cs="Times New Roman"/>
          <w:sz w:val="28"/>
          <w:szCs w:val="28"/>
        </w:rPr>
        <w:t xml:space="preserve"> системы м</w:t>
      </w:r>
      <w:r>
        <w:rPr>
          <w:rFonts w:ascii="Times New Roman" w:hAnsi="Times New Roman" w:cs="Times New Roman"/>
          <w:sz w:val="28"/>
          <w:szCs w:val="28"/>
        </w:rPr>
        <w:t>ежведомственного взаимодействия,</w:t>
      </w:r>
      <w:r w:rsidRPr="002458BC">
        <w:rPr>
          <w:rFonts w:ascii="Times New Roman" w:hAnsi="Times New Roman" w:cs="Times New Roman"/>
          <w:sz w:val="28"/>
          <w:szCs w:val="28"/>
        </w:rPr>
        <w:t xml:space="preserve"> системы управления государственными информационными ресурса</w:t>
      </w:r>
      <w:r>
        <w:rPr>
          <w:rFonts w:ascii="Times New Roman" w:hAnsi="Times New Roman" w:cs="Times New Roman"/>
          <w:sz w:val="28"/>
          <w:szCs w:val="28"/>
        </w:rPr>
        <w:t>ми,</w:t>
      </w:r>
      <w:r w:rsidRPr="002458BC">
        <w:rPr>
          <w:rFonts w:ascii="Times New Roman" w:hAnsi="Times New Roman" w:cs="Times New Roman"/>
          <w:sz w:val="28"/>
          <w:szCs w:val="28"/>
        </w:rPr>
        <w:t xml:space="preserve"> информационно-аналитические системы, обеспечивающие сбор, обра</w:t>
      </w:r>
      <w:r>
        <w:rPr>
          <w:rFonts w:ascii="Times New Roman" w:hAnsi="Times New Roman" w:cs="Times New Roman"/>
          <w:sz w:val="28"/>
          <w:szCs w:val="28"/>
        </w:rPr>
        <w:t>ботку, хранение и анализ данных,</w:t>
      </w:r>
      <w:r w:rsidRPr="002458BC">
        <w:rPr>
          <w:rFonts w:ascii="Times New Roman" w:hAnsi="Times New Roman" w:cs="Times New Roman"/>
          <w:sz w:val="28"/>
          <w:szCs w:val="28"/>
        </w:rPr>
        <w:t xml:space="preserve"> системы у</w:t>
      </w:r>
      <w:r>
        <w:rPr>
          <w:rFonts w:ascii="Times New Roman" w:hAnsi="Times New Roman" w:cs="Times New Roman"/>
          <w:sz w:val="28"/>
          <w:szCs w:val="28"/>
        </w:rPr>
        <w:t>правления электронными архивами,</w:t>
      </w:r>
      <w:r w:rsidRPr="002458BC">
        <w:rPr>
          <w:rFonts w:ascii="Times New Roman" w:hAnsi="Times New Roman" w:cs="Times New Roman"/>
          <w:sz w:val="28"/>
          <w:szCs w:val="28"/>
        </w:rPr>
        <w:t xml:space="preserve"> системы информационной безопасности; системы управления эксплуатацией.</w:t>
      </w:r>
    </w:p>
    <w:p w:rsidR="00D30F91" w:rsidRPr="00D30F91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AE5BA0">
        <w:rPr>
          <w:rFonts w:ascii="Times New Roman" w:hAnsi="Times New Roman" w:cs="Times New Roman"/>
          <w:sz w:val="28"/>
          <w:szCs w:val="28"/>
        </w:rPr>
        <w:t xml:space="preserve">функциональных знаний: </w:t>
      </w:r>
      <w:r w:rsidR="00FD58DE" w:rsidRPr="006963F3">
        <w:rPr>
          <w:rFonts w:ascii="Times New Roman" w:hAnsi="Times New Roman" w:cs="Times New Roman"/>
          <w:sz w:val="28"/>
          <w:szCs w:val="28"/>
        </w:rPr>
        <w:t>технологии и средства обеспечения информационной безопасности; средства ведения классификаторов и каталогов; сетевое оборудование (роутеры, сетевые концентраторы, сетевые коммутаторы, маршрутизаторы, VPN-узлы), системы печати (принтеры, факсы, копиры), источники питания (блоки питания, UPS, батареи), носители информации (жесткие диски, USB-накопители, CD/DVD приводы, floppy); основы электроники (понятие, количественные характеристики, источники электрического тока, основные законы электрических цепей); принципы работы сетевых протоколов, построения компьютерных сетей; локальные сети (</w:t>
      </w:r>
      <w:r w:rsidR="00FD58DE">
        <w:rPr>
          <w:rFonts w:ascii="Times New Roman" w:hAnsi="Times New Roman" w:cs="Times New Roman"/>
          <w:sz w:val="28"/>
          <w:szCs w:val="28"/>
        </w:rPr>
        <w:t>протоколы, сетевое оборудование</w:t>
      </w:r>
      <w:r w:rsidR="00DA6AE1" w:rsidRPr="00DA6AE1">
        <w:rPr>
          <w:rFonts w:ascii="Times New Roman" w:hAnsi="Times New Roman" w:cs="Times New Roman"/>
          <w:sz w:val="28"/>
          <w:szCs w:val="28"/>
        </w:rPr>
        <w:t xml:space="preserve"> </w:t>
      </w:r>
      <w:r w:rsidR="00DA6AE1" w:rsidRPr="00B867B5">
        <w:rPr>
          <w:rFonts w:ascii="Times New Roman" w:hAnsi="Times New Roman" w:cs="Times New Roman"/>
          <w:sz w:val="28"/>
          <w:szCs w:val="28"/>
        </w:rPr>
        <w:t>принципы построения сетей)</w:t>
      </w:r>
      <w:r w:rsidRPr="00D30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0F91" w:rsidRPr="00D30F91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Наличие базовых умений: умение мыслить системно (стратегически); умение планировать, рационально использовать служебное </w:t>
      </w:r>
      <w:r w:rsidRPr="00D30F91">
        <w:rPr>
          <w:rFonts w:ascii="Times New Roman" w:hAnsi="Times New Roman" w:cs="Times New Roman"/>
          <w:sz w:val="28"/>
          <w:szCs w:val="28"/>
        </w:rPr>
        <w:lastRenderedPageBreak/>
        <w:t>время и достигать результата; коммуникативные умения; умение управлять изменениями</w:t>
      </w:r>
      <w:r w:rsidR="00291314">
        <w:rPr>
          <w:rFonts w:ascii="Times New Roman" w:hAnsi="Times New Roman" w:cs="Times New Roman"/>
          <w:sz w:val="28"/>
          <w:szCs w:val="28"/>
        </w:rPr>
        <w:t>; в области информационно-коммуникационных технологий.</w:t>
      </w:r>
      <w:r w:rsidRPr="00D30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192" w:rsidRPr="00E4604B" w:rsidRDefault="00D30F91" w:rsidP="008D16EF">
      <w:pPr>
        <w:pStyle w:val="a4"/>
        <w:numPr>
          <w:ilvl w:val="1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4B">
        <w:rPr>
          <w:rFonts w:ascii="Times New Roman" w:hAnsi="Times New Roman" w:cs="Times New Roman"/>
          <w:sz w:val="28"/>
          <w:szCs w:val="28"/>
        </w:rPr>
        <w:t>Наличие профессиональных умений</w:t>
      </w:r>
      <w:r w:rsidR="0087586C" w:rsidRPr="00E4604B">
        <w:rPr>
          <w:rFonts w:ascii="Times New Roman" w:hAnsi="Times New Roman" w:cs="Times New Roman"/>
          <w:sz w:val="28"/>
          <w:szCs w:val="28"/>
        </w:rPr>
        <w:t>:</w:t>
      </w:r>
      <w:r w:rsidR="00642758" w:rsidRPr="00E460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95E" w:rsidRPr="00EE22BF" w:rsidRDefault="00564192" w:rsidP="008D16EF">
      <w:pPr>
        <w:pStyle w:val="a4"/>
        <w:numPr>
          <w:ilvl w:val="0"/>
          <w:numId w:val="7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</w:t>
      </w:r>
      <w:r w:rsidR="009178AD">
        <w:rPr>
          <w:rFonts w:ascii="Times New Roman" w:hAnsi="Times New Roman" w:cs="Times New Roman"/>
          <w:sz w:val="28"/>
          <w:szCs w:val="28"/>
        </w:rPr>
        <w:t>ы</w:t>
      </w:r>
      <w:r w:rsidR="00C2595E" w:rsidRPr="00EE22BF">
        <w:rPr>
          <w:rFonts w:ascii="Times New Roman" w:hAnsi="Times New Roman" w:cs="Times New Roman"/>
          <w:sz w:val="28"/>
          <w:szCs w:val="28"/>
        </w:rPr>
        <w:t xml:space="preserve"> по созданию, развитию и использованию фиксированной и подвижной связи, спутниковой связи, радиосвязи, систем телевизионного вещания и радиовещания, почтовой связи, повышению устойчивости их функционирования в целях наиболее полного удовлетворения нужд органов государственной власти, управления, обороны, безопасности, охраны правопорядка в Российской Федерации, физических и </w:t>
      </w:r>
      <w:r w:rsidR="00C2595E">
        <w:rPr>
          <w:rFonts w:ascii="Times New Roman" w:hAnsi="Times New Roman" w:cs="Times New Roman"/>
          <w:sz w:val="28"/>
          <w:szCs w:val="28"/>
        </w:rPr>
        <w:t>юридических лиц в услугах связи;</w:t>
      </w:r>
    </w:p>
    <w:p w:rsidR="00C2595E" w:rsidRPr="00EE22BF" w:rsidRDefault="00C2595E" w:rsidP="008D16EF">
      <w:pPr>
        <w:pStyle w:val="ConsPlusNormal"/>
        <w:numPr>
          <w:ilvl w:val="0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>применение современных информационно-коммуникационных технологий в государственных органах: использование межведомственного и ведомственного электронного документооборота, информационно-телекоммуникационными сетей;</w:t>
      </w:r>
    </w:p>
    <w:p w:rsidR="00C2595E" w:rsidRPr="00EE22BF" w:rsidRDefault="00C2595E" w:rsidP="008D16EF">
      <w:pPr>
        <w:pStyle w:val="ConsPlusNormal"/>
        <w:numPr>
          <w:ilvl w:val="0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2BF">
        <w:rPr>
          <w:rFonts w:ascii="Times New Roman" w:hAnsi="Times New Roman" w:cs="Times New Roman"/>
          <w:sz w:val="28"/>
          <w:szCs w:val="28"/>
        </w:rPr>
        <w:t xml:space="preserve">участие в подготовке документов, необходимых для проведения закупок товаров, работ, услуг в соответствии с Федеральным </w:t>
      </w:r>
      <w:hyperlink r:id="rId12" w:history="1">
        <w:r w:rsidRPr="00EE22B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5 апреля 2013 г. № 44-ФЗ «</w:t>
      </w:r>
      <w:r w:rsidRPr="00EE22BF">
        <w:rPr>
          <w:rFonts w:ascii="Times New Roman" w:hAnsi="Times New Roman" w:cs="Times New Roman"/>
          <w:sz w:val="28"/>
          <w:szCs w:val="28"/>
        </w:rPr>
        <w:t>О контрактной системе в сфер</w:t>
      </w:r>
      <w:r>
        <w:rPr>
          <w:rFonts w:ascii="Times New Roman" w:hAnsi="Times New Roman" w:cs="Times New Roman"/>
          <w:sz w:val="28"/>
          <w:szCs w:val="28"/>
        </w:rPr>
        <w:t>е закупок товаров, работ, услуг»</w:t>
      </w:r>
      <w:r w:rsidRPr="00EE22BF">
        <w:rPr>
          <w:rFonts w:ascii="Times New Roman" w:hAnsi="Times New Roman" w:cs="Times New Roman"/>
          <w:sz w:val="28"/>
          <w:szCs w:val="28"/>
        </w:rPr>
        <w:t>;</w:t>
      </w:r>
    </w:p>
    <w:p w:rsidR="0092467C" w:rsidRDefault="00C2595E" w:rsidP="008D16EF">
      <w:pPr>
        <w:pStyle w:val="ConsPlusNormal"/>
        <w:numPr>
          <w:ilvl w:val="0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FFA">
        <w:rPr>
          <w:rFonts w:ascii="Times New Roman" w:hAnsi="Times New Roman" w:cs="Times New Roman"/>
          <w:sz w:val="28"/>
          <w:szCs w:val="28"/>
        </w:rPr>
        <w:t>умение пользоваться поисковыми системами в информационной сети «Интернет» и получение информации из правовых баз данных, федерального портала проектов нормативных правовых актов</w:t>
      </w:r>
      <w:r w:rsidRPr="0086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3" w:history="1">
        <w:r w:rsidRPr="00864FFA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www.regulation.gov.ru</w:t>
        </w:r>
      </w:hyperlink>
      <w:r w:rsidRPr="00864FFA">
        <w:rPr>
          <w:rFonts w:ascii="Times New Roman" w:hAnsi="Times New Roman" w:cs="Times New Roman"/>
          <w:sz w:val="28"/>
          <w:szCs w:val="28"/>
        </w:rPr>
        <w:t>;</w:t>
      </w:r>
    </w:p>
    <w:p w:rsidR="003B733B" w:rsidRDefault="003B733B" w:rsidP="008D16E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  <w:r w:rsidRPr="00053EC9">
        <w:rPr>
          <w:rFonts w:ascii="Times New Roman" w:hAnsi="Times New Roman" w:cs="Times New Roman"/>
          <w:sz w:val="28"/>
          <w:szCs w:val="28"/>
        </w:rPr>
        <w:t xml:space="preserve"> выполнения задач и функций по организационному, информационному, документационному и иному обеспечению деятельности </w:t>
      </w:r>
      <w:r w:rsidR="00D91DA1">
        <w:rPr>
          <w:rFonts w:ascii="Times New Roman" w:hAnsi="Times New Roman" w:cs="Times New Roman"/>
          <w:sz w:val="28"/>
          <w:szCs w:val="28"/>
        </w:rPr>
        <w:t>Управления</w:t>
      </w:r>
      <w:r w:rsidRPr="00053EC9">
        <w:rPr>
          <w:rFonts w:ascii="Times New Roman" w:hAnsi="Times New Roman" w:cs="Times New Roman"/>
          <w:sz w:val="28"/>
          <w:szCs w:val="28"/>
        </w:rPr>
        <w:t>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</w:t>
      </w:r>
      <w:r w:rsidR="003D4C8C">
        <w:rPr>
          <w:rFonts w:ascii="Times New Roman" w:hAnsi="Times New Roman" w:cs="Times New Roman"/>
          <w:sz w:val="28"/>
          <w:szCs w:val="28"/>
        </w:rPr>
        <w:t>ъектов в электронных документах;</w:t>
      </w:r>
    </w:p>
    <w:p w:rsidR="003D4C8C" w:rsidRPr="003D4C8C" w:rsidRDefault="009178AD" w:rsidP="008D16EF">
      <w:pPr>
        <w:pStyle w:val="a4"/>
        <w:numPr>
          <w:ilvl w:val="0"/>
          <w:numId w:val="7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</w:t>
      </w:r>
      <w:r w:rsidR="003D4C8C">
        <w:rPr>
          <w:rFonts w:ascii="Times New Roman" w:hAnsi="Times New Roman" w:cs="Times New Roman"/>
          <w:sz w:val="28"/>
          <w:szCs w:val="28"/>
        </w:rPr>
        <w:t xml:space="preserve"> с </w:t>
      </w:r>
      <w:r w:rsidR="003D4C8C" w:rsidRPr="00564192">
        <w:rPr>
          <w:rFonts w:ascii="Times New Roman" w:hAnsi="Times New Roman" w:cs="Times New Roman"/>
          <w:sz w:val="28"/>
          <w:szCs w:val="28"/>
        </w:rPr>
        <w:t>информационно-аналитическими системами, обеспечивающими сбор, обработку, хранение и анализ данных</w:t>
      </w:r>
      <w:r w:rsidR="003D4C8C">
        <w:rPr>
          <w:rFonts w:ascii="Times New Roman" w:hAnsi="Times New Roman" w:cs="Times New Roman"/>
          <w:sz w:val="28"/>
          <w:szCs w:val="28"/>
        </w:rPr>
        <w:t xml:space="preserve">; </w:t>
      </w:r>
      <w:r w:rsidR="003D4C8C" w:rsidRPr="00564192">
        <w:rPr>
          <w:rFonts w:ascii="Times New Roman" w:hAnsi="Times New Roman" w:cs="Times New Roman"/>
          <w:sz w:val="28"/>
          <w:szCs w:val="28"/>
        </w:rPr>
        <w:t>с системами взаимодействия с гражданами и организациями,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</w:t>
      </w:r>
      <w:r w:rsidR="003D4C8C">
        <w:rPr>
          <w:rFonts w:ascii="Times New Roman" w:hAnsi="Times New Roman" w:cs="Times New Roman"/>
          <w:sz w:val="28"/>
          <w:szCs w:val="28"/>
        </w:rPr>
        <w:t>темами управления эксплуатацией.</w:t>
      </w:r>
    </w:p>
    <w:p w:rsidR="00076FDA" w:rsidRPr="00F748ED" w:rsidRDefault="00D30F91" w:rsidP="00076FDA">
      <w:pPr>
        <w:pStyle w:val="a4"/>
        <w:numPr>
          <w:ilvl w:val="1"/>
          <w:numId w:val="2"/>
        </w:numPr>
        <w:tabs>
          <w:tab w:val="left" w:pos="170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</w:t>
      </w:r>
      <w:r w:rsidR="0092467C" w:rsidRPr="00696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антивирусной защиты локальной сети и отдельных компьютеров; осуществление верстки макетов, разработка и тестирование сайтов; установка, настройка и работа </w:t>
      </w:r>
      <w:r w:rsidR="0092467C" w:rsidRPr="006963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пользовательского программного обеспечения, ввод в домен, разграничение доступа; определение неисправности принтера, ксерокса, монитора.</w:t>
      </w:r>
    </w:p>
    <w:p w:rsidR="00F748ED" w:rsidRPr="00076FDA" w:rsidRDefault="00F748ED" w:rsidP="00F748ED">
      <w:pPr>
        <w:pStyle w:val="a4"/>
        <w:tabs>
          <w:tab w:val="left" w:pos="1701"/>
        </w:tabs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B49DA" w:rsidRDefault="00590D2D" w:rsidP="008D16EF">
      <w:pPr>
        <w:tabs>
          <w:tab w:val="left" w:pos="1701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0F91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844B76" w:rsidRDefault="00844B76" w:rsidP="008D16EF">
      <w:pPr>
        <w:tabs>
          <w:tab w:val="left" w:pos="1701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6D62" w:rsidRPr="005F6D62" w:rsidRDefault="005F6D62" w:rsidP="008D16EF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права и обязанности 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старшего </w:t>
      </w: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 1 разряда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 79-ФЗ):</w:t>
      </w:r>
      <w:r w:rsidRPr="005F6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D62" w:rsidRPr="005F6D62" w:rsidRDefault="005F6D62" w:rsidP="008D16EF">
      <w:pPr>
        <w:numPr>
          <w:ilvl w:val="0"/>
          <w:numId w:val="11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15 Закона №</w:t>
      </w:r>
      <w:r w:rsidRPr="005F6D6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должностные обязанности в соответствии с должностным регламентом;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Служебный распорядок Управления Федерального казначейства по г. Москве;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ограничения, выполнять обязательства и требования к служебному поведению, не нарушать запреты, которые установлены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№ 79-ФЗ и другими федеральными законами;</w:t>
      </w:r>
    </w:p>
    <w:p w:rsidR="005F6D62" w:rsidRPr="005F6D62" w:rsidRDefault="005F6D62" w:rsidP="008D16EF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F6D62" w:rsidRPr="005F6D62" w:rsidRDefault="001A4DE5" w:rsidP="008D16E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с</w:t>
      </w:r>
      <w:r w:rsidR="00C06697" w:rsidRPr="00D902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D90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5F6D62" w:rsidRPr="005F6D62" w:rsidRDefault="00C06697" w:rsidP="008D16EF">
      <w:pPr>
        <w:numPr>
          <w:ilvl w:val="0"/>
          <w:numId w:val="11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14 Закона №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C06697"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документов,</w:t>
      </w: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материалов;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сведений о гражданском служащем;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рост на конкурсной основе;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развитие в порядке, установленном федеральными законами;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членство в профессиональном союзе;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по его заявлению служебной проверки;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своих прав и законных интересов на гражданской службе, включая обжалование в суд их нарушения;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5F6D62" w:rsidRPr="00FA561B" w:rsidRDefault="005F6D62" w:rsidP="008D16EF">
      <w:pPr>
        <w:pStyle w:val="a4"/>
        <w:numPr>
          <w:ilvl w:val="2"/>
          <w:numId w:val="2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5F6D62" w:rsidRPr="005F6D62" w:rsidRDefault="00C06697" w:rsidP="008D16E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4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 w:rsidRPr="00C44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1 разряда Отдела 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5F6D62" w:rsidRPr="005F6D62" w:rsidRDefault="00C06697" w:rsidP="008D16E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4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 w:rsidRPr="00C444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соблюдать требования к служебному поведению, установленные статьей 18 Закона № 79-ФЗ.</w:t>
      </w:r>
    </w:p>
    <w:p w:rsidR="005F6D62" w:rsidRPr="00FA561B" w:rsidRDefault="005F6D62" w:rsidP="008D16EF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возложенных на Отдел задач </w:t>
      </w:r>
      <w:r w:rsidR="00F7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="00C06697"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1 разряда Отдела </w:t>
      </w:r>
      <w:r w:rsidRPr="00F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следующие функциональные обязанности: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обеспечивает штатную эксплуатацию информационных систем, телекоммуникационных систем и информационно-технической инфраструктуры в Управлении, и поддержку деятельности пользователей структурных подразделений Управления, в том числе с применением Системы управления эксплуатацией;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 xml:space="preserve">обеспечивает администрирование прикладного программного обеспечения и технических средств информационно-технической инфраструктуры Управления, устранение нештатных ситуаций, связанных с </w:t>
      </w:r>
      <w:r w:rsidRPr="005F6D62">
        <w:rPr>
          <w:rFonts w:ascii="Times New Roman" w:hAnsi="Times New Roman" w:cs="Times New Roman"/>
          <w:sz w:val="28"/>
          <w:szCs w:val="28"/>
        </w:rPr>
        <w:lastRenderedPageBreak/>
        <w:t>функционированием прикладного программного обеспечения и технических средств информационно-технической инфраструктуры Управления;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обеспечивает мониторинг работоспособности функционирования информационных систем, телекоммуникационных систем и информационно-технической инфраструктуры в Управлении;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принимает участие в проведении предварительных приемочных испытаний и опытно-промышленной эксплуатации прикладного программного обеспечения;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обеспечивает в технической части реализацию мер по защите информации на ресурсах локальных вычислительных сетей Управления;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консультирует по техническим вопросам по работе с информационными системами Федерального казначейства (включая системы, оператором которых является Федеральное казначейство);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обеспечивает фиксацию блокирующих ошибок, не решаемых в рабочем порядке в соответствии с требованиями нормативных правовых актов, взаимодействие с Центральным аппаратом Федерального казначейства в целях информирования и отработки механизмов решения возникающих проблем;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осуществляет организацию ведения нормативно-справочной информации, относящейся к функциям Отдела;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 xml:space="preserve"> 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обеспечивает в пределах компетенции Отдела выполнение норм и требований по защите сведений, составляющих государственную тайну, и иных сведений ограниченного распространения;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принимает участие в тестировании и внедрении прикладного программного обеспечения, используемого при реализации функций Отдела;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принимает участие в мероприятиях мобилизационной подготовки и гражданской обороны Управления;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272B97" w:rsidRPr="005F6D62" w:rsidRDefault="00272B97" w:rsidP="00272B97">
      <w:pPr>
        <w:numPr>
          <w:ilvl w:val="0"/>
          <w:numId w:val="10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осуществляет иные функции в пределах компетенции Отдела.</w:t>
      </w:r>
    </w:p>
    <w:p w:rsidR="005F6D62" w:rsidRPr="001A4DE5" w:rsidRDefault="005F6D62" w:rsidP="001A4DE5">
      <w:pPr>
        <w:pStyle w:val="a4"/>
        <w:numPr>
          <w:ilvl w:val="0"/>
          <w:numId w:val="1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E5">
        <w:rPr>
          <w:rFonts w:ascii="Times New Roman" w:hAnsi="Times New Roman" w:cs="Times New Roman"/>
          <w:sz w:val="28"/>
          <w:szCs w:val="28"/>
        </w:rPr>
        <w:t xml:space="preserve"> </w:t>
      </w:r>
      <w:r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возложенных должностных обязанностей </w:t>
      </w:r>
      <w:r w:rsidR="005D1AAF"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="001A009D"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1 разряда Отдела</w:t>
      </w:r>
      <w:r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</w:t>
      </w:r>
      <w:r w:rsidRPr="001A4DE5">
        <w:rPr>
          <w:rFonts w:ascii="Times New Roman" w:hAnsi="Times New Roman" w:cs="Times New Roman"/>
          <w:sz w:val="28"/>
          <w:szCs w:val="28"/>
        </w:rPr>
        <w:t>: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внесение предложений по любым вопросам, относящимся к компетенции Отдела;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lastRenderedPageBreak/>
        <w:t>ознакомление с документами, необходимыми для выполнения возложенных на Отдел задач;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ведение в установленном порядке переписки по вопросам, относящимся к компетенции Отдела;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запрос и получение в установленном порядке от отделов Управления рекомендации, предложений и заключений по вопросам, относящимся к компетенции Отдела;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работу с документами отделов Управления для выполнения возложенных на Отдел задач;</w:t>
      </w:r>
    </w:p>
    <w:p w:rsidR="005F6D62" w:rsidRPr="005F6D62" w:rsidRDefault="005F6D62" w:rsidP="008D16EF">
      <w:pPr>
        <w:numPr>
          <w:ilvl w:val="0"/>
          <w:numId w:val="14"/>
        </w:numPr>
        <w:tabs>
          <w:tab w:val="left" w:pos="1701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6D62">
        <w:rPr>
          <w:rFonts w:ascii="Times New Roman" w:hAnsi="Times New Roman" w:cs="Times New Roman"/>
          <w:sz w:val="28"/>
          <w:szCs w:val="28"/>
        </w:rPr>
        <w:t>пользование услугой удаленного доступа к ЦОД, в рамках, установленных для него прав доступа, с соблюдением требований безопасности и нераспространения конфиденциальной информации, регламентируемых законодательными и иными нормативными правовыми актами.</w:t>
      </w:r>
    </w:p>
    <w:p w:rsidR="005F6D62" w:rsidRPr="001A4DE5" w:rsidRDefault="00C4440C" w:rsidP="001A4DE5">
      <w:pPr>
        <w:pStyle w:val="a4"/>
        <w:numPr>
          <w:ilvl w:val="0"/>
          <w:numId w:val="1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D1AAF"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1A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D62" w:rsidRPr="001A4DE5">
        <w:rPr>
          <w:rFonts w:ascii="Times New Roman" w:hAnsi="Times New Roman" w:cs="Times New Roman"/>
          <w:sz w:val="28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 Федеральном казначействе</w:t>
      </w:r>
      <w:r w:rsidR="005F6D62" w:rsidRPr="005F6D62">
        <w:t xml:space="preserve"> </w:t>
      </w:r>
      <w:r w:rsidR="005F6D62" w:rsidRPr="001A4DE5">
        <w:rPr>
          <w:rFonts w:ascii="Times New Roman" w:hAnsi="Times New Roman" w:cs="Times New Roman"/>
          <w:sz w:val="28"/>
          <w:szCs w:val="28"/>
        </w:rPr>
        <w:t>по г. Москве, утвержденным приказом Федерального казначейства от 27.12.2013 № 316, и Положением об Отделе информационных систем Управления Федерального казначейства по г. Москве, утвержденным в установленном порядке.</w:t>
      </w:r>
    </w:p>
    <w:p w:rsidR="00076FDA" w:rsidRPr="001A4DE5" w:rsidRDefault="00C4440C" w:rsidP="001A4DE5">
      <w:pPr>
        <w:numPr>
          <w:ilvl w:val="0"/>
          <w:numId w:val="15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D1AA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1 разряда Отдела</w:t>
      </w:r>
      <w:r w:rsidR="005F6D62" w:rsidRPr="005F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D62" w:rsidRPr="005F6D62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5D1AAF" w:rsidRDefault="005D1AAF" w:rsidP="009F711D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6A5B" w:rsidRPr="009F711D" w:rsidRDefault="001A6A5B" w:rsidP="009F711D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49DA" w:rsidRPr="00FB7F29" w:rsidRDefault="00AB49DA" w:rsidP="008D16EF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766587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="00FB7F29" w:rsidRPr="00FB7F29">
        <w:rPr>
          <w:rFonts w:ascii="Times New Roman" w:hAnsi="Times New Roman" w:cs="Times New Roman"/>
          <w:sz w:val="28"/>
          <w:szCs w:val="28"/>
        </w:rPr>
        <w:t xml:space="preserve"> </w:t>
      </w:r>
      <w:r w:rsidR="00FB7F29">
        <w:rPr>
          <w:rFonts w:ascii="Times New Roman" w:hAnsi="Times New Roman" w:cs="Times New Roman"/>
          <w:sz w:val="28"/>
          <w:szCs w:val="28"/>
        </w:rPr>
        <w:t>Отдела</w:t>
      </w:r>
    </w:p>
    <w:p w:rsidR="00AB49DA" w:rsidRDefault="00AB49DA" w:rsidP="008D16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AB49DA" w:rsidRDefault="00AB49DA" w:rsidP="008D16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0C7EA3" w:rsidRDefault="000C7EA3" w:rsidP="008D16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556" w:rsidRPr="00595556" w:rsidRDefault="00AB49DA" w:rsidP="001A4DE5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EA3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766587" w:rsidRPr="000C7EA3">
        <w:rPr>
          <w:rFonts w:ascii="Times New Roman" w:hAnsi="Times New Roman" w:cs="Times New Roman"/>
          <w:sz w:val="28"/>
          <w:szCs w:val="28"/>
        </w:rPr>
        <w:t xml:space="preserve">специалист 1 разряда </w:t>
      </w:r>
      <w:r w:rsidR="00FB7F29">
        <w:rPr>
          <w:rFonts w:ascii="Times New Roman" w:hAnsi="Times New Roman" w:cs="Times New Roman"/>
          <w:sz w:val="28"/>
          <w:szCs w:val="28"/>
        </w:rPr>
        <w:t>Отдела</w:t>
      </w:r>
      <w:r w:rsidR="00595556">
        <w:rPr>
          <w:rFonts w:ascii="Times New Roman" w:hAnsi="Times New Roman" w:cs="Times New Roman"/>
          <w:sz w:val="28"/>
          <w:szCs w:val="28"/>
        </w:rPr>
        <w:t xml:space="preserve"> </w:t>
      </w:r>
      <w:r w:rsidR="00595556" w:rsidRPr="00595556">
        <w:rPr>
          <w:rFonts w:ascii="Times New Roman" w:hAnsi="Times New Roman" w:cs="Times New Roman"/>
          <w:sz w:val="28"/>
          <w:szCs w:val="28"/>
        </w:rPr>
        <w:t xml:space="preserve">вправе или обязан самостоятельно принимать решения по вопросам: </w:t>
      </w:r>
    </w:p>
    <w:p w:rsidR="00595556" w:rsidRPr="00595556" w:rsidRDefault="00595556" w:rsidP="008D16EF">
      <w:pPr>
        <w:pStyle w:val="a4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556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0C7EA3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Pr="00595556">
        <w:rPr>
          <w:rFonts w:ascii="Times New Roman" w:hAnsi="Times New Roman" w:cs="Times New Roman"/>
          <w:sz w:val="28"/>
          <w:szCs w:val="28"/>
        </w:rPr>
        <w:t xml:space="preserve"> Отдела вправе:</w:t>
      </w:r>
    </w:p>
    <w:p w:rsidR="00383058" w:rsidRPr="00383058" w:rsidRDefault="00383058" w:rsidP="008D16EF">
      <w:pPr>
        <w:pStyle w:val="a4"/>
        <w:numPr>
          <w:ilvl w:val="0"/>
          <w:numId w:val="1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запр</w:t>
      </w:r>
      <w:r w:rsidR="00DA6AE1">
        <w:rPr>
          <w:rFonts w:ascii="Times New Roman" w:hAnsi="Times New Roman" w:cs="Times New Roman"/>
          <w:sz w:val="28"/>
          <w:szCs w:val="28"/>
        </w:rPr>
        <w:t>ашивать</w:t>
      </w:r>
      <w:r w:rsidRPr="00383058">
        <w:rPr>
          <w:rFonts w:ascii="Times New Roman" w:hAnsi="Times New Roman" w:cs="Times New Roman"/>
          <w:sz w:val="28"/>
          <w:szCs w:val="28"/>
        </w:rPr>
        <w:t xml:space="preserve"> и получ</w:t>
      </w:r>
      <w:r w:rsidR="00DA6AE1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3058">
        <w:rPr>
          <w:rFonts w:ascii="Times New Roman" w:hAnsi="Times New Roman" w:cs="Times New Roman"/>
          <w:sz w:val="28"/>
          <w:szCs w:val="28"/>
        </w:rPr>
        <w:t xml:space="preserve">(по согласованию с руководителем, заместителем руководителя, курирующим и контролирующим работу Отдела, в соответствии с распределением </w:t>
      </w:r>
      <w:r w:rsidR="0011337B">
        <w:rPr>
          <w:rFonts w:ascii="Times New Roman" w:hAnsi="Times New Roman" w:cs="Times New Roman"/>
          <w:sz w:val="28"/>
          <w:szCs w:val="28"/>
        </w:rPr>
        <w:t>полномочий</w:t>
      </w:r>
      <w:r w:rsidRPr="00383058">
        <w:rPr>
          <w:rFonts w:ascii="Times New Roman" w:hAnsi="Times New Roman" w:cs="Times New Roman"/>
          <w:sz w:val="28"/>
          <w:szCs w:val="28"/>
        </w:rPr>
        <w:t xml:space="preserve">) от </w:t>
      </w:r>
      <w:r w:rsidR="00DA6AE1">
        <w:rPr>
          <w:rFonts w:ascii="Times New Roman" w:hAnsi="Times New Roman" w:cs="Times New Roman"/>
          <w:sz w:val="28"/>
          <w:szCs w:val="28"/>
        </w:rPr>
        <w:t>всех отделов Управления сведения и документы, необходимые</w:t>
      </w:r>
      <w:r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О</w:t>
      </w:r>
      <w:r w:rsidRPr="00383058">
        <w:rPr>
          <w:rFonts w:ascii="Times New Roman" w:hAnsi="Times New Roman" w:cs="Times New Roman"/>
          <w:sz w:val="28"/>
          <w:szCs w:val="28"/>
        </w:rPr>
        <w:t>тдел задач;</w:t>
      </w:r>
    </w:p>
    <w:p w:rsidR="00383058" w:rsidRDefault="00383058" w:rsidP="008D16EF">
      <w:pPr>
        <w:pStyle w:val="a4"/>
        <w:numPr>
          <w:ilvl w:val="0"/>
          <w:numId w:val="16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lastRenderedPageBreak/>
        <w:t>отказ</w:t>
      </w:r>
      <w:r w:rsidR="00DA6AE1">
        <w:rPr>
          <w:rFonts w:ascii="Times New Roman" w:hAnsi="Times New Roman" w:cs="Times New Roman"/>
          <w:sz w:val="28"/>
          <w:szCs w:val="28"/>
        </w:rPr>
        <w:t>ывать</w:t>
      </w:r>
      <w:r w:rsidRPr="00383058">
        <w:rPr>
          <w:rFonts w:ascii="Times New Roman" w:hAnsi="Times New Roman" w:cs="Times New Roman"/>
          <w:sz w:val="28"/>
          <w:szCs w:val="28"/>
        </w:rPr>
        <w:t xml:space="preserve"> в приеме документов, оформленных ненадлежащим образом, с указанием причины отказа.</w:t>
      </w:r>
    </w:p>
    <w:p w:rsidR="00DA6AE1" w:rsidRPr="00595556" w:rsidRDefault="00595556" w:rsidP="008D16EF">
      <w:pPr>
        <w:pStyle w:val="a4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556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0C7EA3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Pr="00595556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DA6AE1" w:rsidRPr="00595556">
        <w:rPr>
          <w:rFonts w:ascii="Times New Roman" w:hAnsi="Times New Roman" w:cs="Times New Roman"/>
          <w:sz w:val="28"/>
          <w:szCs w:val="28"/>
        </w:rPr>
        <w:t>бязан:</w:t>
      </w:r>
    </w:p>
    <w:p w:rsidR="00383058" w:rsidRPr="00383058" w:rsidRDefault="00383058" w:rsidP="008D16EF">
      <w:pPr>
        <w:pStyle w:val="a4"/>
        <w:numPr>
          <w:ilvl w:val="0"/>
          <w:numId w:val="1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участ</w:t>
      </w:r>
      <w:r w:rsidR="00DA6AE1">
        <w:rPr>
          <w:rFonts w:ascii="Times New Roman" w:hAnsi="Times New Roman" w:cs="Times New Roman"/>
          <w:sz w:val="28"/>
          <w:szCs w:val="28"/>
        </w:rPr>
        <w:t>вовать</w:t>
      </w:r>
      <w:r w:rsidRPr="00383058">
        <w:rPr>
          <w:rFonts w:ascii="Times New Roman" w:hAnsi="Times New Roman" w:cs="Times New Roman"/>
          <w:sz w:val="28"/>
          <w:szCs w:val="28"/>
        </w:rPr>
        <w:t xml:space="preserve"> в разработке и подготовке документов в рамках осуществляемых полномочий;</w:t>
      </w:r>
    </w:p>
    <w:p w:rsidR="00383058" w:rsidRPr="00383058" w:rsidRDefault="00383058" w:rsidP="008D16EF">
      <w:pPr>
        <w:pStyle w:val="a4"/>
        <w:numPr>
          <w:ilvl w:val="0"/>
          <w:numId w:val="1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осуществл</w:t>
      </w:r>
      <w:r w:rsidR="00DA6AE1">
        <w:rPr>
          <w:rFonts w:ascii="Times New Roman" w:hAnsi="Times New Roman" w:cs="Times New Roman"/>
          <w:sz w:val="28"/>
          <w:szCs w:val="28"/>
        </w:rPr>
        <w:t>ять взаимодействие</w:t>
      </w:r>
      <w:r w:rsidRPr="00383058">
        <w:rPr>
          <w:rFonts w:ascii="Times New Roman" w:hAnsi="Times New Roman" w:cs="Times New Roman"/>
          <w:sz w:val="28"/>
          <w:szCs w:val="28"/>
        </w:rPr>
        <w:t xml:space="preserve"> с сотрудниками структурных подразделений Управления;</w:t>
      </w:r>
    </w:p>
    <w:p w:rsidR="0011337B" w:rsidRPr="00076FDA" w:rsidRDefault="00383058" w:rsidP="00076FDA">
      <w:pPr>
        <w:pStyle w:val="a4"/>
        <w:numPr>
          <w:ilvl w:val="0"/>
          <w:numId w:val="17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058">
        <w:rPr>
          <w:rFonts w:ascii="Times New Roman" w:hAnsi="Times New Roman" w:cs="Times New Roman"/>
          <w:sz w:val="28"/>
          <w:szCs w:val="28"/>
        </w:rPr>
        <w:t>прин</w:t>
      </w:r>
      <w:r w:rsidR="00DA6AE1">
        <w:rPr>
          <w:rFonts w:ascii="Times New Roman" w:hAnsi="Times New Roman" w:cs="Times New Roman"/>
          <w:sz w:val="28"/>
          <w:szCs w:val="28"/>
        </w:rPr>
        <w:t>имать решения</w:t>
      </w:r>
      <w:r w:rsidRPr="00383058">
        <w:rPr>
          <w:rFonts w:ascii="Times New Roman" w:hAnsi="Times New Roman" w:cs="Times New Roman"/>
          <w:sz w:val="28"/>
          <w:szCs w:val="28"/>
        </w:rPr>
        <w:t xml:space="preserve"> по обеспечению оптимального функционирования имеющегося электронного оборудования и программного обеспечения в Управлении в рамках осуществляемых полномочий.</w:t>
      </w:r>
    </w:p>
    <w:p w:rsidR="00383058" w:rsidRDefault="00383058" w:rsidP="008D16E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9DA" w:rsidRPr="00FB7F29" w:rsidRDefault="00AB49DA" w:rsidP="008D16EF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 Пер</w:t>
      </w:r>
      <w:r w:rsidR="00550FE4">
        <w:rPr>
          <w:rFonts w:ascii="Times New Roman" w:hAnsi="Times New Roman" w:cs="Times New Roman"/>
          <w:sz w:val="28"/>
          <w:szCs w:val="28"/>
        </w:rPr>
        <w:t xml:space="preserve">ечень вопросов, по которым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766587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="00FB7F29" w:rsidRPr="00FB7F29">
        <w:rPr>
          <w:rFonts w:ascii="Times New Roman" w:hAnsi="Times New Roman" w:cs="Times New Roman"/>
          <w:sz w:val="28"/>
          <w:szCs w:val="28"/>
        </w:rPr>
        <w:t xml:space="preserve"> </w:t>
      </w:r>
      <w:r w:rsidR="00FB7F29">
        <w:rPr>
          <w:rFonts w:ascii="Times New Roman" w:hAnsi="Times New Roman" w:cs="Times New Roman"/>
          <w:sz w:val="28"/>
          <w:szCs w:val="28"/>
        </w:rPr>
        <w:t>Отдела</w:t>
      </w:r>
    </w:p>
    <w:p w:rsidR="00AB49DA" w:rsidRDefault="00AB49DA" w:rsidP="008D16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AB49DA" w:rsidRDefault="00AB49DA" w:rsidP="008D16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AB49DA" w:rsidRDefault="00AB49DA" w:rsidP="008D16E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AB49DA" w:rsidRDefault="00AB49DA" w:rsidP="008D16E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5556" w:rsidRDefault="00766587" w:rsidP="001A4DE5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95556">
        <w:rPr>
          <w:rFonts w:ascii="Times New Roman" w:hAnsi="Times New Roman" w:cs="Times New Roman"/>
          <w:sz w:val="28"/>
          <w:szCs w:val="28"/>
        </w:rPr>
        <w:t>С</w:t>
      </w:r>
      <w:r w:rsidR="005D1AAF">
        <w:rPr>
          <w:rFonts w:ascii="Times New Roman" w:hAnsi="Times New Roman" w:cs="Times New Roman"/>
          <w:sz w:val="28"/>
          <w:szCs w:val="28"/>
        </w:rPr>
        <w:t>тарший с</w:t>
      </w:r>
      <w:r w:rsidRPr="00595556">
        <w:rPr>
          <w:rFonts w:ascii="Times New Roman" w:hAnsi="Times New Roman" w:cs="Times New Roman"/>
          <w:sz w:val="28"/>
          <w:szCs w:val="28"/>
        </w:rPr>
        <w:t xml:space="preserve">пециалист 1 разряда </w:t>
      </w:r>
      <w:r w:rsidR="00FB7F29" w:rsidRPr="00595556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595556" w:rsidRPr="00595556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</w:t>
      </w:r>
      <w:r w:rsidR="00595556">
        <w:rPr>
          <w:rFonts w:ascii="Times New Roman" w:hAnsi="Times New Roman" w:cs="Times New Roman"/>
          <w:sz w:val="28"/>
          <w:szCs w:val="28"/>
        </w:rPr>
        <w:t>:</w:t>
      </w:r>
    </w:p>
    <w:p w:rsidR="00595556" w:rsidRDefault="00595556" w:rsidP="008D16EF">
      <w:pPr>
        <w:pStyle w:val="a4"/>
        <w:numPr>
          <w:ilvl w:val="0"/>
          <w:numId w:val="2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своей </w:t>
      </w:r>
      <w:r w:rsidR="001A6A5B">
        <w:rPr>
          <w:rFonts w:ascii="Times New Roman" w:hAnsi="Times New Roman" w:cs="Times New Roman"/>
          <w:sz w:val="28"/>
          <w:szCs w:val="28"/>
        </w:rPr>
        <w:t>компетенции</w:t>
      </w:r>
      <w:r w:rsidRPr="00F56A2E">
        <w:rPr>
          <w:rFonts w:ascii="Times New Roman" w:hAnsi="Times New Roman" w:cs="Times New Roman"/>
          <w:sz w:val="28"/>
          <w:szCs w:val="28"/>
        </w:rPr>
        <w:t xml:space="preserve">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>
        <w:rPr>
          <w:rFonts w:ascii="Times New Roman" w:hAnsi="Times New Roman" w:cs="Times New Roman"/>
          <w:sz w:val="28"/>
          <w:szCs w:val="28"/>
        </w:rPr>
        <w:t xml:space="preserve">специалист 1 разряда Отдела </w:t>
      </w:r>
      <w:r w:rsidRPr="00F56A2E">
        <w:rPr>
          <w:rFonts w:ascii="Times New Roman" w:hAnsi="Times New Roman" w:cs="Times New Roman"/>
          <w:sz w:val="28"/>
          <w:szCs w:val="28"/>
        </w:rPr>
        <w:t xml:space="preserve">вправе </w:t>
      </w:r>
      <w:r>
        <w:rPr>
          <w:rFonts w:ascii="Times New Roman" w:hAnsi="Times New Roman" w:cs="Times New Roman"/>
          <w:sz w:val="28"/>
          <w:szCs w:val="28"/>
        </w:rPr>
        <w:t>принимать участие:</w:t>
      </w:r>
    </w:p>
    <w:p w:rsidR="000B3B0A" w:rsidRPr="000B3B0A" w:rsidRDefault="000B3B0A" w:rsidP="008D16EF">
      <w:pPr>
        <w:pStyle w:val="a4"/>
        <w:numPr>
          <w:ilvl w:val="0"/>
          <w:numId w:val="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0B3B0A" w:rsidRPr="000B3B0A" w:rsidRDefault="000B3B0A" w:rsidP="008D16EF">
      <w:pPr>
        <w:pStyle w:val="a4"/>
        <w:numPr>
          <w:ilvl w:val="0"/>
          <w:numId w:val="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деятельности;</w:t>
      </w:r>
    </w:p>
    <w:p w:rsidR="000B3B0A" w:rsidRDefault="000B3B0A" w:rsidP="008D16EF">
      <w:pPr>
        <w:pStyle w:val="a4"/>
        <w:numPr>
          <w:ilvl w:val="0"/>
          <w:numId w:val="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подготовке и оформлении документов в р</w:t>
      </w:r>
      <w:r w:rsidR="001A6A5B">
        <w:rPr>
          <w:rFonts w:ascii="Times New Roman" w:hAnsi="Times New Roman" w:cs="Times New Roman"/>
          <w:sz w:val="28"/>
          <w:szCs w:val="28"/>
        </w:rPr>
        <w:t>амках осуществляемых полномочий;</w:t>
      </w:r>
    </w:p>
    <w:p w:rsidR="001A6A5B" w:rsidRDefault="001A6A5B" w:rsidP="008D16EF">
      <w:pPr>
        <w:pStyle w:val="a4"/>
        <w:numPr>
          <w:ilvl w:val="0"/>
          <w:numId w:val="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составлении графика отпусков сотрудников Отдела;</w:t>
      </w:r>
    </w:p>
    <w:p w:rsidR="000B3B0A" w:rsidRPr="001A6A5B" w:rsidRDefault="001A6A5B" w:rsidP="001A6A5B">
      <w:pPr>
        <w:pStyle w:val="a4"/>
        <w:numPr>
          <w:ilvl w:val="0"/>
          <w:numId w:val="2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своей компетенции</w:t>
      </w:r>
      <w:r w:rsidR="00595556" w:rsidRPr="00595556">
        <w:rPr>
          <w:rFonts w:ascii="Times New Roman" w:hAnsi="Times New Roman" w:cs="Times New Roman"/>
          <w:sz w:val="28"/>
          <w:szCs w:val="28"/>
        </w:rPr>
        <w:t xml:space="preserve">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595556" w:rsidRPr="00595556">
        <w:rPr>
          <w:rFonts w:ascii="Times New Roman" w:hAnsi="Times New Roman" w:cs="Times New Roman"/>
          <w:sz w:val="28"/>
          <w:szCs w:val="28"/>
        </w:rPr>
        <w:t>специалист 1 разряда Отдела обязан принимать участие:</w:t>
      </w:r>
    </w:p>
    <w:p w:rsidR="000B3B0A" w:rsidRDefault="000B3B0A" w:rsidP="008D16EF">
      <w:pPr>
        <w:pStyle w:val="a4"/>
        <w:numPr>
          <w:ilvl w:val="0"/>
          <w:numId w:val="1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разработке Положения об Отделе;</w:t>
      </w:r>
    </w:p>
    <w:p w:rsidR="001A4DE5" w:rsidRPr="00272B97" w:rsidRDefault="000B3B0A" w:rsidP="001A4DE5">
      <w:pPr>
        <w:pStyle w:val="a4"/>
        <w:numPr>
          <w:ilvl w:val="0"/>
          <w:numId w:val="19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B0A">
        <w:rPr>
          <w:rFonts w:ascii="Times New Roman" w:hAnsi="Times New Roman" w:cs="Times New Roman"/>
          <w:sz w:val="28"/>
          <w:szCs w:val="28"/>
        </w:rPr>
        <w:t>в разработке иных актов и проектов по поручению начальника Отдела.</w:t>
      </w:r>
    </w:p>
    <w:p w:rsidR="00272B97" w:rsidRDefault="00272B97" w:rsidP="001A6A5B">
      <w:pPr>
        <w:tabs>
          <w:tab w:val="left" w:pos="1701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6A5B" w:rsidRDefault="001A6A5B" w:rsidP="001A6A5B">
      <w:pPr>
        <w:tabs>
          <w:tab w:val="left" w:pos="1701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6A5B" w:rsidRDefault="001A6A5B" w:rsidP="001A6A5B">
      <w:pPr>
        <w:tabs>
          <w:tab w:val="left" w:pos="1701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6A5B" w:rsidRPr="001A6A5B" w:rsidRDefault="001A6A5B" w:rsidP="001A6A5B">
      <w:pPr>
        <w:tabs>
          <w:tab w:val="left" w:pos="1701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966" w:rsidRPr="00C41966" w:rsidRDefault="00C41966" w:rsidP="008D16EF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41966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C41966" w:rsidRPr="00C41966" w:rsidRDefault="00C41966" w:rsidP="008D16EF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41966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C41966" w:rsidRDefault="00C41966" w:rsidP="00272B97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41966">
        <w:rPr>
          <w:rFonts w:ascii="Times New Roman" w:hAnsi="Times New Roman" w:cs="Times New Roman"/>
          <w:sz w:val="28"/>
          <w:szCs w:val="28"/>
        </w:rPr>
        <w:lastRenderedPageBreak/>
        <w:t>согласования и принятия данных решений</w:t>
      </w:r>
    </w:p>
    <w:p w:rsidR="00272B97" w:rsidRPr="00C41966" w:rsidRDefault="00272B97" w:rsidP="00272B97">
      <w:pPr>
        <w:autoSpaceDE w:val="0"/>
        <w:autoSpaceDN w:val="0"/>
        <w:adjustRightInd w:val="0"/>
        <w:spacing w:after="0"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F711D" w:rsidRPr="001A4DE5" w:rsidRDefault="00C41966" w:rsidP="001A4DE5">
      <w:pPr>
        <w:pStyle w:val="a4"/>
        <w:numPr>
          <w:ilvl w:val="0"/>
          <w:numId w:val="15"/>
        </w:numPr>
        <w:tabs>
          <w:tab w:val="left" w:pos="1701"/>
        </w:tabs>
        <w:autoSpaceDE w:val="0"/>
        <w:autoSpaceDN w:val="0"/>
        <w:adjustRightInd w:val="0"/>
        <w:spacing w:after="0"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A561B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766587" w:rsidRPr="00FA561B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Pr="00FA561B">
        <w:rPr>
          <w:rFonts w:ascii="Times New Roman" w:hAnsi="Times New Roman" w:cs="Times New Roman"/>
          <w:sz w:val="28"/>
          <w:szCs w:val="28"/>
        </w:rPr>
        <w:t xml:space="preserve"> </w:t>
      </w:r>
      <w:r w:rsidR="005F6D62" w:rsidRPr="00FA561B">
        <w:rPr>
          <w:rFonts w:ascii="Times New Roman" w:hAnsi="Times New Roman" w:cs="Times New Roman"/>
          <w:sz w:val="28"/>
          <w:szCs w:val="28"/>
        </w:rPr>
        <w:t>Отдела согласовывает</w:t>
      </w:r>
      <w:r w:rsidRPr="00FA561B">
        <w:rPr>
          <w:rFonts w:ascii="Times New Roman" w:hAnsi="Times New Roman" w:cs="Times New Roman"/>
          <w:sz w:val="28"/>
          <w:szCs w:val="28"/>
        </w:rPr>
        <w:t>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и приказами Федерального казначейства.</w:t>
      </w:r>
    </w:p>
    <w:p w:rsidR="00076FDA" w:rsidRDefault="00076FDA" w:rsidP="008D16E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1966" w:rsidRPr="00C41966" w:rsidRDefault="00C41966" w:rsidP="008D16EF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1966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C41966" w:rsidRPr="00C41966" w:rsidRDefault="00C41966" w:rsidP="008D16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FDA" w:rsidRPr="001A4DE5" w:rsidRDefault="00C41966" w:rsidP="001A4DE5">
      <w:pPr>
        <w:pStyle w:val="a4"/>
        <w:numPr>
          <w:ilvl w:val="0"/>
          <w:numId w:val="15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980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766587" w:rsidRPr="00471980"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Pr="00471980">
        <w:rPr>
          <w:rFonts w:ascii="Times New Roman" w:hAnsi="Times New Roman" w:cs="Times New Roman"/>
          <w:sz w:val="28"/>
          <w:szCs w:val="28"/>
        </w:rPr>
        <w:t xml:space="preserve"> </w:t>
      </w:r>
      <w:r w:rsidR="00FB7F29">
        <w:rPr>
          <w:rFonts w:ascii="Times New Roman" w:hAnsi="Times New Roman" w:cs="Times New Roman"/>
          <w:sz w:val="28"/>
          <w:szCs w:val="28"/>
        </w:rPr>
        <w:t>Отдела</w:t>
      </w:r>
      <w:r w:rsidR="00FB7F29" w:rsidRPr="00471980">
        <w:rPr>
          <w:rFonts w:ascii="Times New Roman" w:hAnsi="Times New Roman" w:cs="Times New Roman"/>
          <w:sz w:val="28"/>
          <w:szCs w:val="28"/>
        </w:rPr>
        <w:t xml:space="preserve"> </w:t>
      </w:r>
      <w:r w:rsidRPr="00471980">
        <w:rPr>
          <w:rFonts w:ascii="Times New Roman" w:hAnsi="Times New Roman" w:cs="Times New Roman"/>
          <w:sz w:val="28"/>
          <w:szCs w:val="28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</w:t>
      </w:r>
      <w:r w:rsidR="00864FFA">
        <w:rPr>
          <w:rFonts w:ascii="Times New Roman" w:hAnsi="Times New Roman" w:cs="Times New Roman"/>
          <w:sz w:val="28"/>
          <w:szCs w:val="28"/>
        </w:rPr>
        <w:t xml:space="preserve">едерации от 12 августа 2002 г. </w:t>
      </w:r>
      <w:r w:rsidR="00272B97">
        <w:rPr>
          <w:rFonts w:ascii="Times New Roman" w:hAnsi="Times New Roman" w:cs="Times New Roman"/>
          <w:sz w:val="28"/>
          <w:szCs w:val="28"/>
        </w:rPr>
        <w:br/>
      </w:r>
      <w:r w:rsidR="00864FFA">
        <w:rPr>
          <w:rFonts w:ascii="Times New Roman" w:hAnsi="Times New Roman" w:cs="Times New Roman"/>
          <w:sz w:val="28"/>
          <w:szCs w:val="28"/>
        </w:rPr>
        <w:t>№</w:t>
      </w:r>
      <w:r w:rsidRPr="00471980">
        <w:rPr>
          <w:rFonts w:ascii="Times New Roman" w:hAnsi="Times New Roman" w:cs="Times New Roman"/>
          <w:sz w:val="28"/>
          <w:szCs w:val="28"/>
        </w:rPr>
        <w:t xml:space="preserve"> 8</w:t>
      </w:r>
      <w:r w:rsidR="0011337B">
        <w:rPr>
          <w:rFonts w:ascii="Times New Roman" w:hAnsi="Times New Roman" w:cs="Times New Roman"/>
          <w:sz w:val="28"/>
          <w:szCs w:val="28"/>
        </w:rPr>
        <w:t>85 «</w:t>
      </w:r>
      <w:r w:rsidRPr="00471980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</w:t>
      </w:r>
      <w:r w:rsidR="0011337B">
        <w:rPr>
          <w:rFonts w:ascii="Times New Roman" w:hAnsi="Times New Roman" w:cs="Times New Roman"/>
          <w:sz w:val="28"/>
          <w:szCs w:val="28"/>
        </w:rPr>
        <w:t>едения государственных служащих»</w:t>
      </w:r>
      <w:r w:rsidRPr="00471980">
        <w:rPr>
          <w:rFonts w:ascii="Times New Roman" w:hAnsi="Times New Roman" w:cs="Times New Roman"/>
          <w:sz w:val="28"/>
          <w:szCs w:val="28"/>
        </w:rPr>
        <w:t xml:space="preserve">, и требований к служебному поведению гражданского служащего, установленных статьей 18 </w:t>
      </w:r>
      <w:r w:rsidR="0011337B">
        <w:rPr>
          <w:rFonts w:ascii="Times New Roman" w:hAnsi="Times New Roman" w:cs="Times New Roman"/>
          <w:sz w:val="28"/>
          <w:szCs w:val="28"/>
        </w:rPr>
        <w:t>З</w:t>
      </w:r>
      <w:r w:rsidR="00864FFA">
        <w:rPr>
          <w:rFonts w:ascii="Times New Roman" w:hAnsi="Times New Roman" w:cs="Times New Roman"/>
          <w:sz w:val="28"/>
          <w:szCs w:val="28"/>
        </w:rPr>
        <w:t>акона №</w:t>
      </w:r>
      <w:r w:rsidRPr="00471980">
        <w:rPr>
          <w:rFonts w:ascii="Times New Roman" w:hAnsi="Times New Roman" w:cs="Times New Roman"/>
          <w:sz w:val="28"/>
          <w:szCs w:val="28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</w:t>
      </w:r>
      <w:r w:rsidR="003606AA">
        <w:rPr>
          <w:rFonts w:ascii="Times New Roman" w:hAnsi="Times New Roman" w:cs="Times New Roman"/>
          <w:sz w:val="28"/>
          <w:szCs w:val="28"/>
        </w:rPr>
        <w:t>.</w:t>
      </w:r>
    </w:p>
    <w:p w:rsidR="005D1AAF" w:rsidRPr="005E53B3" w:rsidRDefault="005D1AAF" w:rsidP="008D16EF">
      <w:pPr>
        <w:pStyle w:val="a4"/>
        <w:tabs>
          <w:tab w:val="left" w:pos="1701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B5EA1" w:rsidRPr="00FB5EA1" w:rsidRDefault="00FB5EA1" w:rsidP="008D16EF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5EA1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8329C9" w:rsidRPr="008329C9" w:rsidRDefault="00FB5EA1" w:rsidP="008D16EF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5EA1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8329C9">
        <w:rPr>
          <w:rFonts w:ascii="Times New Roman" w:hAnsi="Times New Roman" w:cs="Times New Roman"/>
          <w:sz w:val="28"/>
          <w:szCs w:val="28"/>
        </w:rPr>
        <w:t xml:space="preserve">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8329C9" w:rsidRPr="008329C9">
        <w:rPr>
          <w:rFonts w:ascii="Times New Roman" w:hAnsi="Times New Roman" w:cs="Times New Roman"/>
          <w:sz w:val="28"/>
          <w:szCs w:val="28"/>
        </w:rPr>
        <w:t>специалиста 1 разряда</w:t>
      </w:r>
      <w:r w:rsidR="008329C9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FB5EA1" w:rsidRDefault="00FB5EA1" w:rsidP="008D16EF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6EC4" w:rsidRPr="00856EC4" w:rsidRDefault="00F75AAF" w:rsidP="00856EC4">
      <w:pPr>
        <w:pStyle w:val="a4"/>
        <w:numPr>
          <w:ilvl w:val="2"/>
          <w:numId w:val="2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3F8">
        <w:rPr>
          <w:rFonts w:ascii="Times New Roman" w:hAnsi="Times New Roman" w:cs="Times New Roman"/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5D1AAF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766587" w:rsidRPr="00F213F8">
        <w:rPr>
          <w:rFonts w:ascii="Times New Roman" w:hAnsi="Times New Roman" w:cs="Times New Roman"/>
          <w:sz w:val="28"/>
          <w:szCs w:val="28"/>
        </w:rPr>
        <w:t>специалист</w:t>
      </w:r>
      <w:r w:rsidR="005D1AAF">
        <w:rPr>
          <w:rFonts w:ascii="Times New Roman" w:hAnsi="Times New Roman" w:cs="Times New Roman"/>
          <w:sz w:val="28"/>
          <w:szCs w:val="28"/>
        </w:rPr>
        <w:t>а</w:t>
      </w:r>
      <w:r w:rsidR="00766587" w:rsidRPr="00F213F8">
        <w:rPr>
          <w:rFonts w:ascii="Times New Roman" w:hAnsi="Times New Roman" w:cs="Times New Roman"/>
          <w:sz w:val="28"/>
          <w:szCs w:val="28"/>
        </w:rPr>
        <w:t xml:space="preserve"> 1 разряда</w:t>
      </w:r>
      <w:r w:rsidRPr="00F213F8">
        <w:rPr>
          <w:rFonts w:ascii="Times New Roman" w:hAnsi="Times New Roman" w:cs="Times New Roman"/>
          <w:sz w:val="28"/>
          <w:szCs w:val="28"/>
        </w:rPr>
        <w:t xml:space="preserve"> </w:t>
      </w:r>
      <w:r w:rsidR="00FB7F29">
        <w:rPr>
          <w:rFonts w:ascii="Times New Roman" w:hAnsi="Times New Roman" w:cs="Times New Roman"/>
          <w:sz w:val="28"/>
          <w:szCs w:val="28"/>
        </w:rPr>
        <w:t>Отдела</w:t>
      </w:r>
      <w:r w:rsidR="00FB7F29" w:rsidRPr="00F213F8">
        <w:rPr>
          <w:rFonts w:ascii="Times New Roman" w:hAnsi="Times New Roman" w:cs="Times New Roman"/>
          <w:sz w:val="28"/>
          <w:szCs w:val="28"/>
        </w:rPr>
        <w:t xml:space="preserve"> </w:t>
      </w:r>
      <w:r w:rsidR="00FB7F29" w:rsidRPr="00FB7F29">
        <w:rPr>
          <w:rFonts w:ascii="Times New Roman" w:hAnsi="Times New Roman" w:cs="Times New Roman"/>
          <w:sz w:val="28"/>
          <w:szCs w:val="28"/>
        </w:rPr>
        <w:t>оценивается</w:t>
      </w:r>
      <w:r w:rsidRPr="00F213F8">
        <w:rPr>
          <w:rFonts w:ascii="Times New Roman" w:hAnsi="Times New Roman" w:cs="Times New Roman"/>
          <w:sz w:val="28"/>
          <w:szCs w:val="28"/>
        </w:rPr>
        <w:t xml:space="preserve"> по следующим показателям: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56EC4">
        <w:rPr>
          <w:rFonts w:ascii="Times New Roman" w:hAnsi="Times New Roman" w:cs="Times New Roman"/>
          <w:sz w:val="28"/>
          <w:szCs w:val="28"/>
        </w:rPr>
        <w:t>облюдение сроков представления отчетности по результатам выполнения работ, в рамках эксплуатации информационных систем, телекоммуникационных систем и информационно-технической инфраструктуры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56EC4">
        <w:rPr>
          <w:rFonts w:ascii="Times New Roman" w:hAnsi="Times New Roman" w:cs="Times New Roman"/>
          <w:sz w:val="28"/>
          <w:szCs w:val="28"/>
        </w:rPr>
        <w:t>есперебойность эксплуатации прикладных информационных систем, телекоммуникационных систем, информационно-технической инфраструктуры в Управлении и информационного взаимодействия Управления с внешними абонентами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856EC4">
        <w:rPr>
          <w:rFonts w:ascii="Times New Roman" w:hAnsi="Times New Roman" w:cs="Times New Roman"/>
          <w:sz w:val="28"/>
          <w:szCs w:val="28"/>
        </w:rPr>
        <w:t>воевременное и качественное устранение нештатных ситуаций, связанных с функционированием прикладного программного обеспечения и технических средств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56EC4">
        <w:rPr>
          <w:rFonts w:ascii="Times New Roman" w:hAnsi="Times New Roman" w:cs="Times New Roman"/>
          <w:sz w:val="28"/>
          <w:szCs w:val="28"/>
        </w:rPr>
        <w:t>опровождение и техническое обслуживание оргтехники (копировальные и факсимильные аппараты, многофункциональные устройства)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56EC4">
        <w:rPr>
          <w:rFonts w:ascii="Times New Roman" w:hAnsi="Times New Roman" w:cs="Times New Roman"/>
          <w:sz w:val="28"/>
          <w:szCs w:val="28"/>
        </w:rPr>
        <w:t>ехническое обслуживание всех видов телефонной связи в Управлении и входящих в ее состав автоматических телефонных станций и телефонных аппаратов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856EC4">
        <w:rPr>
          <w:rFonts w:ascii="Times New Roman" w:hAnsi="Times New Roman" w:cs="Times New Roman"/>
          <w:sz w:val="28"/>
          <w:szCs w:val="28"/>
        </w:rPr>
        <w:t>ониторинг работоспособности функционирования информационных систем, телекоммуникационных систем и информационно-технической инфраструктуры в Управлении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56EC4">
        <w:rPr>
          <w:rFonts w:ascii="Times New Roman" w:hAnsi="Times New Roman" w:cs="Times New Roman"/>
          <w:sz w:val="28"/>
          <w:szCs w:val="28"/>
        </w:rPr>
        <w:t>казание консультативной помощи специалистам структурных подразделений и клиентам Управления по технологическим вопросам функционирования прикладного программного обеспечения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56EC4">
        <w:rPr>
          <w:rFonts w:ascii="Times New Roman" w:hAnsi="Times New Roman" w:cs="Times New Roman"/>
          <w:sz w:val="28"/>
          <w:szCs w:val="28"/>
        </w:rPr>
        <w:t>тсутствие нарушений при ведении делопроизводства в пределах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EC4" w:rsidRDefault="00856EC4" w:rsidP="00856EC4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56EC4">
        <w:rPr>
          <w:rFonts w:ascii="Times New Roman" w:hAnsi="Times New Roman" w:cs="Times New Roman"/>
          <w:sz w:val="28"/>
          <w:szCs w:val="28"/>
        </w:rPr>
        <w:t>тсутствие нарушений при обеспечении в пределах компетенции Отдела выполнения норм и требований по защите сведений, составляющих государственную тайну, и иных сведений ограниченного распространения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13F8" w:rsidRPr="009F5886" w:rsidRDefault="00856EC4" w:rsidP="009F5886">
      <w:pPr>
        <w:pStyle w:val="a4"/>
        <w:numPr>
          <w:ilvl w:val="0"/>
          <w:numId w:val="6"/>
        </w:numPr>
        <w:tabs>
          <w:tab w:val="left" w:pos="170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56EC4">
        <w:rPr>
          <w:rFonts w:ascii="Times New Roman" w:hAnsi="Times New Roman" w:cs="Times New Roman"/>
          <w:sz w:val="28"/>
          <w:szCs w:val="28"/>
        </w:rPr>
        <w:t>тсутствие нарушений при комплектовании, хранении, учету и использованию документов, образовавшихся в ходе деятельности Отдела</w:t>
      </w:r>
      <w:r w:rsidR="009F5886">
        <w:rPr>
          <w:rFonts w:ascii="Times New Roman" w:hAnsi="Times New Roman" w:cs="Times New Roman"/>
          <w:sz w:val="28"/>
          <w:szCs w:val="28"/>
        </w:rPr>
        <w:t>.</w:t>
      </w:r>
    </w:p>
    <w:sectPr w:rsidR="00F213F8" w:rsidRPr="009F5886" w:rsidSect="0041037C">
      <w:headerReference w:type="default" r:id="rId14"/>
      <w:pgSz w:w="11906" w:h="16838"/>
      <w:pgMar w:top="1134" w:right="851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FDB" w:rsidRDefault="00793FDB" w:rsidP="00642758">
      <w:pPr>
        <w:spacing w:after="0" w:line="240" w:lineRule="auto"/>
      </w:pPr>
      <w:r>
        <w:separator/>
      </w:r>
    </w:p>
  </w:endnote>
  <w:endnote w:type="continuationSeparator" w:id="0">
    <w:p w:rsidR="00793FDB" w:rsidRDefault="00793FDB" w:rsidP="0064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FDB" w:rsidRDefault="00793FDB" w:rsidP="00642758">
      <w:pPr>
        <w:spacing w:after="0" w:line="240" w:lineRule="auto"/>
      </w:pPr>
      <w:r>
        <w:separator/>
      </w:r>
    </w:p>
  </w:footnote>
  <w:footnote w:type="continuationSeparator" w:id="0">
    <w:p w:rsidR="00793FDB" w:rsidRDefault="00793FDB" w:rsidP="00642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8707085"/>
      <w:docPartObj>
        <w:docPartGallery w:val="Page Numbers (Top of Page)"/>
        <w:docPartUnique/>
      </w:docPartObj>
    </w:sdtPr>
    <w:sdtEndPr/>
    <w:sdtContent>
      <w:p w:rsidR="00793FDB" w:rsidRDefault="00793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B8D">
          <w:rPr>
            <w:noProof/>
          </w:rPr>
          <w:t>17</w:t>
        </w:r>
        <w:r>
          <w:fldChar w:fldCharType="end"/>
        </w:r>
      </w:p>
    </w:sdtContent>
  </w:sdt>
  <w:p w:rsidR="00793FDB" w:rsidRDefault="00793FD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E6368"/>
    <w:multiLevelType w:val="hybridMultilevel"/>
    <w:tmpl w:val="88AC8F82"/>
    <w:lvl w:ilvl="0" w:tplc="28F82844">
      <w:start w:val="1"/>
      <w:numFmt w:val="decimal"/>
      <w:lvlText w:val="7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28F82844">
      <w:start w:val="1"/>
      <w:numFmt w:val="decimal"/>
      <w:lvlText w:val="7.2.%3."/>
      <w:lvlJc w:val="left"/>
      <w:pPr>
        <w:ind w:left="2869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535000"/>
    <w:multiLevelType w:val="hybridMultilevel"/>
    <w:tmpl w:val="A11C1718"/>
    <w:lvl w:ilvl="0" w:tplc="A0C2DE42">
      <w:start w:val="1"/>
      <w:numFmt w:val="decimal"/>
      <w:lvlText w:val="16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4282B39"/>
    <w:multiLevelType w:val="hybridMultilevel"/>
    <w:tmpl w:val="C5C002CA"/>
    <w:lvl w:ilvl="0" w:tplc="B9463D2E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6F75288"/>
    <w:multiLevelType w:val="hybridMultilevel"/>
    <w:tmpl w:val="8E3E5BF6"/>
    <w:lvl w:ilvl="0" w:tplc="39306D80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D3740"/>
    <w:multiLevelType w:val="hybridMultilevel"/>
    <w:tmpl w:val="7F1AAC88"/>
    <w:lvl w:ilvl="0" w:tplc="A6FEE02C">
      <w:start w:val="1"/>
      <w:numFmt w:val="decimal"/>
      <w:lvlText w:val="13.1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19B247C"/>
    <w:multiLevelType w:val="hybridMultilevel"/>
    <w:tmpl w:val="A540F14C"/>
    <w:lvl w:ilvl="0" w:tplc="39D4E142">
      <w:start w:val="1"/>
      <w:numFmt w:val="decimal"/>
      <w:lvlText w:val="6.4.2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4539F"/>
    <w:multiLevelType w:val="hybridMultilevel"/>
    <w:tmpl w:val="D3DE794A"/>
    <w:lvl w:ilvl="0" w:tplc="089EFDD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FF5B9C"/>
    <w:multiLevelType w:val="multilevel"/>
    <w:tmpl w:val="CBD07CA4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91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8">
    <w:nsid w:val="1C024052"/>
    <w:multiLevelType w:val="hybridMultilevel"/>
    <w:tmpl w:val="72FEEC82"/>
    <w:lvl w:ilvl="0" w:tplc="F0269554">
      <w:start w:val="1"/>
      <w:numFmt w:val="decimal"/>
      <w:lvlText w:val="7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F2C24"/>
    <w:multiLevelType w:val="hybridMultilevel"/>
    <w:tmpl w:val="FED4B988"/>
    <w:lvl w:ilvl="0" w:tplc="2202241E">
      <w:start w:val="1"/>
      <w:numFmt w:val="decimal"/>
      <w:lvlText w:val="13.2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5944B0B"/>
    <w:multiLevelType w:val="hybridMultilevel"/>
    <w:tmpl w:val="54D2711A"/>
    <w:lvl w:ilvl="0" w:tplc="B9463D2E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C468C"/>
    <w:multiLevelType w:val="hybridMultilevel"/>
    <w:tmpl w:val="70640514"/>
    <w:lvl w:ilvl="0" w:tplc="0FEC1C00">
      <w:start w:val="1"/>
      <w:numFmt w:val="decimal"/>
      <w:lvlText w:val="12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2A7B66"/>
    <w:multiLevelType w:val="hybridMultilevel"/>
    <w:tmpl w:val="072EAC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54C740E"/>
    <w:multiLevelType w:val="hybridMultilevel"/>
    <w:tmpl w:val="1FC64400"/>
    <w:lvl w:ilvl="0" w:tplc="08923946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8923946">
      <w:start w:val="1"/>
      <w:numFmt w:val="decimal"/>
      <w:lvlText w:val="6.%2."/>
      <w:lvlJc w:val="left"/>
      <w:pPr>
        <w:ind w:left="2149" w:hanging="360"/>
      </w:pPr>
      <w:rPr>
        <w:rFonts w:hint="default"/>
      </w:rPr>
    </w:lvl>
    <w:lvl w:ilvl="2" w:tplc="28BACC5C">
      <w:start w:val="16"/>
      <w:numFmt w:val="decimal"/>
      <w:lvlText w:val="%3."/>
      <w:lvlJc w:val="left"/>
      <w:pPr>
        <w:ind w:left="3064" w:hanging="37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8375280"/>
    <w:multiLevelType w:val="hybridMultilevel"/>
    <w:tmpl w:val="9F2E4A4C"/>
    <w:lvl w:ilvl="0" w:tplc="39306D80">
      <w:start w:val="1"/>
      <w:numFmt w:val="decimal"/>
      <w:lvlText w:val="1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9122F8E"/>
    <w:multiLevelType w:val="hybridMultilevel"/>
    <w:tmpl w:val="D3DE794A"/>
    <w:lvl w:ilvl="0" w:tplc="089EFDD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B1CEB"/>
    <w:multiLevelType w:val="multilevel"/>
    <w:tmpl w:val="07C0C65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>
    <w:nsid w:val="3DAE7AE3"/>
    <w:multiLevelType w:val="hybridMultilevel"/>
    <w:tmpl w:val="7142540A"/>
    <w:lvl w:ilvl="0" w:tplc="B1DA9B2C">
      <w:start w:val="1"/>
      <w:numFmt w:val="decimal"/>
      <w:lvlText w:val="8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02E6C3D"/>
    <w:multiLevelType w:val="hybridMultilevel"/>
    <w:tmpl w:val="6692518A"/>
    <w:lvl w:ilvl="0" w:tplc="375E77BE">
      <w:start w:val="1"/>
      <w:numFmt w:val="decimal"/>
      <w:lvlText w:val="6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25C04F6"/>
    <w:multiLevelType w:val="hybridMultilevel"/>
    <w:tmpl w:val="61B00AFA"/>
    <w:lvl w:ilvl="0" w:tplc="6764C9C6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9F1750"/>
    <w:multiLevelType w:val="hybridMultilevel"/>
    <w:tmpl w:val="1A36FEA2"/>
    <w:lvl w:ilvl="0" w:tplc="476C8B82">
      <w:start w:val="1"/>
      <w:numFmt w:val="decimal"/>
      <w:lvlText w:val="6.4.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F93486"/>
    <w:multiLevelType w:val="hybridMultilevel"/>
    <w:tmpl w:val="1A14C04E"/>
    <w:lvl w:ilvl="0" w:tplc="6764C9C6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7A524B"/>
    <w:multiLevelType w:val="hybridMultilevel"/>
    <w:tmpl w:val="BA5CE6F0"/>
    <w:lvl w:ilvl="0" w:tplc="B692839E">
      <w:start w:val="1"/>
      <w:numFmt w:val="decimal"/>
      <w:lvlText w:val="6.4.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885F88"/>
    <w:multiLevelType w:val="hybridMultilevel"/>
    <w:tmpl w:val="4762C972"/>
    <w:lvl w:ilvl="0" w:tplc="09E2791E">
      <w:start w:val="1"/>
      <w:numFmt w:val="decimal"/>
      <w:lvlText w:val="6.7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DB1487"/>
    <w:multiLevelType w:val="hybridMultilevel"/>
    <w:tmpl w:val="78027F56"/>
    <w:lvl w:ilvl="0" w:tplc="B1DA9B2C">
      <w:start w:val="1"/>
      <w:numFmt w:val="decimal"/>
      <w:lvlText w:val="8.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BA91DD7"/>
    <w:multiLevelType w:val="hybridMultilevel"/>
    <w:tmpl w:val="F41A4302"/>
    <w:lvl w:ilvl="0" w:tplc="8FD0C04C">
      <w:start w:val="1"/>
      <w:numFmt w:val="decimal"/>
      <w:lvlText w:val="6.4.2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4A497F"/>
    <w:multiLevelType w:val="hybridMultilevel"/>
    <w:tmpl w:val="C820FF9A"/>
    <w:lvl w:ilvl="0" w:tplc="921CE5CC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386457F"/>
    <w:multiLevelType w:val="hybridMultilevel"/>
    <w:tmpl w:val="48B841F2"/>
    <w:lvl w:ilvl="0" w:tplc="A2BC92C0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4151574"/>
    <w:multiLevelType w:val="hybridMultilevel"/>
    <w:tmpl w:val="C9569DBA"/>
    <w:lvl w:ilvl="0" w:tplc="B9463D2E">
      <w:start w:val="1"/>
      <w:numFmt w:val="decimal"/>
      <w:lvlText w:val="1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78DC5F86"/>
    <w:multiLevelType w:val="hybridMultilevel"/>
    <w:tmpl w:val="D61A275A"/>
    <w:lvl w:ilvl="0" w:tplc="ECEA9180">
      <w:start w:val="1"/>
      <w:numFmt w:val="decimal"/>
      <w:lvlText w:val="12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8"/>
  </w:num>
  <w:num w:numId="4">
    <w:abstractNumId w:val="19"/>
  </w:num>
  <w:num w:numId="5">
    <w:abstractNumId w:val="4"/>
  </w:num>
  <w:num w:numId="6">
    <w:abstractNumId w:val="1"/>
  </w:num>
  <w:num w:numId="7">
    <w:abstractNumId w:val="23"/>
  </w:num>
  <w:num w:numId="8">
    <w:abstractNumId w:val="20"/>
  </w:num>
  <w:num w:numId="9">
    <w:abstractNumId w:val="25"/>
  </w:num>
  <w:num w:numId="10">
    <w:abstractNumId w:val="24"/>
  </w:num>
  <w:num w:numId="11">
    <w:abstractNumId w:val="26"/>
  </w:num>
  <w:num w:numId="12">
    <w:abstractNumId w:val="8"/>
  </w:num>
  <w:num w:numId="13">
    <w:abstractNumId w:val="15"/>
  </w:num>
  <w:num w:numId="14">
    <w:abstractNumId w:val="27"/>
  </w:num>
  <w:num w:numId="15">
    <w:abstractNumId w:val="7"/>
  </w:num>
  <w:num w:numId="16">
    <w:abstractNumId w:val="11"/>
  </w:num>
  <w:num w:numId="17">
    <w:abstractNumId w:val="29"/>
  </w:num>
  <w:num w:numId="18">
    <w:abstractNumId w:val="21"/>
  </w:num>
  <w:num w:numId="19">
    <w:abstractNumId w:val="9"/>
  </w:num>
  <w:num w:numId="20">
    <w:abstractNumId w:val="14"/>
  </w:num>
  <w:num w:numId="21">
    <w:abstractNumId w:val="6"/>
  </w:num>
  <w:num w:numId="22">
    <w:abstractNumId w:val="3"/>
  </w:num>
  <w:num w:numId="23">
    <w:abstractNumId w:val="12"/>
  </w:num>
  <w:num w:numId="24">
    <w:abstractNumId w:val="28"/>
  </w:num>
  <w:num w:numId="25">
    <w:abstractNumId w:val="2"/>
  </w:num>
  <w:num w:numId="26">
    <w:abstractNumId w:val="10"/>
  </w:num>
  <w:num w:numId="27">
    <w:abstractNumId w:val="0"/>
  </w:num>
  <w:num w:numId="28">
    <w:abstractNumId w:val="22"/>
  </w:num>
  <w:num w:numId="29">
    <w:abstractNumId w:val="17"/>
  </w:num>
  <w:num w:numId="30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266"/>
    <w:rsid w:val="00053EC9"/>
    <w:rsid w:val="00060CF7"/>
    <w:rsid w:val="00066C70"/>
    <w:rsid w:val="00071C00"/>
    <w:rsid w:val="00076FDA"/>
    <w:rsid w:val="000954FC"/>
    <w:rsid w:val="000A6C7B"/>
    <w:rsid w:val="000B02AA"/>
    <w:rsid w:val="000B3B0A"/>
    <w:rsid w:val="000C50F6"/>
    <w:rsid w:val="000C7EA3"/>
    <w:rsid w:val="000D679B"/>
    <w:rsid w:val="000F5501"/>
    <w:rsid w:val="001057FC"/>
    <w:rsid w:val="0011337B"/>
    <w:rsid w:val="00117BE4"/>
    <w:rsid w:val="001A009D"/>
    <w:rsid w:val="001A4BA9"/>
    <w:rsid w:val="001A4DE5"/>
    <w:rsid w:val="001A6A5B"/>
    <w:rsid w:val="001D7CE2"/>
    <w:rsid w:val="001F642E"/>
    <w:rsid w:val="00202126"/>
    <w:rsid w:val="002458BC"/>
    <w:rsid w:val="00272B97"/>
    <w:rsid w:val="00291314"/>
    <w:rsid w:val="0029619A"/>
    <w:rsid w:val="002A19F8"/>
    <w:rsid w:val="002C3EA9"/>
    <w:rsid w:val="002D19A3"/>
    <w:rsid w:val="0034273D"/>
    <w:rsid w:val="003606AA"/>
    <w:rsid w:val="00362D26"/>
    <w:rsid w:val="00371A4F"/>
    <w:rsid w:val="00373A98"/>
    <w:rsid w:val="00383058"/>
    <w:rsid w:val="00387DC0"/>
    <w:rsid w:val="003B733B"/>
    <w:rsid w:val="003C0917"/>
    <w:rsid w:val="003D4C8C"/>
    <w:rsid w:val="003E43EE"/>
    <w:rsid w:val="0040456F"/>
    <w:rsid w:val="0041037C"/>
    <w:rsid w:val="00424C00"/>
    <w:rsid w:val="0044727A"/>
    <w:rsid w:val="00471980"/>
    <w:rsid w:val="004A6D63"/>
    <w:rsid w:val="004B3182"/>
    <w:rsid w:val="004B7E90"/>
    <w:rsid w:val="004C0317"/>
    <w:rsid w:val="00510B67"/>
    <w:rsid w:val="00550FE4"/>
    <w:rsid w:val="00564192"/>
    <w:rsid w:val="00590D2D"/>
    <w:rsid w:val="00595556"/>
    <w:rsid w:val="005D1AAF"/>
    <w:rsid w:val="005E53B3"/>
    <w:rsid w:val="005F3198"/>
    <w:rsid w:val="005F4084"/>
    <w:rsid w:val="005F6D62"/>
    <w:rsid w:val="006117D7"/>
    <w:rsid w:val="00622CCA"/>
    <w:rsid w:val="0062753D"/>
    <w:rsid w:val="00642758"/>
    <w:rsid w:val="0064485A"/>
    <w:rsid w:val="00655B25"/>
    <w:rsid w:val="00656739"/>
    <w:rsid w:val="0066633B"/>
    <w:rsid w:val="00697EB0"/>
    <w:rsid w:val="006B4B73"/>
    <w:rsid w:val="00726DEE"/>
    <w:rsid w:val="00727535"/>
    <w:rsid w:val="007317B4"/>
    <w:rsid w:val="00731F14"/>
    <w:rsid w:val="00766587"/>
    <w:rsid w:val="00793FDB"/>
    <w:rsid w:val="007E35A4"/>
    <w:rsid w:val="007F26D4"/>
    <w:rsid w:val="007F4647"/>
    <w:rsid w:val="008329C9"/>
    <w:rsid w:val="00844B76"/>
    <w:rsid w:val="00856EC4"/>
    <w:rsid w:val="00860660"/>
    <w:rsid w:val="00864FFA"/>
    <w:rsid w:val="00870C60"/>
    <w:rsid w:val="0087586C"/>
    <w:rsid w:val="008A4FBC"/>
    <w:rsid w:val="008C56ED"/>
    <w:rsid w:val="008D0BEF"/>
    <w:rsid w:val="008D16EF"/>
    <w:rsid w:val="008F4FB8"/>
    <w:rsid w:val="008F709E"/>
    <w:rsid w:val="009178AD"/>
    <w:rsid w:val="0092467C"/>
    <w:rsid w:val="009403E6"/>
    <w:rsid w:val="00982397"/>
    <w:rsid w:val="009B6C3D"/>
    <w:rsid w:val="009C7070"/>
    <w:rsid w:val="009D656B"/>
    <w:rsid w:val="009E18C2"/>
    <w:rsid w:val="009F5886"/>
    <w:rsid w:val="009F711D"/>
    <w:rsid w:val="00A6550E"/>
    <w:rsid w:val="00AB49DA"/>
    <w:rsid w:val="00AB4AE4"/>
    <w:rsid w:val="00AC7F14"/>
    <w:rsid w:val="00AE1164"/>
    <w:rsid w:val="00AE331B"/>
    <w:rsid w:val="00AE5BA0"/>
    <w:rsid w:val="00B02B2C"/>
    <w:rsid w:val="00B118D0"/>
    <w:rsid w:val="00B23712"/>
    <w:rsid w:val="00B322D8"/>
    <w:rsid w:val="00B35B23"/>
    <w:rsid w:val="00BD6B8D"/>
    <w:rsid w:val="00C00287"/>
    <w:rsid w:val="00C06697"/>
    <w:rsid w:val="00C2595E"/>
    <w:rsid w:val="00C37293"/>
    <w:rsid w:val="00C41966"/>
    <w:rsid w:val="00C4440C"/>
    <w:rsid w:val="00C476FC"/>
    <w:rsid w:val="00C900EC"/>
    <w:rsid w:val="00C9112C"/>
    <w:rsid w:val="00C919F8"/>
    <w:rsid w:val="00C94255"/>
    <w:rsid w:val="00CB3607"/>
    <w:rsid w:val="00CF27A8"/>
    <w:rsid w:val="00D06B1E"/>
    <w:rsid w:val="00D30F91"/>
    <w:rsid w:val="00D5152F"/>
    <w:rsid w:val="00D90277"/>
    <w:rsid w:val="00D90610"/>
    <w:rsid w:val="00D90750"/>
    <w:rsid w:val="00D91DA1"/>
    <w:rsid w:val="00DA6AE1"/>
    <w:rsid w:val="00E212AA"/>
    <w:rsid w:val="00E4604B"/>
    <w:rsid w:val="00E46A35"/>
    <w:rsid w:val="00E71C0C"/>
    <w:rsid w:val="00E73287"/>
    <w:rsid w:val="00E83560"/>
    <w:rsid w:val="00E94588"/>
    <w:rsid w:val="00EF4888"/>
    <w:rsid w:val="00EF6E4D"/>
    <w:rsid w:val="00F1576F"/>
    <w:rsid w:val="00F16B93"/>
    <w:rsid w:val="00F213F8"/>
    <w:rsid w:val="00F748ED"/>
    <w:rsid w:val="00F75AAF"/>
    <w:rsid w:val="00FA561B"/>
    <w:rsid w:val="00FB5C49"/>
    <w:rsid w:val="00FB5EA1"/>
    <w:rsid w:val="00FB7F29"/>
    <w:rsid w:val="00FC198C"/>
    <w:rsid w:val="00FD58DE"/>
    <w:rsid w:val="00FE7DFB"/>
    <w:rsid w:val="00FF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268E2-888A-4989-8CF0-F91F0227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328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6C7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2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758"/>
  </w:style>
  <w:style w:type="paragraph" w:styleId="a7">
    <w:name w:val="footer"/>
    <w:basedOn w:val="a"/>
    <w:link w:val="a8"/>
    <w:uiPriority w:val="99"/>
    <w:unhideWhenUsed/>
    <w:rsid w:val="00642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758"/>
  </w:style>
  <w:style w:type="paragraph" w:styleId="a9">
    <w:name w:val="Balloon Text"/>
    <w:basedOn w:val="a"/>
    <w:link w:val="aa"/>
    <w:uiPriority w:val="99"/>
    <w:semiHidden/>
    <w:unhideWhenUsed/>
    <w:rsid w:val="005F4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408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F70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656739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5F6D6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F6D6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5F6D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97362A07175609F5528D1C237D835DD9DD6BEBCBDBAC00B3F2C01B1F8013F845A068711F22DEE60C0E14AE6wFw3O" TargetMode="External"/><Relationship Id="rId13" Type="http://schemas.openxmlformats.org/officeDocument/2006/relationships/hyperlink" Target="http://www.regulation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897362A07175609F5528D1C237D835DD9CD3B2B8B9BAC00B3F2C01B1F8013F845A068711F22DEE60C0E14AE6wFw3O" TargetMode="External"/><Relationship Id="rId12" Type="http://schemas.openxmlformats.org/officeDocument/2006/relationships/hyperlink" Target="consultantplus://offline/ref=E8897362A07175609F5528D1C237D835DD9CD6B7BEBEBAC00B3F2C01B1F8013F845A068711F22DEE60C0E14AE6wFw3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897362A07175609F5528D1C237D835DC9CDAB7B0BFBAC00B3F2C01B1F8013F845A068711F22DEE60C0E14AE6wFw3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8897362A07175609F5528D1C237D835DC9CD5BFBFB9BAC00B3F2C01B1F8013F845A068711F22DEE60C0E14AE6wFw3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97362A07175609F5528D1C237D835DD9ED3B3BBBCBAC00B3F2C01B1F8013F845A068711F22DEE60C0E14AE6wFw3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17</Pages>
  <Words>5147</Words>
  <Characters>29338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Милена Мадридовна</dc:creator>
  <cp:keywords/>
  <dc:description/>
  <cp:lastModifiedBy>Рамазанова Милена Мадридовна</cp:lastModifiedBy>
  <cp:revision>84</cp:revision>
  <cp:lastPrinted>2019-09-26T09:31:00Z</cp:lastPrinted>
  <dcterms:created xsi:type="dcterms:W3CDTF">2019-05-23T13:33:00Z</dcterms:created>
  <dcterms:modified xsi:type="dcterms:W3CDTF">2019-09-26T09:31:00Z</dcterms:modified>
</cp:coreProperties>
</file>