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9D1E0C" w:rsidRPr="00BB4BCA" w:rsidTr="002C5F86">
        <w:tc>
          <w:tcPr>
            <w:tcW w:w="5210" w:type="dxa"/>
          </w:tcPr>
          <w:p w:rsidR="009D1E0C" w:rsidRPr="00BB4BCA" w:rsidRDefault="009D1E0C" w:rsidP="002C5F86">
            <w:pPr>
              <w:pStyle w:val="a3"/>
              <w:ind w:left="0" w:right="0"/>
              <w:jc w:val="right"/>
              <w:rPr>
                <w:rFonts w:ascii="Times New Roman" w:hAnsi="Times New Roman" w:cs="Times New Roman"/>
              </w:rPr>
            </w:pPr>
          </w:p>
        </w:tc>
        <w:tc>
          <w:tcPr>
            <w:tcW w:w="5211" w:type="dxa"/>
          </w:tcPr>
          <w:p w:rsidR="000C75C9" w:rsidRPr="00BB4BCA" w:rsidRDefault="000C75C9" w:rsidP="000C75C9">
            <w:pPr>
              <w:pStyle w:val="a3"/>
              <w:ind w:left="0" w:right="0"/>
              <w:jc w:val="center"/>
              <w:rPr>
                <w:rFonts w:ascii="Times New Roman" w:hAnsi="Times New Roman" w:cs="Times New Roman"/>
                <w:b/>
                <w:bCs/>
                <w:color w:val="000000" w:themeColor="text1"/>
              </w:rPr>
            </w:pPr>
            <w:r w:rsidRPr="00BB4BCA">
              <w:rPr>
                <w:rFonts w:ascii="Times New Roman" w:hAnsi="Times New Roman" w:cs="Times New Roman"/>
                <w:color w:val="000000" w:themeColor="text1"/>
              </w:rPr>
              <w:t>УТВЕРЖДАЮ</w:t>
            </w:r>
          </w:p>
          <w:p w:rsidR="000C75C9" w:rsidRPr="00BB4BCA" w:rsidRDefault="000C75C9" w:rsidP="000C75C9">
            <w:pPr>
              <w:pStyle w:val="a3"/>
              <w:ind w:left="0" w:right="0"/>
              <w:jc w:val="center"/>
              <w:rPr>
                <w:rFonts w:ascii="Times New Roman" w:hAnsi="Times New Roman" w:cs="Times New Roman"/>
                <w:color w:val="000000" w:themeColor="text1"/>
              </w:rPr>
            </w:pPr>
            <w:proofErr w:type="spellStart"/>
            <w:r w:rsidRPr="00BB4BCA">
              <w:rPr>
                <w:rFonts w:ascii="Times New Roman" w:hAnsi="Times New Roman" w:cs="Times New Roman"/>
                <w:color w:val="000000" w:themeColor="text1"/>
              </w:rPr>
              <w:t>Врио</w:t>
            </w:r>
            <w:proofErr w:type="spellEnd"/>
            <w:r w:rsidRPr="00BB4BCA">
              <w:rPr>
                <w:rFonts w:ascii="Times New Roman" w:hAnsi="Times New Roman" w:cs="Times New Roman"/>
                <w:color w:val="000000" w:themeColor="text1"/>
              </w:rPr>
              <w:t xml:space="preserve"> заместителя руководителя Управления Федерального казначейства по г. Москве</w:t>
            </w:r>
          </w:p>
          <w:p w:rsidR="000C75C9" w:rsidRPr="00BB4BCA" w:rsidRDefault="000C75C9" w:rsidP="000C75C9">
            <w:pPr>
              <w:pStyle w:val="a3"/>
              <w:ind w:left="0" w:right="0"/>
              <w:jc w:val="center"/>
              <w:rPr>
                <w:rFonts w:ascii="Times New Roman" w:hAnsi="Times New Roman" w:cs="Times New Roman"/>
                <w:color w:val="000000" w:themeColor="text1"/>
              </w:rPr>
            </w:pPr>
          </w:p>
          <w:p w:rsidR="000C75C9" w:rsidRPr="00BB4BCA" w:rsidRDefault="000C75C9" w:rsidP="000C75C9">
            <w:pPr>
              <w:pStyle w:val="a3"/>
              <w:ind w:left="0" w:right="0"/>
              <w:jc w:val="center"/>
              <w:rPr>
                <w:rFonts w:ascii="Times New Roman" w:hAnsi="Times New Roman" w:cs="Times New Roman"/>
                <w:color w:val="000000" w:themeColor="text1"/>
              </w:rPr>
            </w:pPr>
            <w:r w:rsidRPr="00BB4BCA">
              <w:rPr>
                <w:rFonts w:ascii="Times New Roman" w:hAnsi="Times New Roman" w:cs="Times New Roman"/>
                <w:color w:val="000000" w:themeColor="text1"/>
              </w:rPr>
              <w:t>_________________ Н.Н. Дзивалтовская</w:t>
            </w:r>
          </w:p>
          <w:p w:rsidR="000C75C9" w:rsidRPr="00BB4BCA" w:rsidRDefault="000C75C9" w:rsidP="000C75C9">
            <w:pPr>
              <w:pStyle w:val="a3"/>
              <w:ind w:left="0" w:right="0"/>
              <w:jc w:val="center"/>
              <w:rPr>
                <w:rFonts w:ascii="Times New Roman" w:hAnsi="Times New Roman" w:cs="Times New Roman"/>
                <w:color w:val="000000" w:themeColor="text1"/>
              </w:rPr>
            </w:pPr>
          </w:p>
          <w:p w:rsidR="000C75C9" w:rsidRPr="00BB4BCA" w:rsidRDefault="000C75C9" w:rsidP="000C75C9">
            <w:pPr>
              <w:pStyle w:val="a3"/>
              <w:ind w:left="0" w:right="0"/>
              <w:jc w:val="center"/>
              <w:rPr>
                <w:rFonts w:ascii="Times New Roman" w:hAnsi="Times New Roman" w:cs="Times New Roman"/>
                <w:color w:val="000000" w:themeColor="text1"/>
              </w:rPr>
            </w:pPr>
            <w:r w:rsidRPr="00BB4BCA">
              <w:rPr>
                <w:rFonts w:ascii="Times New Roman" w:hAnsi="Times New Roman" w:cs="Times New Roman"/>
                <w:color w:val="000000" w:themeColor="text1"/>
              </w:rPr>
              <w:t>«______» _________________ 20__ г.</w:t>
            </w:r>
          </w:p>
          <w:p w:rsidR="009D1E0C" w:rsidRPr="00BB4BCA" w:rsidRDefault="009D1E0C" w:rsidP="002C5F86">
            <w:pPr>
              <w:spacing w:after="0" w:line="240" w:lineRule="auto"/>
              <w:jc w:val="right"/>
              <w:rPr>
                <w:rFonts w:ascii="Times New Roman" w:hAnsi="Times New Roman" w:cs="Times New Roman"/>
                <w:sz w:val="28"/>
                <w:szCs w:val="28"/>
              </w:rPr>
            </w:pPr>
          </w:p>
          <w:p w:rsidR="009D1E0C" w:rsidRPr="00BB4BCA" w:rsidRDefault="009D1E0C" w:rsidP="002C5F86">
            <w:pPr>
              <w:pStyle w:val="a3"/>
              <w:ind w:left="0" w:right="0"/>
              <w:jc w:val="right"/>
              <w:rPr>
                <w:rFonts w:ascii="Times New Roman" w:hAnsi="Times New Roman" w:cs="Times New Roman"/>
              </w:rPr>
            </w:pPr>
          </w:p>
        </w:tc>
      </w:tr>
    </w:tbl>
    <w:p w:rsidR="009D1E0C" w:rsidRPr="00BB4BCA" w:rsidRDefault="009D1E0C" w:rsidP="009D1E0C">
      <w:pPr>
        <w:pStyle w:val="ConsPlusNormal"/>
        <w:jc w:val="center"/>
        <w:rPr>
          <w:rFonts w:ascii="Times New Roman" w:hAnsi="Times New Roman" w:cs="Times New Roman"/>
          <w:sz w:val="28"/>
          <w:szCs w:val="28"/>
        </w:rPr>
      </w:pPr>
      <w:r w:rsidRPr="00BB4BCA">
        <w:rPr>
          <w:rFonts w:ascii="Times New Roman" w:hAnsi="Times New Roman" w:cs="Times New Roman"/>
          <w:sz w:val="28"/>
          <w:szCs w:val="28"/>
        </w:rPr>
        <w:t>Должностной регламент</w:t>
      </w:r>
    </w:p>
    <w:p w:rsidR="009D1E0C" w:rsidRPr="00BB4BCA" w:rsidRDefault="009D1E0C" w:rsidP="009D1E0C">
      <w:pPr>
        <w:pStyle w:val="6"/>
        <w:spacing w:before="0" w:line="240" w:lineRule="auto"/>
        <w:jc w:val="center"/>
        <w:rPr>
          <w:rFonts w:ascii="Times New Roman" w:hAnsi="Times New Roman"/>
          <w:bCs/>
          <w:i w:val="0"/>
          <w:color w:val="auto"/>
          <w:sz w:val="28"/>
          <w:szCs w:val="28"/>
        </w:rPr>
      </w:pPr>
      <w:r w:rsidRPr="00BB4BCA">
        <w:rPr>
          <w:rFonts w:ascii="Times New Roman" w:hAnsi="Times New Roman"/>
          <w:bCs/>
          <w:i w:val="0"/>
          <w:color w:val="000000"/>
          <w:sz w:val="28"/>
          <w:szCs w:val="28"/>
        </w:rPr>
        <w:t>федерального государственного</w:t>
      </w:r>
      <w:r w:rsidRPr="00BB4BCA">
        <w:rPr>
          <w:rFonts w:ascii="Times New Roman" w:hAnsi="Times New Roman"/>
          <w:bCs/>
          <w:i w:val="0"/>
          <w:color w:val="auto"/>
          <w:sz w:val="28"/>
          <w:szCs w:val="28"/>
        </w:rPr>
        <w:t xml:space="preserve"> гражданского служащего</w:t>
      </w:r>
    </w:p>
    <w:p w:rsidR="008A04A5" w:rsidRPr="00BB4BCA" w:rsidRDefault="008A04A5" w:rsidP="008A04A5">
      <w:pPr>
        <w:pStyle w:val="6"/>
        <w:spacing w:before="0" w:line="240" w:lineRule="auto"/>
        <w:jc w:val="center"/>
        <w:rPr>
          <w:rFonts w:ascii="Times New Roman" w:hAnsi="Times New Roman"/>
          <w:i w:val="0"/>
          <w:color w:val="000000" w:themeColor="text1"/>
          <w:sz w:val="28"/>
          <w:szCs w:val="28"/>
          <w:lang w:val="ru-RU"/>
        </w:rPr>
      </w:pPr>
      <w:r w:rsidRPr="00BB4BCA">
        <w:rPr>
          <w:rFonts w:ascii="Times New Roman" w:hAnsi="Times New Roman"/>
          <w:i w:val="0"/>
          <w:color w:val="000000" w:themeColor="text1"/>
          <w:sz w:val="28"/>
          <w:szCs w:val="28"/>
        </w:rPr>
        <w:t>Управления Федерального казначейства по г. Москве</w:t>
      </w:r>
      <w:r w:rsidRPr="00BB4BCA">
        <w:rPr>
          <w:rFonts w:ascii="Times New Roman" w:hAnsi="Times New Roman"/>
          <w:i w:val="0"/>
          <w:color w:val="000000" w:themeColor="text1"/>
          <w:sz w:val="28"/>
          <w:szCs w:val="28"/>
          <w:lang w:val="ru-RU"/>
        </w:rPr>
        <w:t xml:space="preserve"> </w:t>
      </w:r>
    </w:p>
    <w:p w:rsidR="009D1E0C" w:rsidRPr="00BB4BCA" w:rsidRDefault="008355A3" w:rsidP="009D1E0C">
      <w:pPr>
        <w:pStyle w:val="6"/>
        <w:spacing w:before="0" w:line="240" w:lineRule="auto"/>
        <w:jc w:val="center"/>
        <w:rPr>
          <w:rFonts w:ascii="Times New Roman" w:hAnsi="Times New Roman"/>
          <w:bCs/>
          <w:i w:val="0"/>
          <w:color w:val="auto"/>
          <w:sz w:val="28"/>
          <w:szCs w:val="28"/>
        </w:rPr>
      </w:pPr>
      <w:r w:rsidRPr="00BB4BCA">
        <w:rPr>
          <w:rFonts w:ascii="Times New Roman" w:hAnsi="Times New Roman"/>
          <w:bCs/>
          <w:i w:val="0"/>
          <w:color w:val="auto"/>
          <w:sz w:val="28"/>
          <w:szCs w:val="28"/>
          <w:lang w:val="ru-RU"/>
        </w:rPr>
        <w:t>главного</w:t>
      </w:r>
      <w:r w:rsidR="001423F5" w:rsidRPr="00BB4BCA">
        <w:rPr>
          <w:rFonts w:ascii="Times New Roman" w:hAnsi="Times New Roman"/>
          <w:bCs/>
          <w:i w:val="0"/>
          <w:color w:val="auto"/>
          <w:sz w:val="28"/>
          <w:szCs w:val="28"/>
          <w:lang w:val="ru-RU"/>
        </w:rPr>
        <w:t xml:space="preserve"> </w:t>
      </w:r>
      <w:r w:rsidR="000513C1" w:rsidRPr="00BB4BCA">
        <w:rPr>
          <w:rFonts w:ascii="Times New Roman" w:hAnsi="Times New Roman"/>
          <w:bCs/>
          <w:i w:val="0"/>
          <w:color w:val="auto"/>
          <w:sz w:val="28"/>
          <w:szCs w:val="28"/>
          <w:lang w:val="ru-RU"/>
        </w:rPr>
        <w:t>казначея</w:t>
      </w:r>
      <w:r w:rsidR="009D1E0C" w:rsidRPr="00BB4BCA">
        <w:rPr>
          <w:rFonts w:ascii="Times New Roman" w:hAnsi="Times New Roman"/>
          <w:bCs/>
          <w:i w:val="0"/>
          <w:color w:val="auto"/>
          <w:sz w:val="28"/>
          <w:szCs w:val="28"/>
        </w:rPr>
        <w:t xml:space="preserve"> Отдела расходов</w:t>
      </w:r>
    </w:p>
    <w:p w:rsidR="009D1E0C" w:rsidRPr="00BB4BCA" w:rsidRDefault="009D1E0C" w:rsidP="009D1E0C">
      <w:pPr>
        <w:pStyle w:val="ConsPlusNormal"/>
        <w:jc w:val="center"/>
        <w:rPr>
          <w:rFonts w:ascii="Times New Roman" w:hAnsi="Times New Roman" w:cs="Times New Roman"/>
          <w:sz w:val="28"/>
          <w:szCs w:val="28"/>
        </w:rPr>
      </w:pPr>
    </w:p>
    <w:p w:rsidR="009D1E0C" w:rsidRPr="00BB4BCA" w:rsidRDefault="009D1E0C" w:rsidP="009D1E0C">
      <w:pPr>
        <w:pStyle w:val="ConsPlusNormal"/>
        <w:jc w:val="center"/>
        <w:outlineLvl w:val="1"/>
        <w:rPr>
          <w:rFonts w:ascii="Times New Roman" w:hAnsi="Times New Roman" w:cs="Times New Roman"/>
          <w:sz w:val="28"/>
          <w:szCs w:val="28"/>
        </w:rPr>
      </w:pPr>
      <w:r w:rsidRPr="00BB4BCA">
        <w:rPr>
          <w:rFonts w:ascii="Times New Roman" w:hAnsi="Times New Roman" w:cs="Times New Roman"/>
          <w:sz w:val="28"/>
          <w:szCs w:val="28"/>
        </w:rPr>
        <w:t>I. Общие положения</w:t>
      </w:r>
    </w:p>
    <w:p w:rsidR="009D1E0C" w:rsidRPr="00BB4BCA" w:rsidRDefault="009D1E0C" w:rsidP="001950F7">
      <w:pPr>
        <w:pStyle w:val="ConsPlusNormal"/>
        <w:ind w:firstLine="709"/>
        <w:jc w:val="both"/>
        <w:rPr>
          <w:rFonts w:ascii="Times New Roman" w:hAnsi="Times New Roman" w:cs="Times New Roman"/>
          <w:sz w:val="28"/>
          <w:szCs w:val="28"/>
        </w:rPr>
      </w:pPr>
    </w:p>
    <w:p w:rsidR="005B2D9B" w:rsidRPr="00BB4BCA" w:rsidRDefault="009D1E0C" w:rsidP="001950F7">
      <w:pPr>
        <w:pStyle w:val="p3"/>
        <w:spacing w:before="0" w:beforeAutospacing="0" w:after="0" w:afterAutospacing="0"/>
        <w:ind w:firstLine="709"/>
        <w:jc w:val="both"/>
        <w:rPr>
          <w:rFonts w:ascii="Times New Roman" w:hAnsi="Times New Roman" w:cs="Times New Roman"/>
          <w:color w:val="000000" w:themeColor="text1"/>
          <w:sz w:val="28"/>
          <w:szCs w:val="28"/>
        </w:rPr>
      </w:pPr>
      <w:r w:rsidRPr="00BB4BCA">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8355A3" w:rsidRPr="00BB4BCA">
        <w:rPr>
          <w:rFonts w:ascii="Times New Roman" w:hAnsi="Times New Roman" w:cs="Times New Roman"/>
          <w:sz w:val="28"/>
          <w:szCs w:val="28"/>
        </w:rPr>
        <w:t>главный</w:t>
      </w:r>
      <w:r w:rsidR="001423F5" w:rsidRPr="00BB4BCA">
        <w:rPr>
          <w:rFonts w:ascii="Times New Roman" w:hAnsi="Times New Roman" w:cs="Times New Roman"/>
          <w:sz w:val="28"/>
          <w:szCs w:val="28"/>
        </w:rPr>
        <w:t xml:space="preserve"> </w:t>
      </w:r>
      <w:r w:rsidR="000513C1" w:rsidRPr="00BB4BCA">
        <w:rPr>
          <w:rFonts w:ascii="Times New Roman" w:hAnsi="Times New Roman"/>
          <w:bCs/>
          <w:sz w:val="28"/>
          <w:szCs w:val="28"/>
        </w:rPr>
        <w:t xml:space="preserve">казначей </w:t>
      </w:r>
      <w:r w:rsidRPr="00BB4BCA">
        <w:rPr>
          <w:rFonts w:ascii="Times New Roman" w:hAnsi="Times New Roman" w:cs="Times New Roman"/>
          <w:sz w:val="28"/>
          <w:szCs w:val="28"/>
        </w:rPr>
        <w:t xml:space="preserve">Отдела расходов (далее – </w:t>
      </w:r>
      <w:r w:rsidR="008355A3" w:rsidRPr="00BB4BCA">
        <w:rPr>
          <w:rFonts w:ascii="Times New Roman" w:hAnsi="Times New Roman" w:cs="Times New Roman"/>
          <w:sz w:val="28"/>
          <w:szCs w:val="28"/>
        </w:rPr>
        <w:t xml:space="preserve">главный </w:t>
      </w:r>
      <w:r w:rsidR="000513C1" w:rsidRPr="00BB4BCA">
        <w:rPr>
          <w:rFonts w:ascii="Times New Roman" w:hAnsi="Times New Roman"/>
          <w:bCs/>
          <w:sz w:val="28"/>
          <w:szCs w:val="28"/>
        </w:rPr>
        <w:t>казначей</w:t>
      </w:r>
      <w:r w:rsidRPr="00BB4BCA">
        <w:rPr>
          <w:rFonts w:ascii="Times New Roman" w:hAnsi="Times New Roman" w:cs="Times New Roman"/>
          <w:sz w:val="28"/>
          <w:szCs w:val="28"/>
        </w:rPr>
        <w:t xml:space="preserve">) относится </w:t>
      </w:r>
      <w:r w:rsidRPr="00BB4BCA">
        <w:rPr>
          <w:rFonts w:ascii="Times New Roman" w:hAnsi="Times New Roman" w:cs="Times New Roman"/>
          <w:color w:val="000000" w:themeColor="text1"/>
          <w:sz w:val="28"/>
          <w:szCs w:val="28"/>
        </w:rPr>
        <w:t xml:space="preserve">к </w:t>
      </w:r>
      <w:r w:rsidR="008355A3" w:rsidRPr="00BB4BCA">
        <w:rPr>
          <w:rFonts w:ascii="Times New Roman" w:hAnsi="Times New Roman" w:cs="Times New Roman"/>
          <w:color w:val="000000" w:themeColor="text1"/>
          <w:sz w:val="28"/>
          <w:szCs w:val="28"/>
        </w:rPr>
        <w:t>ведущей</w:t>
      </w:r>
      <w:r w:rsidRPr="00BB4BCA">
        <w:rPr>
          <w:rFonts w:ascii="Times New Roman" w:hAnsi="Times New Roman" w:cs="Times New Roman"/>
          <w:color w:val="000000" w:themeColor="text1"/>
          <w:sz w:val="28"/>
          <w:szCs w:val="28"/>
        </w:rPr>
        <w:t xml:space="preserve"> группе должностей государственной гражданской службы категории «специалисты».</w:t>
      </w:r>
    </w:p>
    <w:p w:rsidR="009D1E0C" w:rsidRPr="00BB4BCA" w:rsidRDefault="009D1E0C" w:rsidP="001950F7">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BB4BCA">
        <w:rPr>
          <w:rFonts w:ascii="Times New Roman" w:hAnsi="Times New Roman" w:cs="Times New Roman"/>
          <w:color w:val="000000" w:themeColor="text1"/>
          <w:sz w:val="28"/>
          <w:szCs w:val="28"/>
        </w:rPr>
        <w:t xml:space="preserve">Регистрационный номер (код) должности – </w:t>
      </w:r>
      <w:r w:rsidR="000513C1" w:rsidRPr="00BB4BCA">
        <w:rPr>
          <w:rFonts w:ascii="Times New Roman" w:eastAsiaTheme="minorHAnsi" w:hAnsi="Times New Roman" w:cs="Times New Roman"/>
          <w:color w:val="000000" w:themeColor="text1"/>
          <w:sz w:val="28"/>
          <w:szCs w:val="28"/>
          <w:lang w:eastAsia="en-US"/>
        </w:rPr>
        <w:t>11-3-</w:t>
      </w:r>
      <w:r w:rsidR="008355A3" w:rsidRPr="00BB4BCA">
        <w:rPr>
          <w:rFonts w:ascii="Times New Roman" w:eastAsiaTheme="minorHAnsi" w:hAnsi="Times New Roman" w:cs="Times New Roman"/>
          <w:color w:val="000000" w:themeColor="text1"/>
          <w:sz w:val="28"/>
          <w:szCs w:val="28"/>
          <w:lang w:eastAsia="en-US"/>
        </w:rPr>
        <w:t>3</w:t>
      </w:r>
      <w:r w:rsidR="005B2D9B" w:rsidRPr="00BB4BCA">
        <w:rPr>
          <w:rFonts w:ascii="Times New Roman" w:eastAsiaTheme="minorHAnsi" w:hAnsi="Times New Roman" w:cs="Times New Roman"/>
          <w:color w:val="000000" w:themeColor="text1"/>
          <w:sz w:val="28"/>
          <w:szCs w:val="28"/>
          <w:lang w:eastAsia="en-US"/>
        </w:rPr>
        <w:t>-0</w:t>
      </w:r>
      <w:r w:rsidR="000513C1" w:rsidRPr="00BB4BCA">
        <w:rPr>
          <w:rFonts w:ascii="Times New Roman" w:eastAsiaTheme="minorHAnsi" w:hAnsi="Times New Roman" w:cs="Times New Roman"/>
          <w:color w:val="000000" w:themeColor="text1"/>
          <w:sz w:val="28"/>
          <w:szCs w:val="28"/>
          <w:lang w:eastAsia="en-US"/>
        </w:rPr>
        <w:t>7</w:t>
      </w:r>
      <w:r w:rsidR="008355A3" w:rsidRPr="00BB4BCA">
        <w:rPr>
          <w:rFonts w:ascii="Times New Roman" w:eastAsiaTheme="minorHAnsi" w:hAnsi="Times New Roman" w:cs="Times New Roman"/>
          <w:color w:val="000000" w:themeColor="text1"/>
          <w:sz w:val="28"/>
          <w:szCs w:val="28"/>
          <w:lang w:eastAsia="en-US"/>
        </w:rPr>
        <w:t>2</w:t>
      </w:r>
      <w:r w:rsidRPr="00BB4BCA">
        <w:rPr>
          <w:rFonts w:ascii="Times New Roman" w:eastAsiaTheme="minorHAnsi" w:hAnsi="Times New Roman" w:cs="Times New Roman"/>
          <w:color w:val="000000" w:themeColor="text1"/>
          <w:sz w:val="28"/>
          <w:szCs w:val="28"/>
          <w:lang w:eastAsia="en-US"/>
        </w:rPr>
        <w:t>.</w:t>
      </w:r>
    </w:p>
    <w:p w:rsidR="009D1E0C" w:rsidRPr="00BB4BCA" w:rsidRDefault="009D1E0C" w:rsidP="001950F7">
      <w:pPr>
        <w:pStyle w:val="ConsPlusNormal"/>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2. Область профессиона</w:t>
      </w:r>
      <w:r w:rsidR="00011055" w:rsidRPr="00BB4BCA">
        <w:rPr>
          <w:rFonts w:ascii="Times New Roman" w:hAnsi="Times New Roman" w:cs="Times New Roman"/>
          <w:color w:val="000000" w:themeColor="text1"/>
          <w:sz w:val="28"/>
          <w:szCs w:val="28"/>
        </w:rPr>
        <w:t xml:space="preserve">льной служебной деятельности </w:t>
      </w:r>
      <w:r w:rsidR="008355A3" w:rsidRPr="00BB4BCA">
        <w:rPr>
          <w:rFonts w:ascii="Times New Roman" w:hAnsi="Times New Roman"/>
          <w:bCs/>
          <w:sz w:val="28"/>
          <w:szCs w:val="28"/>
        </w:rPr>
        <w:t xml:space="preserve">главного </w:t>
      </w:r>
      <w:r w:rsidR="000513C1" w:rsidRPr="00BB4BCA">
        <w:rPr>
          <w:rFonts w:ascii="Times New Roman" w:hAnsi="Times New Roman"/>
          <w:bCs/>
          <w:sz w:val="28"/>
          <w:szCs w:val="28"/>
        </w:rPr>
        <w:t>казначея</w:t>
      </w:r>
      <w:r w:rsidRPr="00BB4BCA">
        <w:rPr>
          <w:rFonts w:ascii="Times New Roman" w:hAnsi="Times New Roman" w:cs="Times New Roman"/>
          <w:color w:val="000000" w:themeColor="text1"/>
          <w:sz w:val="28"/>
          <w:szCs w:val="28"/>
        </w:rPr>
        <w:t xml:space="preserve">: </w:t>
      </w:r>
      <w:r w:rsidR="008419DC" w:rsidRPr="00BB4BCA">
        <w:rPr>
          <w:rFonts w:ascii="Times New Roman" w:eastAsiaTheme="minorHAnsi" w:hAnsi="Times New Roman" w:cs="Times New Roman"/>
          <w:color w:val="000000" w:themeColor="text1"/>
          <w:sz w:val="28"/>
          <w:szCs w:val="28"/>
          <w:lang w:eastAsia="en-US"/>
        </w:rPr>
        <w:t>регулирование бюджетной системы</w:t>
      </w:r>
      <w:r w:rsidRPr="00BB4BCA">
        <w:rPr>
          <w:rFonts w:ascii="Times New Roman" w:hAnsi="Times New Roman" w:cs="Times New Roman"/>
          <w:color w:val="000000" w:themeColor="text1"/>
          <w:sz w:val="28"/>
          <w:szCs w:val="28"/>
        </w:rPr>
        <w:t>.</w:t>
      </w:r>
    </w:p>
    <w:p w:rsidR="00A34B03" w:rsidRPr="00BB4BCA" w:rsidRDefault="009D1E0C" w:rsidP="00A34B03">
      <w:pPr>
        <w:pStyle w:val="ConsPlusNormal"/>
        <w:ind w:firstLine="709"/>
        <w:jc w:val="both"/>
        <w:rPr>
          <w:rFonts w:ascii="Times New Roman" w:eastAsiaTheme="minorHAnsi" w:hAnsi="Times New Roman" w:cs="Times New Roman"/>
          <w:color w:val="000000" w:themeColor="text1"/>
          <w:sz w:val="28"/>
          <w:szCs w:val="28"/>
          <w:lang w:eastAsia="en-US"/>
        </w:rPr>
      </w:pPr>
      <w:r w:rsidRPr="00BB4BCA">
        <w:rPr>
          <w:rFonts w:ascii="Times New Roman" w:hAnsi="Times New Roman" w:cs="Times New Roman"/>
          <w:color w:val="000000" w:themeColor="text1"/>
          <w:sz w:val="28"/>
          <w:szCs w:val="28"/>
        </w:rPr>
        <w:t>3. Вид професси</w:t>
      </w:r>
      <w:r w:rsidR="00011055" w:rsidRPr="00BB4BCA">
        <w:rPr>
          <w:rFonts w:ascii="Times New Roman" w:hAnsi="Times New Roman" w:cs="Times New Roman"/>
          <w:color w:val="000000" w:themeColor="text1"/>
          <w:sz w:val="28"/>
          <w:szCs w:val="28"/>
        </w:rPr>
        <w:t>ональной служебной деятельности</w:t>
      </w:r>
      <w:r w:rsidR="001423F5" w:rsidRPr="00BB4BCA">
        <w:rPr>
          <w:rFonts w:ascii="Times New Roman" w:hAnsi="Times New Roman" w:cs="Times New Roman"/>
          <w:color w:val="000000" w:themeColor="text1"/>
          <w:sz w:val="28"/>
          <w:szCs w:val="28"/>
        </w:rPr>
        <w:t xml:space="preserve"> </w:t>
      </w:r>
      <w:r w:rsidR="008355A3" w:rsidRPr="00BB4BCA">
        <w:rPr>
          <w:rFonts w:ascii="Times New Roman" w:hAnsi="Times New Roman"/>
          <w:bCs/>
          <w:sz w:val="28"/>
          <w:szCs w:val="28"/>
        </w:rPr>
        <w:t xml:space="preserve">главного </w:t>
      </w:r>
      <w:r w:rsidR="000513C1" w:rsidRPr="00BB4BCA">
        <w:rPr>
          <w:rFonts w:ascii="Times New Roman" w:hAnsi="Times New Roman"/>
          <w:bCs/>
          <w:sz w:val="28"/>
          <w:szCs w:val="28"/>
        </w:rPr>
        <w:t>казначея</w:t>
      </w:r>
      <w:r w:rsidR="00205EB0" w:rsidRPr="00BB4BCA">
        <w:rPr>
          <w:rFonts w:ascii="Times New Roman" w:hAnsi="Times New Roman" w:cs="Times New Roman"/>
          <w:color w:val="000000" w:themeColor="text1"/>
          <w:sz w:val="28"/>
          <w:szCs w:val="28"/>
        </w:rPr>
        <w:t xml:space="preserve">: </w:t>
      </w:r>
      <w:r w:rsidR="00A34B03" w:rsidRPr="00BB4BCA">
        <w:rPr>
          <w:rFonts w:ascii="Times New Roman" w:hAnsi="Times New Roman" w:cs="Times New Roman"/>
          <w:color w:val="000000" w:themeColor="text1"/>
          <w:sz w:val="28"/>
          <w:szCs w:val="28"/>
        </w:rPr>
        <w:t>к</w:t>
      </w:r>
      <w:r w:rsidR="00A34B03" w:rsidRPr="00BB4BCA">
        <w:rPr>
          <w:rFonts w:ascii="Times New Roman" w:eastAsiaTheme="minorHAnsi" w:hAnsi="Times New Roman" w:cs="Times New Roman"/>
          <w:color w:val="000000" w:themeColor="text1"/>
          <w:sz w:val="28"/>
          <w:szCs w:val="28"/>
          <w:lang w:eastAsia="en-US"/>
        </w:rPr>
        <w:t>ассовое о</w:t>
      </w:r>
      <w:r w:rsidR="00365186" w:rsidRPr="00BB4BCA">
        <w:rPr>
          <w:rFonts w:ascii="Times New Roman" w:eastAsiaTheme="minorHAnsi" w:hAnsi="Times New Roman" w:cs="Times New Roman"/>
          <w:color w:val="000000" w:themeColor="text1"/>
          <w:sz w:val="28"/>
          <w:szCs w:val="28"/>
          <w:lang w:eastAsia="en-US"/>
        </w:rPr>
        <w:t>бслуживание исполнения бюджетов</w:t>
      </w:r>
      <w:r w:rsidR="00A34B03" w:rsidRPr="00BB4BCA">
        <w:rPr>
          <w:rFonts w:ascii="Times New Roman" w:hAnsi="Times New Roman" w:cs="Times New Roman"/>
          <w:color w:val="000000" w:themeColor="text1"/>
          <w:sz w:val="28"/>
          <w:szCs w:val="28"/>
        </w:rPr>
        <w:t>.</w:t>
      </w:r>
    </w:p>
    <w:p w:rsidR="009D1E0C" w:rsidRPr="00BB4BCA" w:rsidRDefault="009D1E0C" w:rsidP="001950F7">
      <w:pPr>
        <w:pStyle w:val="ConsPlusNormal"/>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 xml:space="preserve">4. Назначение на должность и освобождение от должности </w:t>
      </w:r>
      <w:r w:rsidR="008355A3" w:rsidRPr="00BB4BCA">
        <w:rPr>
          <w:rFonts w:ascii="Times New Roman" w:hAnsi="Times New Roman"/>
          <w:bCs/>
          <w:sz w:val="28"/>
          <w:szCs w:val="28"/>
        </w:rPr>
        <w:t xml:space="preserve">главного </w:t>
      </w:r>
      <w:r w:rsidR="000513C1" w:rsidRPr="00BB4BCA">
        <w:rPr>
          <w:rFonts w:ascii="Times New Roman" w:hAnsi="Times New Roman"/>
          <w:bCs/>
          <w:sz w:val="28"/>
          <w:szCs w:val="28"/>
        </w:rPr>
        <w:t>казначея</w:t>
      </w:r>
      <w:r w:rsidR="00940D5D" w:rsidRPr="00BB4BCA">
        <w:rPr>
          <w:rFonts w:ascii="Times New Roman" w:hAnsi="Times New Roman" w:cs="Times New Roman"/>
          <w:color w:val="000000" w:themeColor="text1"/>
          <w:sz w:val="28"/>
          <w:szCs w:val="28"/>
        </w:rPr>
        <w:t xml:space="preserve"> </w:t>
      </w:r>
      <w:r w:rsidRPr="00BB4BCA">
        <w:rPr>
          <w:rFonts w:ascii="Times New Roman" w:hAnsi="Times New Roman" w:cs="Times New Roman"/>
          <w:color w:val="000000" w:themeColor="text1"/>
          <w:sz w:val="28"/>
          <w:szCs w:val="28"/>
        </w:rPr>
        <w:t xml:space="preserve">осуществляется </w:t>
      </w:r>
      <w:r w:rsidR="008419DC" w:rsidRPr="00BB4BCA">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265E22" w:rsidRPr="00BB4BCA">
        <w:rPr>
          <w:rFonts w:ascii="Times New Roman" w:hAnsi="Times New Roman" w:cs="Times New Roman"/>
          <w:color w:val="000000" w:themeColor="text1"/>
          <w:sz w:val="28"/>
          <w:szCs w:val="28"/>
        </w:rPr>
        <w:t xml:space="preserve">                     </w:t>
      </w:r>
      <w:r w:rsidR="008419DC" w:rsidRPr="00BB4BCA">
        <w:rPr>
          <w:rFonts w:ascii="Times New Roman" w:hAnsi="Times New Roman" w:cs="Times New Roman"/>
          <w:color w:val="000000" w:themeColor="text1"/>
          <w:sz w:val="28"/>
          <w:szCs w:val="28"/>
        </w:rPr>
        <w:t>г. Москве.</w:t>
      </w:r>
    </w:p>
    <w:p w:rsidR="009D1E0C" w:rsidRPr="00BB4BCA" w:rsidRDefault="009D1E0C" w:rsidP="001950F7">
      <w:pPr>
        <w:pStyle w:val="ConsPlusNormal"/>
        <w:ind w:firstLine="709"/>
        <w:jc w:val="both"/>
        <w:rPr>
          <w:rFonts w:ascii="Times New Roman" w:hAnsi="Times New Roman" w:cs="Times New Roman"/>
          <w:sz w:val="28"/>
          <w:szCs w:val="28"/>
        </w:rPr>
      </w:pPr>
      <w:r w:rsidRPr="00BB4BCA">
        <w:rPr>
          <w:rFonts w:ascii="Times New Roman" w:hAnsi="Times New Roman" w:cs="Times New Roman"/>
          <w:sz w:val="28"/>
          <w:szCs w:val="28"/>
        </w:rPr>
        <w:t>5.</w:t>
      </w:r>
      <w:r w:rsidR="001423F5" w:rsidRPr="00BB4BCA">
        <w:rPr>
          <w:rFonts w:ascii="Times New Roman" w:hAnsi="Times New Roman" w:cs="Times New Roman"/>
          <w:sz w:val="28"/>
          <w:szCs w:val="28"/>
        </w:rPr>
        <w:t xml:space="preserve"> </w:t>
      </w:r>
      <w:r w:rsidR="008355A3" w:rsidRPr="00BB4BCA">
        <w:rPr>
          <w:rFonts w:ascii="Times New Roman" w:hAnsi="Times New Roman" w:cs="Times New Roman"/>
          <w:sz w:val="28"/>
          <w:szCs w:val="28"/>
        </w:rPr>
        <w:t>Г</w:t>
      </w:r>
      <w:r w:rsidR="008355A3" w:rsidRPr="00BB4BCA">
        <w:rPr>
          <w:rFonts w:ascii="Times New Roman" w:hAnsi="Times New Roman"/>
          <w:bCs/>
          <w:sz w:val="28"/>
          <w:szCs w:val="28"/>
        </w:rPr>
        <w:t xml:space="preserve">лавный </w:t>
      </w:r>
      <w:r w:rsidR="001423F5" w:rsidRPr="00BB4BCA">
        <w:rPr>
          <w:rFonts w:ascii="Times New Roman" w:hAnsi="Times New Roman" w:cs="Times New Roman"/>
          <w:color w:val="000000" w:themeColor="text1"/>
          <w:sz w:val="28"/>
          <w:szCs w:val="28"/>
        </w:rPr>
        <w:t>к</w:t>
      </w:r>
      <w:r w:rsidR="000513C1" w:rsidRPr="00BB4BCA">
        <w:rPr>
          <w:rFonts w:ascii="Times New Roman" w:hAnsi="Times New Roman"/>
          <w:bCs/>
          <w:sz w:val="28"/>
          <w:szCs w:val="28"/>
        </w:rPr>
        <w:t>азначей</w:t>
      </w:r>
      <w:r w:rsidR="000513C1" w:rsidRPr="00BB4BCA">
        <w:rPr>
          <w:rFonts w:ascii="Times New Roman" w:hAnsi="Times New Roman" w:cs="Times New Roman"/>
          <w:sz w:val="28"/>
          <w:szCs w:val="28"/>
        </w:rPr>
        <w:t xml:space="preserve"> </w:t>
      </w:r>
      <w:r w:rsidRPr="00BB4BCA">
        <w:rPr>
          <w:rFonts w:ascii="Times New Roman" w:hAnsi="Times New Roman" w:cs="Times New Roman"/>
          <w:sz w:val="28"/>
          <w:szCs w:val="28"/>
        </w:rPr>
        <w:t>непосредственно подчиняется</w:t>
      </w:r>
      <w:r w:rsidR="004A176A" w:rsidRPr="00BB4BCA">
        <w:rPr>
          <w:rFonts w:ascii="Times New Roman" w:hAnsi="Times New Roman" w:cs="Times New Roman"/>
          <w:sz w:val="28"/>
          <w:szCs w:val="28"/>
        </w:rPr>
        <w:t xml:space="preserve"> начальнику Отдела расходов,</w:t>
      </w:r>
      <w:r w:rsidRPr="00BB4BCA">
        <w:rPr>
          <w:rFonts w:ascii="Times New Roman" w:hAnsi="Times New Roman" w:cs="Times New Roman"/>
          <w:sz w:val="28"/>
          <w:szCs w:val="28"/>
        </w:rPr>
        <w:t xml:space="preserve"> либо лицу, исполняющему его обязанности.</w:t>
      </w:r>
    </w:p>
    <w:p w:rsidR="00374B0D" w:rsidRPr="00BB4BCA" w:rsidRDefault="00374B0D" w:rsidP="001950F7">
      <w:pPr>
        <w:pStyle w:val="ConsPlusNormal"/>
        <w:ind w:firstLine="709"/>
        <w:jc w:val="both"/>
        <w:rPr>
          <w:rFonts w:ascii="Times New Roman" w:hAnsi="Times New Roman" w:cs="Times New Roman"/>
          <w:sz w:val="28"/>
          <w:szCs w:val="28"/>
        </w:rPr>
      </w:pPr>
      <w:r w:rsidRPr="00BB4BCA">
        <w:rPr>
          <w:rFonts w:ascii="Times New Roman" w:hAnsi="Times New Roman" w:cs="Times New Roman"/>
          <w:sz w:val="28"/>
          <w:szCs w:val="28"/>
        </w:rPr>
        <w:t>В случае служебной необходимости на главного казначея может быть возложено исполнение должностных обязанностей, выполняемых другими сотрудниками Отдела расходов (далее – Отдел), на время их отсутствия.</w:t>
      </w:r>
    </w:p>
    <w:p w:rsidR="009D1E0C" w:rsidRPr="00BB4BCA" w:rsidRDefault="009D1E0C" w:rsidP="009D1E0C">
      <w:pPr>
        <w:pStyle w:val="ConsPlusNormal"/>
        <w:ind w:firstLine="540"/>
        <w:jc w:val="both"/>
        <w:rPr>
          <w:rFonts w:ascii="Times New Roman" w:hAnsi="Times New Roman" w:cs="Times New Roman"/>
          <w:sz w:val="28"/>
          <w:szCs w:val="28"/>
        </w:rPr>
      </w:pPr>
    </w:p>
    <w:p w:rsidR="009D1E0C" w:rsidRPr="00BB4BCA" w:rsidRDefault="009D1E0C" w:rsidP="009D1E0C">
      <w:pPr>
        <w:pStyle w:val="ConsPlusNormal"/>
        <w:jc w:val="center"/>
        <w:outlineLvl w:val="1"/>
        <w:rPr>
          <w:rFonts w:ascii="Times New Roman" w:hAnsi="Times New Roman" w:cs="Times New Roman"/>
          <w:sz w:val="28"/>
          <w:szCs w:val="28"/>
        </w:rPr>
      </w:pPr>
      <w:r w:rsidRPr="00BB4BCA">
        <w:rPr>
          <w:rFonts w:ascii="Times New Roman" w:hAnsi="Times New Roman" w:cs="Times New Roman"/>
          <w:sz w:val="28"/>
          <w:szCs w:val="28"/>
        </w:rPr>
        <w:t>II. Квалификационные требования для замещения должности</w:t>
      </w:r>
    </w:p>
    <w:p w:rsidR="009D1E0C" w:rsidRPr="00BB4BCA" w:rsidRDefault="005B2D9B" w:rsidP="009D1E0C">
      <w:pPr>
        <w:pStyle w:val="ConsPlusNormal"/>
        <w:jc w:val="center"/>
        <w:rPr>
          <w:rFonts w:ascii="Times New Roman" w:hAnsi="Times New Roman" w:cs="Times New Roman"/>
          <w:sz w:val="28"/>
          <w:szCs w:val="28"/>
        </w:rPr>
      </w:pPr>
      <w:r w:rsidRPr="00BB4BCA">
        <w:rPr>
          <w:rFonts w:ascii="Times New Roman" w:hAnsi="Times New Roman" w:cs="Times New Roman"/>
          <w:sz w:val="28"/>
          <w:szCs w:val="28"/>
        </w:rPr>
        <w:t>гражданской службы</w:t>
      </w:r>
    </w:p>
    <w:p w:rsidR="009D1E0C" w:rsidRPr="00BB4BCA" w:rsidRDefault="009D1E0C" w:rsidP="009D1E0C">
      <w:pPr>
        <w:pStyle w:val="ConsPlusNormal"/>
        <w:jc w:val="center"/>
        <w:rPr>
          <w:rFonts w:ascii="Times New Roman" w:hAnsi="Times New Roman" w:cs="Times New Roman"/>
          <w:sz w:val="28"/>
          <w:szCs w:val="28"/>
        </w:rPr>
      </w:pPr>
    </w:p>
    <w:p w:rsidR="00353161" w:rsidRPr="00BB4BCA" w:rsidRDefault="009D1E0C" w:rsidP="001950F7">
      <w:pPr>
        <w:pStyle w:val="ConsPlusNormal"/>
        <w:ind w:firstLine="709"/>
        <w:jc w:val="both"/>
        <w:rPr>
          <w:rFonts w:ascii="Times New Roman" w:hAnsi="Times New Roman" w:cs="Times New Roman"/>
          <w:sz w:val="28"/>
          <w:szCs w:val="28"/>
        </w:rPr>
      </w:pPr>
      <w:r w:rsidRPr="00BB4BCA">
        <w:rPr>
          <w:rFonts w:ascii="Times New Roman" w:hAnsi="Times New Roman" w:cs="Times New Roman"/>
          <w:sz w:val="28"/>
          <w:szCs w:val="28"/>
        </w:rPr>
        <w:t xml:space="preserve">6. Для замещения должности </w:t>
      </w:r>
      <w:r w:rsidR="008355A3" w:rsidRPr="00BB4BCA">
        <w:rPr>
          <w:rFonts w:ascii="Times New Roman" w:hAnsi="Times New Roman"/>
          <w:bCs/>
          <w:sz w:val="28"/>
          <w:szCs w:val="28"/>
        </w:rPr>
        <w:t xml:space="preserve">главного </w:t>
      </w:r>
      <w:r w:rsidR="000513C1" w:rsidRPr="00BB4BCA">
        <w:rPr>
          <w:rFonts w:ascii="Times New Roman" w:hAnsi="Times New Roman"/>
          <w:bCs/>
          <w:sz w:val="28"/>
          <w:szCs w:val="28"/>
        </w:rPr>
        <w:t>казначея</w:t>
      </w:r>
      <w:r w:rsidR="000513C1" w:rsidRPr="00BB4BCA">
        <w:rPr>
          <w:rFonts w:ascii="Times New Roman" w:hAnsi="Times New Roman" w:cs="Times New Roman"/>
          <w:sz w:val="28"/>
          <w:szCs w:val="28"/>
        </w:rPr>
        <w:t xml:space="preserve"> </w:t>
      </w:r>
      <w:r w:rsidRPr="00BB4BCA">
        <w:rPr>
          <w:rFonts w:ascii="Times New Roman" w:hAnsi="Times New Roman" w:cs="Times New Roman"/>
          <w:sz w:val="28"/>
          <w:szCs w:val="28"/>
        </w:rPr>
        <w:t>устанавливаются следующие квалификационные требования.</w:t>
      </w:r>
    </w:p>
    <w:p w:rsidR="00353161" w:rsidRPr="00BB4BCA" w:rsidRDefault="009D1E0C" w:rsidP="001950F7">
      <w:pPr>
        <w:pStyle w:val="ConsPlusNormal"/>
        <w:ind w:firstLine="709"/>
        <w:jc w:val="both"/>
        <w:rPr>
          <w:rFonts w:ascii="Times New Roman" w:hAnsi="Times New Roman" w:cs="Times New Roman"/>
          <w:sz w:val="28"/>
          <w:szCs w:val="28"/>
        </w:rPr>
      </w:pPr>
      <w:r w:rsidRPr="00BB4BCA">
        <w:rPr>
          <w:rFonts w:ascii="Times New Roman" w:hAnsi="Times New Roman" w:cs="Times New Roman"/>
          <w:sz w:val="28"/>
          <w:szCs w:val="28"/>
        </w:rPr>
        <w:t xml:space="preserve">6.1. </w:t>
      </w:r>
      <w:r w:rsidR="008A04A5" w:rsidRPr="00BB4BCA">
        <w:rPr>
          <w:rFonts w:ascii="Times New Roman" w:hAnsi="Times New Roman" w:cs="Times New Roman"/>
          <w:color w:val="000000" w:themeColor="text1"/>
          <w:sz w:val="28"/>
          <w:szCs w:val="28"/>
        </w:rPr>
        <w:t xml:space="preserve">Наличие высшего образования – </w:t>
      </w:r>
      <w:proofErr w:type="spellStart"/>
      <w:r w:rsidR="008A04A5" w:rsidRPr="00BB4BCA">
        <w:rPr>
          <w:rFonts w:ascii="Times New Roman" w:hAnsi="Times New Roman" w:cs="Times New Roman"/>
          <w:color w:val="000000" w:themeColor="text1"/>
          <w:sz w:val="28"/>
          <w:szCs w:val="28"/>
        </w:rPr>
        <w:t>бакалавриат</w:t>
      </w:r>
      <w:proofErr w:type="spellEnd"/>
      <w:r w:rsidR="00353161" w:rsidRPr="00BB4BCA">
        <w:rPr>
          <w:rFonts w:ascii="Times New Roman" w:hAnsi="Times New Roman" w:cs="Times New Roman"/>
          <w:sz w:val="28"/>
          <w:szCs w:val="28"/>
        </w:rPr>
        <w:t>.</w:t>
      </w:r>
    </w:p>
    <w:p w:rsidR="009D1E0C" w:rsidRPr="00BB4BCA" w:rsidRDefault="009D1E0C" w:rsidP="001950F7">
      <w:pPr>
        <w:pStyle w:val="ConsPlusNormal"/>
        <w:ind w:firstLine="709"/>
        <w:jc w:val="both"/>
        <w:rPr>
          <w:rFonts w:ascii="Times New Roman" w:hAnsi="Times New Roman" w:cs="Times New Roman"/>
          <w:sz w:val="28"/>
          <w:szCs w:val="28"/>
        </w:rPr>
      </w:pPr>
      <w:r w:rsidRPr="00BB4BCA">
        <w:rPr>
          <w:rFonts w:ascii="Times New Roman" w:hAnsi="Times New Roman" w:cs="Times New Roman"/>
          <w:sz w:val="28"/>
          <w:szCs w:val="28"/>
        </w:rPr>
        <w:t xml:space="preserve">6.2. </w:t>
      </w:r>
      <w:r w:rsidR="008A04A5" w:rsidRPr="00BB4BCA">
        <w:rPr>
          <w:rFonts w:ascii="Times New Roman" w:hAnsi="Times New Roman" w:cs="Times New Roman"/>
          <w:sz w:val="28"/>
          <w:szCs w:val="28"/>
        </w:rPr>
        <w:t xml:space="preserve">Стаж </w:t>
      </w:r>
      <w:r w:rsidR="008A04A5" w:rsidRPr="00BB4BCA">
        <w:rPr>
          <w:rFonts w:ascii="Times New Roman" w:hAnsi="Times New Roman" w:cs="Times New Roman"/>
          <w:color w:val="000000"/>
          <w:sz w:val="28"/>
          <w:szCs w:val="28"/>
        </w:rPr>
        <w:t>государственной гражданской службы</w:t>
      </w:r>
      <w:r w:rsidR="008A04A5" w:rsidRPr="00BB4BCA">
        <w:rPr>
          <w:rFonts w:ascii="Times New Roman" w:hAnsi="Times New Roman" w:cs="Times New Roman"/>
          <w:sz w:val="28"/>
          <w:szCs w:val="28"/>
        </w:rPr>
        <w:t xml:space="preserve"> или стаж работы по специальности, направлению подготовки – без предъявления требования к стажу</w:t>
      </w:r>
      <w:r w:rsidRPr="00BB4BCA">
        <w:rPr>
          <w:rFonts w:ascii="Times New Roman" w:hAnsi="Times New Roman" w:cs="Times New Roman"/>
          <w:sz w:val="28"/>
          <w:szCs w:val="28"/>
        </w:rPr>
        <w:t>.</w:t>
      </w:r>
      <w:r w:rsidR="00353161" w:rsidRPr="00BB4BCA">
        <w:rPr>
          <w:rFonts w:ascii="Times New Roman" w:hAnsi="Times New Roman" w:cs="Times New Roman"/>
          <w:sz w:val="28"/>
          <w:szCs w:val="28"/>
        </w:rPr>
        <w:t xml:space="preserve"> </w:t>
      </w:r>
    </w:p>
    <w:p w:rsidR="00B96947" w:rsidRPr="00BB4BCA" w:rsidRDefault="00B96947" w:rsidP="00B96947">
      <w:pPr>
        <w:pStyle w:val="ConsPlusNormal"/>
        <w:ind w:firstLine="709"/>
        <w:jc w:val="both"/>
        <w:rPr>
          <w:rFonts w:ascii="Times New Roman" w:eastAsiaTheme="minorHAnsi" w:hAnsi="Times New Roman" w:cs="Times New Roman"/>
          <w:color w:val="000000" w:themeColor="text1"/>
          <w:sz w:val="28"/>
          <w:szCs w:val="28"/>
          <w:lang w:eastAsia="en-US"/>
        </w:rPr>
      </w:pPr>
      <w:r w:rsidRPr="00BB4BCA">
        <w:rPr>
          <w:rFonts w:ascii="Times New Roman" w:hAnsi="Times New Roman" w:cs="Times New Roman"/>
          <w:color w:val="000000" w:themeColor="text1"/>
          <w:sz w:val="28"/>
          <w:szCs w:val="28"/>
        </w:rPr>
        <w:t>6.3. Наличие базовых знаний:</w:t>
      </w:r>
      <w:r w:rsidRPr="00BB4BCA">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(русского языка); основ Конституции Российской Федерации, законодательства о </w:t>
      </w:r>
      <w:r w:rsidRPr="00BB4BCA">
        <w:rPr>
          <w:rFonts w:ascii="Times New Roman" w:eastAsiaTheme="minorHAnsi" w:hAnsi="Times New Roman" w:cs="Times New Roman"/>
          <w:color w:val="000000" w:themeColor="text1"/>
          <w:sz w:val="28"/>
          <w:szCs w:val="28"/>
          <w:lang w:eastAsia="en-US"/>
        </w:rPr>
        <w:lastRenderedPageBreak/>
        <w:t>государственной гражданской службе, законодательства о противодействии коррупции; в области информационно-коммуникационных технологий.</w:t>
      </w:r>
    </w:p>
    <w:p w:rsidR="00B96947" w:rsidRPr="00BB4BCA" w:rsidRDefault="00B96947" w:rsidP="00B96947">
      <w:pPr>
        <w:pStyle w:val="ConsPlusNormal"/>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 xml:space="preserve">6.4. Наличие профессиональных знаний: </w:t>
      </w:r>
    </w:p>
    <w:p w:rsidR="00B96947" w:rsidRPr="00BB4BCA" w:rsidRDefault="00B96947" w:rsidP="00B96947">
      <w:pPr>
        <w:pStyle w:val="ConsPlusNormal"/>
        <w:ind w:firstLine="709"/>
        <w:jc w:val="both"/>
        <w:rPr>
          <w:rFonts w:ascii="Times New Roman" w:eastAsiaTheme="minorHAnsi" w:hAnsi="Times New Roman" w:cs="Times New Roman"/>
          <w:color w:val="000000" w:themeColor="text1"/>
          <w:sz w:val="28"/>
          <w:szCs w:val="28"/>
          <w:lang w:eastAsia="en-US"/>
        </w:rPr>
      </w:pPr>
      <w:r w:rsidRPr="00BB4BCA">
        <w:rPr>
          <w:rFonts w:ascii="Times New Roman" w:hAnsi="Times New Roman" w:cs="Times New Roman"/>
          <w:color w:val="000000" w:themeColor="text1"/>
          <w:sz w:val="28"/>
          <w:szCs w:val="28"/>
        </w:rPr>
        <w:t xml:space="preserve">6.4.1. В сфере законодательства Российской Федерации: </w:t>
      </w:r>
      <w:r w:rsidRPr="00BB4BCA">
        <w:rPr>
          <w:rFonts w:ascii="Times New Roman" w:eastAsiaTheme="minorHAnsi" w:hAnsi="Times New Roman" w:cs="Times New Roman"/>
          <w:color w:val="000000" w:themeColor="text1"/>
          <w:sz w:val="28"/>
          <w:szCs w:val="28"/>
          <w:lang w:eastAsia="en-US"/>
        </w:rPr>
        <w:t>Бюджетный кодекс Российской Федерации; Гражданский кодекс Российской Федерации Федеральный; 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муниципальных нужд»; Федеральный закон от 27 июля 2006 г. № 149-ФЗ                     «Об информации, информационных технологиях и о защите информации», закон Российской Федерации от 21 июля 1993 г. № 5485-1 «О государственной тайне</w:t>
      </w:r>
      <w:r w:rsidRPr="00BB4BCA">
        <w:rPr>
          <w:rFonts w:ascii="Times New Roman" w:eastAsiaTheme="minorHAnsi" w:hAnsi="Times New Roman" w:cs="Times New Roman"/>
          <w:sz w:val="28"/>
          <w:szCs w:val="28"/>
          <w:lang w:eastAsia="en-US"/>
        </w:rPr>
        <w:t>»;</w:t>
      </w:r>
      <w:r w:rsidRPr="00BB4BCA">
        <w:rPr>
          <w:rFonts w:ascii="Times New Roman" w:eastAsiaTheme="minorHAnsi" w:hAnsi="Times New Roman" w:cs="Times New Roman"/>
          <w:color w:val="000000" w:themeColor="text1"/>
          <w:sz w:val="28"/>
          <w:szCs w:val="28"/>
          <w:lang w:eastAsia="en-US"/>
        </w:rPr>
        <w:t xml:space="preserve"> постановление Правительства Российской Федерации от 1 декабря 2004 г. № 703       «О Федеральном казначействе»; постановление Правительства 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862751" w:rsidRPr="00BB4BCA" w:rsidRDefault="008355A3" w:rsidP="00862751">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bCs/>
          <w:sz w:val="28"/>
          <w:szCs w:val="28"/>
        </w:rPr>
        <w:t>Главный</w:t>
      </w:r>
      <w:r w:rsidR="00691E12" w:rsidRPr="00BB4BCA">
        <w:rPr>
          <w:rFonts w:ascii="Times New Roman" w:hAnsi="Times New Roman"/>
          <w:bCs/>
          <w:sz w:val="28"/>
          <w:szCs w:val="28"/>
        </w:rPr>
        <w:t xml:space="preserve"> к</w:t>
      </w:r>
      <w:r w:rsidR="000513C1" w:rsidRPr="00BB4BCA">
        <w:rPr>
          <w:rFonts w:ascii="Times New Roman" w:hAnsi="Times New Roman"/>
          <w:bCs/>
          <w:sz w:val="28"/>
          <w:szCs w:val="28"/>
        </w:rPr>
        <w:t>азначей</w:t>
      </w:r>
      <w:r w:rsidR="000513C1" w:rsidRPr="00BB4BCA">
        <w:rPr>
          <w:rFonts w:ascii="Times New Roman" w:hAnsi="Times New Roman" w:cs="Times New Roman"/>
          <w:sz w:val="28"/>
          <w:szCs w:val="28"/>
        </w:rPr>
        <w:t xml:space="preserve"> </w:t>
      </w:r>
      <w:r w:rsidR="009D1E0C" w:rsidRPr="00BB4BCA">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265E22" w:rsidRPr="00BB4BCA" w:rsidRDefault="00265E22" w:rsidP="00862751">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B4BCA">
        <w:rPr>
          <w:rFonts w:ascii="Times New Roman" w:hAnsi="Times New Roman" w:cs="Times New Roman"/>
          <w:sz w:val="28"/>
          <w:szCs w:val="28"/>
        </w:rPr>
        <w:t xml:space="preserve">6.4.2. Иные </w:t>
      </w:r>
      <w:r w:rsidRPr="00BB4BCA">
        <w:rPr>
          <w:rFonts w:ascii="Times New Roman" w:hAnsi="Times New Roman" w:cs="Times New Roman"/>
          <w:color w:val="000000" w:themeColor="text1"/>
          <w:sz w:val="28"/>
          <w:szCs w:val="28"/>
        </w:rPr>
        <w:t xml:space="preserve">профессиональные знания: </w:t>
      </w:r>
      <w:r w:rsidR="00A34B03" w:rsidRPr="00BB4BCA">
        <w:rPr>
          <w:rFonts w:ascii="Times New Roman" w:eastAsiaTheme="minorHAnsi" w:hAnsi="Times New Roman" w:cs="Times New Roman"/>
          <w:color w:val="000000" w:themeColor="text1"/>
          <w:sz w:val="28"/>
          <w:szCs w:val="28"/>
          <w:lang w:eastAsia="en-US"/>
        </w:rPr>
        <w:t>понятие устройства системы бюджетных платежей в Российской Федерации;</w:t>
      </w:r>
      <w:r w:rsidR="00862751" w:rsidRPr="00BB4BCA">
        <w:rPr>
          <w:rFonts w:ascii="Times New Roman" w:eastAsiaTheme="minorHAnsi" w:hAnsi="Times New Roman" w:cs="Times New Roman"/>
          <w:sz w:val="28"/>
          <w:szCs w:val="28"/>
          <w:lang w:eastAsia="en-US"/>
        </w:rPr>
        <w:t xml:space="preserve"> виды и структура отчетности по кассовому обслуживанию исполнения бюджетов бюджетной системы Российской Федерации;</w:t>
      </w:r>
      <w:r w:rsidR="00A34B03" w:rsidRPr="00BB4BCA">
        <w:rPr>
          <w:rFonts w:ascii="Times New Roman" w:eastAsiaTheme="minorHAnsi" w:hAnsi="Times New Roman" w:cs="Times New Roman"/>
          <w:color w:val="000000" w:themeColor="text1"/>
          <w:sz w:val="28"/>
          <w:szCs w:val="28"/>
          <w:lang w:eastAsia="en-US"/>
        </w:rPr>
        <w:t xml:space="preserve"> </w:t>
      </w:r>
      <w:r w:rsidR="00365186" w:rsidRPr="00BB4BCA">
        <w:rPr>
          <w:rFonts w:ascii="Times New Roman" w:eastAsiaTheme="minorHAnsi" w:hAnsi="Times New Roman" w:cs="Times New Roman"/>
          <w:color w:val="000000" w:themeColor="text1"/>
          <w:sz w:val="28"/>
          <w:szCs w:val="28"/>
          <w:lang w:eastAsia="en-US"/>
        </w:rPr>
        <w:t xml:space="preserve">основы кассового исполнения бюджетов бюджетной системы Российской Федерации; </w:t>
      </w:r>
      <w:r w:rsidR="00A34B03" w:rsidRPr="00BB4BCA">
        <w:rPr>
          <w:rFonts w:ascii="Times New Roman" w:eastAsiaTheme="minorHAnsi" w:hAnsi="Times New Roman" w:cs="Times New Roman"/>
          <w:color w:val="000000" w:themeColor="text1"/>
          <w:sz w:val="28"/>
          <w:szCs w:val="28"/>
          <w:lang w:eastAsia="en-US"/>
        </w:rPr>
        <w:t xml:space="preserve">бюджетная классификация Российской Федерации и порядок ее применения; порядок учета бюджетных и денежных обязательств получателей средств федерального бюджета; </w:t>
      </w:r>
      <w:r w:rsidR="00A34B03" w:rsidRPr="00BB4BCA">
        <w:rPr>
          <w:rFonts w:ascii="Times New Roman" w:eastAsiaTheme="minorHAnsi" w:hAnsi="Times New Roman" w:cs="Times New Roman"/>
          <w:sz w:val="28"/>
          <w:szCs w:val="28"/>
          <w:lang w:eastAsia="en-US"/>
        </w:rPr>
        <w:t>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w:t>
      </w:r>
      <w:r w:rsidR="007C1663" w:rsidRPr="00BB4BCA">
        <w:rPr>
          <w:rFonts w:ascii="Times New Roman" w:eastAsiaTheme="minorHAnsi" w:hAnsi="Times New Roman" w:cs="Times New Roman"/>
          <w:sz w:val="28"/>
          <w:szCs w:val="28"/>
          <w:lang w:eastAsia="en-US"/>
        </w:rPr>
        <w:t>ости и противопожарной защиты; С</w:t>
      </w:r>
      <w:r w:rsidR="00A34B03" w:rsidRPr="00BB4BCA">
        <w:rPr>
          <w:rFonts w:ascii="Times New Roman" w:eastAsiaTheme="minorHAnsi" w:hAnsi="Times New Roman" w:cs="Times New Roman"/>
          <w:sz w:val="28"/>
          <w:szCs w:val="28"/>
          <w:lang w:eastAsia="en-US"/>
        </w:rPr>
        <w:t xml:space="preserve">лужебный распорядок </w:t>
      </w:r>
      <w:r w:rsidR="00F83648" w:rsidRPr="00BB4BCA">
        <w:rPr>
          <w:rFonts w:ascii="Times New Roman" w:hAnsi="Times New Roman" w:cs="Times New Roman"/>
          <w:sz w:val="28"/>
          <w:szCs w:val="28"/>
        </w:rPr>
        <w:t>Управления Федерального казначейства по г. Москве (далее – Управление)</w:t>
      </w:r>
      <w:r w:rsidR="00A34B03" w:rsidRPr="00BB4BCA">
        <w:rPr>
          <w:rFonts w:ascii="Times New Roman" w:eastAsiaTheme="minorHAnsi" w:hAnsi="Times New Roman" w:cs="Times New Roman"/>
          <w:sz w:val="28"/>
          <w:szCs w:val="28"/>
          <w:lang w:eastAsia="en-US"/>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B96947" w:rsidRPr="00BB4BCA" w:rsidRDefault="009D1E0C" w:rsidP="00B96947">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B4BCA">
        <w:rPr>
          <w:rFonts w:ascii="Times New Roman" w:hAnsi="Times New Roman" w:cs="Times New Roman"/>
          <w:color w:val="000000" w:themeColor="text1"/>
          <w:sz w:val="28"/>
          <w:szCs w:val="28"/>
        </w:rPr>
        <w:t xml:space="preserve">6.5. </w:t>
      </w:r>
      <w:r w:rsidR="00B96947" w:rsidRPr="00BB4BCA">
        <w:rPr>
          <w:rFonts w:ascii="Times New Roman" w:hAnsi="Times New Roman" w:cs="Times New Roman"/>
          <w:color w:val="000000" w:themeColor="text1"/>
          <w:sz w:val="28"/>
          <w:szCs w:val="28"/>
        </w:rPr>
        <w:t>Наличие функциональных знаний:</w:t>
      </w:r>
      <w:r w:rsidR="00B96947" w:rsidRPr="00BB4BCA">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B96947" w:rsidRPr="00BB4BCA" w:rsidRDefault="00B96947" w:rsidP="00B96947">
      <w:pPr>
        <w:autoSpaceDE w:val="0"/>
        <w:autoSpaceDN w:val="0"/>
        <w:adjustRightInd w:val="0"/>
        <w:spacing w:after="0" w:line="240" w:lineRule="auto"/>
        <w:ind w:firstLine="709"/>
        <w:jc w:val="both"/>
        <w:rPr>
          <w:rFonts w:ascii="Times New Roman" w:eastAsiaTheme="minorHAnsi" w:hAnsi="Times New Roman" w:cs="Times New Roman"/>
          <w:b/>
          <w:color w:val="000000" w:themeColor="text1"/>
          <w:sz w:val="28"/>
          <w:szCs w:val="28"/>
          <w:lang w:eastAsia="en-US"/>
        </w:rPr>
      </w:pPr>
      <w:r w:rsidRPr="00BB4BCA">
        <w:rPr>
          <w:rFonts w:ascii="Times New Roman" w:hAnsi="Times New Roman" w:cs="Times New Roman"/>
          <w:color w:val="000000" w:themeColor="text1"/>
          <w:sz w:val="28"/>
          <w:szCs w:val="28"/>
        </w:rPr>
        <w:t xml:space="preserve">6.6. Наличие базовых умений: </w:t>
      </w:r>
      <w:r w:rsidRPr="00BB4BCA">
        <w:rPr>
          <w:rFonts w:ascii="Times New Roman" w:eastAsiaTheme="minorHAnsi" w:hAnsi="Times New Roman" w:cs="Times New Roman"/>
          <w:color w:val="000000" w:themeColor="text1"/>
          <w:sz w:val="28"/>
          <w:szCs w:val="28"/>
          <w:lang w:eastAsia="en-US"/>
        </w:rPr>
        <w:t xml:space="preserve">мыслить системно (стратегически); планировать, рационально использовать служебное время и достигать результата; </w:t>
      </w:r>
      <w:r w:rsidRPr="00BB4BCA">
        <w:rPr>
          <w:rFonts w:ascii="Times New Roman" w:eastAsiaTheme="minorHAnsi" w:hAnsi="Times New Roman" w:cs="Times New Roman"/>
          <w:color w:val="000000" w:themeColor="text1"/>
          <w:sz w:val="28"/>
          <w:szCs w:val="28"/>
          <w:lang w:eastAsia="en-US"/>
        </w:rPr>
        <w:lastRenderedPageBreak/>
        <w:t xml:space="preserve">коммуникативные умения; управлять изменениями; </w:t>
      </w:r>
      <w:r w:rsidRPr="00BB4BCA">
        <w:rPr>
          <w:rFonts w:ascii="Times New Roman" w:eastAsiaTheme="minorHAnsi" w:hAnsi="Times New Roman" w:cs="Times New Roman"/>
          <w:sz w:val="28"/>
          <w:szCs w:val="28"/>
          <w:lang w:eastAsia="en-US"/>
        </w:rPr>
        <w:t>руководить подчиненными, эффективно планировать, организовывать работу и контролировать ее выполнение; оперативно принимать и реали</w:t>
      </w:r>
      <w:r w:rsidR="00F83648" w:rsidRPr="00BB4BCA">
        <w:rPr>
          <w:rFonts w:ascii="Times New Roman" w:eastAsiaTheme="minorHAnsi" w:hAnsi="Times New Roman" w:cs="Times New Roman"/>
          <w:sz w:val="28"/>
          <w:szCs w:val="28"/>
          <w:lang w:eastAsia="en-US"/>
        </w:rPr>
        <w:t>зовывать управленческие решения; умения в области информационно-коммуникационных технологий</w:t>
      </w:r>
      <w:r w:rsidR="00F83648" w:rsidRPr="00BB4BCA">
        <w:rPr>
          <w:rFonts w:eastAsiaTheme="minorHAnsi"/>
          <w:sz w:val="28"/>
          <w:szCs w:val="28"/>
          <w:lang w:eastAsia="en-US"/>
        </w:rPr>
        <w:t>.</w:t>
      </w:r>
    </w:p>
    <w:p w:rsidR="00A34B03" w:rsidRPr="00BB4BCA" w:rsidRDefault="00265E22" w:rsidP="00A34B03">
      <w:pPr>
        <w:pStyle w:val="OTRTitulnamedoc"/>
        <w:spacing w:before="0" w:after="0"/>
        <w:ind w:firstLine="709"/>
        <w:jc w:val="both"/>
        <w:rPr>
          <w:rFonts w:eastAsiaTheme="minorHAnsi"/>
          <w:b w:val="0"/>
          <w:color w:val="000000" w:themeColor="text1"/>
          <w:sz w:val="28"/>
          <w:lang w:eastAsia="en-US"/>
        </w:rPr>
      </w:pPr>
      <w:r w:rsidRPr="00BB4BCA">
        <w:rPr>
          <w:b w:val="0"/>
          <w:sz w:val="28"/>
        </w:rPr>
        <w:t xml:space="preserve">6.7. Наличие профессиональных умений: </w:t>
      </w:r>
      <w:r w:rsidR="00A34B03" w:rsidRPr="00BB4BCA">
        <w:rPr>
          <w:rFonts w:eastAsiaTheme="minorHAnsi"/>
          <w:b w:val="0"/>
          <w:color w:val="000000" w:themeColor="text1"/>
          <w:sz w:val="28"/>
          <w:lang w:eastAsia="en-US"/>
        </w:rPr>
        <w:t xml:space="preserve">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 </w:t>
      </w:r>
      <w:r w:rsidR="00A34B03" w:rsidRPr="00BB4BCA">
        <w:rPr>
          <w:rFonts w:eastAsiaTheme="minorHAnsi"/>
          <w:b w:val="0"/>
          <w:sz w:val="28"/>
          <w:lang w:eastAsia="en-US"/>
        </w:rPr>
        <w:t xml:space="preserve">работа в сфере, соответствующей направлению деятельности </w:t>
      </w:r>
      <w:r w:rsidR="00F83648" w:rsidRPr="00BB4BCA">
        <w:rPr>
          <w:rFonts w:eastAsiaTheme="minorHAnsi"/>
          <w:b w:val="0"/>
          <w:sz w:val="28"/>
          <w:lang w:eastAsia="en-US"/>
        </w:rPr>
        <w:t>Отдела</w:t>
      </w:r>
      <w:r w:rsidR="00A34B03" w:rsidRPr="00BB4BCA">
        <w:rPr>
          <w:rFonts w:eastAsiaTheme="minorHAnsi"/>
          <w:b w:val="0"/>
          <w:sz w:val="28"/>
          <w:lang w:eastAsia="en-US"/>
        </w:rPr>
        <w:t>,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прогнозирование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w:t>
      </w:r>
    </w:p>
    <w:p w:rsidR="00A34B03" w:rsidRPr="00BB4BCA" w:rsidRDefault="009D1E0C" w:rsidP="00A34B03">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B4BCA">
        <w:rPr>
          <w:rFonts w:ascii="Times New Roman" w:hAnsi="Times New Roman" w:cs="Times New Roman"/>
          <w:color w:val="000000" w:themeColor="text1"/>
          <w:sz w:val="28"/>
          <w:szCs w:val="28"/>
        </w:rPr>
        <w:t xml:space="preserve">6.8. </w:t>
      </w:r>
      <w:r w:rsidR="00B96947" w:rsidRPr="00BB4BCA">
        <w:rPr>
          <w:rFonts w:ascii="Times New Roman" w:hAnsi="Times New Roman" w:cs="Times New Roman"/>
          <w:color w:val="000000" w:themeColor="text1"/>
          <w:sz w:val="28"/>
          <w:szCs w:val="28"/>
        </w:rPr>
        <w:t xml:space="preserve">Наличие функциональных умений: </w:t>
      </w:r>
      <w:r w:rsidR="00B96947" w:rsidRPr="00BB4BCA">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r w:rsidR="00A34B03" w:rsidRPr="00BB4BCA">
        <w:rPr>
          <w:rFonts w:ascii="Times New Roman" w:eastAsiaTheme="minorHAnsi" w:hAnsi="Times New Roman" w:cs="Times New Roman"/>
          <w:sz w:val="28"/>
          <w:szCs w:val="28"/>
          <w:lang w:eastAsia="en-US"/>
        </w:rPr>
        <w:t>.</w:t>
      </w:r>
    </w:p>
    <w:p w:rsidR="001950F7" w:rsidRPr="00BB4BCA" w:rsidRDefault="001950F7" w:rsidP="00A34B03">
      <w:pPr>
        <w:pStyle w:val="OTRTitulnamedoc"/>
        <w:spacing w:before="0" w:after="0"/>
        <w:ind w:firstLine="709"/>
        <w:jc w:val="both"/>
        <w:rPr>
          <w:color w:val="FF0000"/>
          <w:sz w:val="28"/>
        </w:rPr>
      </w:pPr>
    </w:p>
    <w:p w:rsidR="009D1E0C" w:rsidRPr="00BB4BCA" w:rsidRDefault="009D1E0C" w:rsidP="009D1E0C">
      <w:pPr>
        <w:pStyle w:val="ConsPlusNormal"/>
        <w:jc w:val="center"/>
        <w:outlineLvl w:val="1"/>
        <w:rPr>
          <w:rFonts w:ascii="Times New Roman" w:hAnsi="Times New Roman" w:cs="Times New Roman"/>
          <w:sz w:val="28"/>
          <w:szCs w:val="28"/>
        </w:rPr>
      </w:pPr>
      <w:r w:rsidRPr="00BB4BCA">
        <w:rPr>
          <w:rFonts w:ascii="Times New Roman" w:hAnsi="Times New Roman" w:cs="Times New Roman"/>
          <w:sz w:val="28"/>
          <w:szCs w:val="28"/>
        </w:rPr>
        <w:t>III. Должностные обязанности, права и ответственность</w:t>
      </w:r>
    </w:p>
    <w:p w:rsidR="009D1E0C" w:rsidRPr="00BB4BCA" w:rsidRDefault="009D1E0C" w:rsidP="009D1E0C">
      <w:pPr>
        <w:pStyle w:val="ConsPlusNormal"/>
        <w:jc w:val="center"/>
        <w:rPr>
          <w:rFonts w:ascii="Times New Roman" w:hAnsi="Times New Roman" w:cs="Times New Roman"/>
          <w:sz w:val="28"/>
          <w:szCs w:val="28"/>
        </w:rPr>
      </w:pPr>
    </w:p>
    <w:p w:rsidR="00B96947" w:rsidRPr="00BB4BCA" w:rsidRDefault="009D1E0C"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 Основные права и обязанности</w:t>
      </w:r>
      <w:r w:rsidR="00C0667D" w:rsidRPr="00BB4BCA">
        <w:rPr>
          <w:rFonts w:ascii="Times New Roman" w:hAnsi="Times New Roman" w:cs="Times New Roman"/>
          <w:sz w:val="28"/>
          <w:szCs w:val="28"/>
        </w:rPr>
        <w:t xml:space="preserve"> </w:t>
      </w:r>
      <w:r w:rsidR="008355A3" w:rsidRPr="00BB4BCA">
        <w:rPr>
          <w:rFonts w:ascii="Times New Roman" w:hAnsi="Times New Roman" w:cs="Times New Roman"/>
          <w:sz w:val="28"/>
          <w:szCs w:val="28"/>
        </w:rPr>
        <w:t>главного</w:t>
      </w:r>
      <w:r w:rsidR="00691E12" w:rsidRPr="00BB4BCA">
        <w:rPr>
          <w:rFonts w:ascii="Times New Roman" w:hAnsi="Times New Roman" w:cs="Times New Roman"/>
          <w:sz w:val="28"/>
          <w:szCs w:val="28"/>
        </w:rPr>
        <w:t xml:space="preserve"> </w:t>
      </w:r>
      <w:r w:rsidR="000513C1" w:rsidRPr="00BB4BCA">
        <w:rPr>
          <w:rFonts w:ascii="Times New Roman" w:hAnsi="Times New Roman"/>
          <w:bCs/>
          <w:sz w:val="28"/>
          <w:szCs w:val="28"/>
        </w:rPr>
        <w:t>казначея</w:t>
      </w:r>
      <w:r w:rsidRPr="00BB4BCA">
        <w:rPr>
          <w:rFonts w:ascii="Times New Roman" w:hAnsi="Times New Roman" w:cs="Times New Roman"/>
          <w:sz w:val="28"/>
          <w:szCs w:val="28"/>
        </w:rPr>
        <w:t xml:space="preserve">, </w:t>
      </w:r>
      <w:r w:rsidR="00B96947" w:rsidRPr="00BB4BCA">
        <w:rPr>
          <w:rFonts w:ascii="Times New Roman" w:hAnsi="Times New Roman" w:cs="Times New Roman"/>
          <w:sz w:val="28"/>
          <w:szCs w:val="28"/>
        </w:rPr>
        <w:t>а также запреты, ограничения и требования к служебному поведению гражданского служащего, связанные с гражданской службо</w:t>
      </w:r>
      <w:r w:rsidR="001802E7" w:rsidRPr="00BB4BCA">
        <w:rPr>
          <w:rFonts w:ascii="Times New Roman" w:hAnsi="Times New Roman" w:cs="Times New Roman"/>
          <w:sz w:val="28"/>
          <w:szCs w:val="28"/>
        </w:rPr>
        <w:softHyphen/>
      </w:r>
      <w:r w:rsidR="00B96947" w:rsidRPr="00BB4BCA">
        <w:rPr>
          <w:rFonts w:ascii="Times New Roman" w:hAnsi="Times New Roman" w:cs="Times New Roman"/>
          <w:sz w:val="28"/>
          <w:szCs w:val="28"/>
        </w:rPr>
        <w:t>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 xml:space="preserve">7.1. </w:t>
      </w:r>
      <w:r w:rsidRPr="00BB4BCA">
        <w:rPr>
          <w:rFonts w:ascii="Times New Roman" w:hAnsi="Times New Roman"/>
          <w:bCs/>
          <w:sz w:val="28"/>
          <w:szCs w:val="28"/>
        </w:rPr>
        <w:t>Главный казначей</w:t>
      </w:r>
      <w:r w:rsidRPr="00BB4BCA">
        <w:rPr>
          <w:rFonts w:ascii="Times New Roman" w:hAnsi="Times New Roman" w:cs="Times New Roman"/>
          <w:sz w:val="28"/>
          <w:szCs w:val="28"/>
        </w:rPr>
        <w:t xml:space="preserve"> в соответствии со статьей 15 Закона №</w:t>
      </w:r>
      <w:r w:rsidRPr="00BB4BCA">
        <w:rPr>
          <w:rFonts w:ascii="Times New Roman" w:hAnsi="Times New Roman" w:cs="Times New Roman"/>
          <w:sz w:val="28"/>
          <w:szCs w:val="28"/>
          <w:lang w:val="en-US"/>
        </w:rPr>
        <w:t> </w:t>
      </w:r>
      <w:r w:rsidRPr="00BB4BCA">
        <w:rPr>
          <w:rFonts w:ascii="Times New Roman" w:hAnsi="Times New Roman" w:cs="Times New Roman"/>
          <w:sz w:val="28"/>
          <w:szCs w:val="28"/>
        </w:rPr>
        <w:t xml:space="preserve">79-ФЗ обязан: </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7.1.2. исполнять должностные обязанности в соответствии с должностным регламентом;</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7.1.5. соблюдать Служебный распорядок Управления;</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lastRenderedPageBreak/>
        <w:t>7.1.6. поддерживать уровень квалификации, необходимый для надлежащего исполнения должностных обязанностей;</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7.1.11. соблюдать ограничения, выполнять обязательства и требования к служебному поведению, не нарушать запреты, которые установлены Законом № 79-ФЗ и другими федеральными законами;</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bCs/>
          <w:sz w:val="28"/>
          <w:szCs w:val="28"/>
        </w:rPr>
        <w:t>Главный казначей</w:t>
      </w:r>
      <w:r w:rsidRPr="00BB4BCA">
        <w:rPr>
          <w:rFonts w:ascii="Times New Roman" w:hAnsi="Times New Roman" w:cs="Times New Roman"/>
          <w:sz w:val="28"/>
          <w:szCs w:val="28"/>
        </w:rPr>
        <w:t xml:space="preserve"> обязан соблюдать требования технических регламентов Федерального казначейства в части осуществления функций по направлению деятельности;</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 xml:space="preserve">7.2. </w:t>
      </w:r>
      <w:r w:rsidRPr="00BB4BCA">
        <w:rPr>
          <w:rFonts w:ascii="Times New Roman" w:hAnsi="Times New Roman"/>
          <w:bCs/>
          <w:sz w:val="28"/>
          <w:szCs w:val="28"/>
        </w:rPr>
        <w:t>Главный казначей</w:t>
      </w:r>
      <w:r w:rsidRPr="00BB4BCA">
        <w:rPr>
          <w:rFonts w:ascii="Times New Roman" w:hAnsi="Times New Roman" w:cs="Times New Roman"/>
          <w:sz w:val="28"/>
          <w:szCs w:val="28"/>
        </w:rPr>
        <w:t xml:space="preserve"> в соответствии со статьей 14 Закона №</w:t>
      </w:r>
      <w:r w:rsidRPr="00BB4BCA">
        <w:rPr>
          <w:rFonts w:ascii="Times New Roman" w:hAnsi="Times New Roman" w:cs="Times New Roman"/>
          <w:sz w:val="28"/>
          <w:szCs w:val="28"/>
          <w:lang w:val="en-US"/>
        </w:rPr>
        <w:t> </w:t>
      </w:r>
      <w:r w:rsidRPr="00BB4BCA">
        <w:rPr>
          <w:rFonts w:ascii="Times New Roman" w:hAnsi="Times New Roman" w:cs="Times New Roman"/>
          <w:sz w:val="28"/>
          <w:szCs w:val="28"/>
        </w:rPr>
        <w:t xml:space="preserve">79-ФЗ имеет право на: </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 xml:space="preserve">7.2.2. ознакомление с настоящим </w:t>
      </w:r>
      <w:r w:rsidRPr="00BB4BCA">
        <w:rPr>
          <w:rFonts w:ascii="Times New Roman" w:eastAsiaTheme="minorHAnsi" w:hAnsi="Times New Roman" w:cs="Times New Roman"/>
          <w:sz w:val="28"/>
          <w:szCs w:val="28"/>
          <w:lang w:eastAsia="en-US"/>
        </w:rPr>
        <w:t xml:space="preserve">должностным регламентом </w:t>
      </w:r>
      <w:r w:rsidRPr="00BB4BCA">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lastRenderedPageBreak/>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 xml:space="preserve">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sidRPr="00BB4BCA">
        <w:rPr>
          <w:rFonts w:ascii="Times New Roman" w:hAnsi="Times New Roman" w:cs="Times New Roman"/>
          <w:sz w:val="28"/>
          <w:szCs w:val="28"/>
        </w:rPr>
        <w:t>других документов</w:t>
      </w:r>
      <w:proofErr w:type="gramEnd"/>
      <w:r w:rsidRPr="00BB4BCA">
        <w:rPr>
          <w:rFonts w:ascii="Times New Roman" w:hAnsi="Times New Roman" w:cs="Times New Roman"/>
          <w:sz w:val="28"/>
          <w:szCs w:val="28"/>
        </w:rPr>
        <w:t xml:space="preserve"> и материалов;</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7.2.9. защиту сведений о гражданском служащем;</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7.2.10. должностной рост на конкурсной основе;</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7.2.11. профессиональное развитие в порядке, установленном федеральными законами;</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7.2.12. членство в профессиональном союзе;</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7.2.14. проведение по его заявлению служебной проверки;</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 xml:space="preserve">7.3. </w:t>
      </w:r>
      <w:r w:rsidRPr="00BB4BCA">
        <w:rPr>
          <w:rFonts w:ascii="Times New Roman" w:hAnsi="Times New Roman"/>
          <w:bCs/>
          <w:sz w:val="28"/>
          <w:szCs w:val="28"/>
        </w:rPr>
        <w:t>Главный казначей</w:t>
      </w:r>
      <w:r w:rsidRPr="00BB4BCA">
        <w:rPr>
          <w:rFonts w:ascii="Times New Roman" w:hAnsi="Times New Roman" w:cs="Times New Roman"/>
          <w:sz w:val="28"/>
          <w:szCs w:val="28"/>
        </w:rPr>
        <w:t xml:space="preserve"> в соответствии со статьями 16, 17 Закона № 79-ФЗ обязан соблюдать запреты и ограничения, связанные с прохождением федеральной государственной гражданской службы.</w:t>
      </w:r>
    </w:p>
    <w:p w:rsidR="00B96947" w:rsidRPr="00BB4BCA"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 xml:space="preserve">7.4. </w:t>
      </w:r>
      <w:r w:rsidRPr="00BB4BCA">
        <w:rPr>
          <w:rFonts w:ascii="Times New Roman" w:hAnsi="Times New Roman"/>
          <w:bCs/>
          <w:sz w:val="28"/>
          <w:szCs w:val="28"/>
        </w:rPr>
        <w:t>Главный казначей</w:t>
      </w:r>
      <w:r w:rsidRPr="00BB4BCA">
        <w:rPr>
          <w:rFonts w:ascii="Times New Roman" w:hAnsi="Times New Roman" w:cs="Times New Roman"/>
          <w:sz w:val="28"/>
          <w:szCs w:val="28"/>
        </w:rPr>
        <w:t xml:space="preserve"> обязан соблюдать требования к служебному поведению, установленные статьей 18 Закона № 79-ФЗ.</w:t>
      </w:r>
    </w:p>
    <w:p w:rsidR="00B96947" w:rsidRPr="00BB4BCA" w:rsidRDefault="00B96947" w:rsidP="00243A6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BB4BCA">
        <w:rPr>
          <w:rFonts w:ascii="Times New Roman" w:hAnsi="Times New Roman" w:cs="Times New Roman"/>
          <w:sz w:val="28"/>
          <w:szCs w:val="28"/>
        </w:rPr>
        <w:t xml:space="preserve">8. Исходя из возложенных на Отдел задач </w:t>
      </w:r>
      <w:r w:rsidRPr="00BB4BCA">
        <w:rPr>
          <w:rFonts w:ascii="Times New Roman" w:hAnsi="Times New Roman"/>
          <w:bCs/>
          <w:sz w:val="28"/>
          <w:szCs w:val="28"/>
        </w:rPr>
        <w:t>главный казначей</w:t>
      </w:r>
      <w:r w:rsidRPr="00BB4BCA">
        <w:rPr>
          <w:rFonts w:ascii="Times New Roman" w:hAnsi="Times New Roman" w:cs="Times New Roman"/>
          <w:sz w:val="28"/>
          <w:szCs w:val="28"/>
        </w:rPr>
        <w:t xml:space="preserve"> выполняет следующие функциональные обязанности:</w:t>
      </w:r>
    </w:p>
    <w:p w:rsidR="00BB4BCA" w:rsidRPr="00BB4BCA" w:rsidRDefault="00BB4BCA" w:rsidP="00BB4BCA">
      <w:pPr>
        <w:tabs>
          <w:tab w:val="left" w:pos="0"/>
        </w:tabs>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 xml:space="preserve">8.1. осуществляет 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w:t>
      </w:r>
      <w:r w:rsidRPr="00BB4BCA">
        <w:rPr>
          <w:rFonts w:ascii="Times New Roman" w:hAnsi="Times New Roman" w:cs="Times New Roman"/>
          <w:color w:val="000000"/>
          <w:sz w:val="28"/>
          <w:szCs w:val="28"/>
        </w:rPr>
        <w:lastRenderedPageBreak/>
        <w:t xml:space="preserve">открытых участникам бюджетного процесса федерального уровня, лицевых счетов для учёта операций, осуществляемых федеральными бюджетными учреждениями, федеральными автономными учреждениями, иными </w:t>
      </w:r>
      <w:proofErr w:type="spellStart"/>
      <w:r w:rsidRPr="00BB4BCA">
        <w:rPr>
          <w:rFonts w:ascii="Times New Roman" w:hAnsi="Times New Roman" w:cs="Times New Roman"/>
          <w:color w:val="000000"/>
          <w:sz w:val="28"/>
          <w:szCs w:val="28"/>
        </w:rPr>
        <w:t>неучастниками</w:t>
      </w:r>
      <w:proofErr w:type="spellEnd"/>
      <w:r w:rsidRPr="00BB4BCA">
        <w:rPr>
          <w:rFonts w:ascii="Times New Roman" w:hAnsi="Times New Roman" w:cs="Times New Roman"/>
          <w:color w:val="000000"/>
          <w:sz w:val="28"/>
          <w:szCs w:val="28"/>
        </w:rPr>
        <w:t xml:space="preserve"> бюджетного процесса, распорядителями и получателями средств бюджета Союзного государства; </w:t>
      </w:r>
    </w:p>
    <w:p w:rsidR="00BB4BCA" w:rsidRPr="00BB4BCA" w:rsidRDefault="00BB4BCA" w:rsidP="00BB4BCA">
      <w:pPr>
        <w:tabs>
          <w:tab w:val="left" w:pos="0"/>
        </w:tabs>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 xml:space="preserve">8.2. обеспечивает формирование и доведение выписок из соответствующих лицевых счетов; </w:t>
      </w:r>
    </w:p>
    <w:p w:rsidR="00BB4BCA" w:rsidRPr="00BB4BCA" w:rsidRDefault="00BB4BCA" w:rsidP="00BB4BCA">
      <w:pPr>
        <w:pStyle w:val="ad"/>
        <w:tabs>
          <w:tab w:val="left" w:pos="0"/>
        </w:tabs>
        <w:spacing w:after="0" w:line="240" w:lineRule="auto"/>
        <w:ind w:left="0" w:firstLine="709"/>
        <w:jc w:val="both"/>
        <w:rPr>
          <w:rFonts w:ascii="Times New Roman" w:hAnsi="Times New Roman"/>
          <w:color w:val="000000"/>
          <w:sz w:val="28"/>
          <w:szCs w:val="28"/>
        </w:rPr>
      </w:pPr>
      <w:r w:rsidRPr="00BB4BCA">
        <w:rPr>
          <w:rFonts w:ascii="Times New Roman" w:hAnsi="Times New Roman"/>
          <w:color w:val="000000"/>
          <w:sz w:val="28"/>
          <w:szCs w:val="28"/>
        </w:rPr>
        <w:t xml:space="preserve">8.3. обеспечивает проведение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средств федерального бюджета, средствами бюджета Союзного государства, средствами федеральных бюджетных (автономных) учреждений, </w:t>
      </w:r>
      <w:r w:rsidRPr="00BB4BCA">
        <w:rPr>
          <w:rFonts w:ascii="Times New Roman" w:hAnsi="Times New Roman" w:cs="Times New Roman"/>
          <w:bCs/>
          <w:sz w:val="28"/>
          <w:szCs w:val="28"/>
        </w:rPr>
        <w:t xml:space="preserve">в том числе средствами обязательного медицинского страхования, </w:t>
      </w:r>
      <w:r w:rsidRPr="00BB4BCA">
        <w:rPr>
          <w:rFonts w:ascii="Times New Roman" w:hAnsi="Times New Roman"/>
          <w:color w:val="000000"/>
          <w:sz w:val="28"/>
          <w:szCs w:val="28"/>
        </w:rPr>
        <w:t xml:space="preserve">и иных </w:t>
      </w:r>
      <w:proofErr w:type="spellStart"/>
      <w:r w:rsidRPr="00BB4BCA">
        <w:rPr>
          <w:rFonts w:ascii="Times New Roman" w:hAnsi="Times New Roman"/>
          <w:color w:val="000000"/>
          <w:sz w:val="28"/>
          <w:szCs w:val="28"/>
        </w:rPr>
        <w:t>неучастников</w:t>
      </w:r>
      <w:proofErr w:type="spellEnd"/>
      <w:r w:rsidRPr="00BB4BCA">
        <w:rPr>
          <w:rFonts w:ascii="Times New Roman" w:hAnsi="Times New Roman"/>
          <w:color w:val="000000"/>
          <w:sz w:val="28"/>
          <w:szCs w:val="28"/>
        </w:rPr>
        <w:t xml:space="preserve"> бюджетного процесса, средствами для финансирования мероприятий по оперативно-розыскной деятельности, средствами обязательного медицинского страхования на соответствующих лицевых счетах, открытых в </w:t>
      </w:r>
      <w:r w:rsidRPr="00BB4BCA">
        <w:rPr>
          <w:rFonts w:ascii="Times New Roman" w:hAnsi="Times New Roman" w:cs="Times New Roman"/>
          <w:sz w:val="28"/>
          <w:szCs w:val="28"/>
        </w:rPr>
        <w:t>Управлении</w:t>
      </w:r>
      <w:r w:rsidRPr="00BB4BCA">
        <w:rPr>
          <w:rFonts w:ascii="Times New Roman" w:hAnsi="Times New Roman"/>
          <w:color w:val="000000"/>
          <w:sz w:val="28"/>
          <w:szCs w:val="28"/>
        </w:rPr>
        <w:t xml:space="preserve">,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 </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bCs/>
          <w:sz w:val="28"/>
          <w:szCs w:val="28"/>
        </w:rPr>
      </w:pPr>
      <w:r w:rsidRPr="00BB4BCA">
        <w:rPr>
          <w:rFonts w:ascii="Times New Roman" w:hAnsi="Times New Roman"/>
          <w:color w:val="000000"/>
          <w:sz w:val="28"/>
          <w:szCs w:val="28"/>
        </w:rPr>
        <w:t xml:space="preserve">8.4. 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w:t>
      </w:r>
      <w:r w:rsidRPr="00BB4BCA">
        <w:rPr>
          <w:rFonts w:ascii="Times New Roman" w:hAnsi="Times New Roman" w:cs="Times New Roman"/>
          <w:bCs/>
          <w:sz w:val="28"/>
          <w:szCs w:val="28"/>
        </w:rPr>
        <w:t>бюджетные данные: бюджетные ассигнования и (или) лимиты бюджетных обязательств, предельные объемы финансирования, в случае принятия Министерством финансов Российской Федерации соответствующего решения;</w:t>
      </w:r>
    </w:p>
    <w:p w:rsidR="00BB4BCA" w:rsidRPr="00BB4BCA" w:rsidRDefault="00BB4BCA" w:rsidP="00BB4BCA">
      <w:pPr>
        <w:pStyle w:val="ad"/>
        <w:tabs>
          <w:tab w:val="left" w:pos="0"/>
        </w:tabs>
        <w:spacing w:after="0" w:line="240" w:lineRule="auto"/>
        <w:ind w:left="0" w:firstLine="709"/>
        <w:jc w:val="both"/>
        <w:rPr>
          <w:rFonts w:ascii="Times New Roman" w:hAnsi="Times New Roman"/>
          <w:color w:val="000000"/>
          <w:sz w:val="28"/>
          <w:szCs w:val="28"/>
        </w:rPr>
      </w:pPr>
      <w:r w:rsidRPr="00BB4BCA">
        <w:rPr>
          <w:rFonts w:ascii="Times New Roman" w:hAnsi="Times New Roman"/>
          <w:color w:val="000000"/>
          <w:sz w:val="28"/>
          <w:szCs w:val="28"/>
        </w:rPr>
        <w:t xml:space="preserve">8.5. доводит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w:t>
      </w:r>
    </w:p>
    <w:p w:rsidR="00BB4BCA" w:rsidRPr="00BB4BCA" w:rsidRDefault="00BB4BCA" w:rsidP="00BB4BCA">
      <w:pPr>
        <w:pStyle w:val="ad"/>
        <w:tabs>
          <w:tab w:val="left" w:pos="0"/>
        </w:tabs>
        <w:spacing w:after="0" w:line="240" w:lineRule="auto"/>
        <w:ind w:left="0" w:firstLine="709"/>
        <w:jc w:val="both"/>
        <w:rPr>
          <w:rFonts w:ascii="Times New Roman" w:hAnsi="Times New Roman"/>
          <w:color w:val="000000"/>
          <w:sz w:val="28"/>
          <w:szCs w:val="28"/>
        </w:rPr>
      </w:pPr>
      <w:r w:rsidRPr="00BB4BCA">
        <w:rPr>
          <w:rFonts w:ascii="Times New Roman" w:hAnsi="Times New Roman"/>
          <w:color w:val="000000"/>
          <w:sz w:val="28"/>
          <w:szCs w:val="28"/>
        </w:rPr>
        <w:t xml:space="preserve">8.6. доводит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w:t>
      </w:r>
    </w:p>
    <w:p w:rsidR="00BB4BCA" w:rsidRPr="00BB4BCA" w:rsidRDefault="00BB4BCA" w:rsidP="00BB4BCA">
      <w:pPr>
        <w:pStyle w:val="ad"/>
        <w:tabs>
          <w:tab w:val="left" w:pos="0"/>
        </w:tabs>
        <w:spacing w:after="0" w:line="240" w:lineRule="auto"/>
        <w:ind w:left="0" w:firstLine="709"/>
        <w:jc w:val="both"/>
        <w:rPr>
          <w:rFonts w:ascii="Times New Roman" w:hAnsi="Times New Roman"/>
          <w:color w:val="000000"/>
          <w:sz w:val="28"/>
          <w:szCs w:val="28"/>
        </w:rPr>
      </w:pPr>
      <w:r w:rsidRPr="00BB4BCA">
        <w:rPr>
          <w:rFonts w:ascii="Times New Roman" w:hAnsi="Times New Roman"/>
          <w:color w:val="000000"/>
          <w:sz w:val="28"/>
          <w:szCs w:val="28"/>
        </w:rPr>
        <w:t xml:space="preserve">8.7. осуществляет в пределах компетенции Отдела внутренний государственный финансовый контроль; </w:t>
      </w:r>
    </w:p>
    <w:p w:rsidR="00BB4BCA" w:rsidRPr="00BB4BCA" w:rsidRDefault="00BB4BCA" w:rsidP="00BB4BCA">
      <w:pPr>
        <w:pStyle w:val="ad"/>
        <w:tabs>
          <w:tab w:val="left" w:pos="0"/>
        </w:tabs>
        <w:spacing w:after="0" w:line="240" w:lineRule="auto"/>
        <w:ind w:left="0" w:firstLine="709"/>
        <w:jc w:val="both"/>
        <w:rPr>
          <w:rFonts w:ascii="Times New Roman" w:hAnsi="Times New Roman"/>
          <w:color w:val="000000"/>
          <w:sz w:val="28"/>
          <w:szCs w:val="28"/>
        </w:rPr>
      </w:pPr>
      <w:r w:rsidRPr="00BB4BCA">
        <w:rPr>
          <w:rFonts w:ascii="Times New Roman" w:hAnsi="Times New Roman"/>
          <w:color w:val="000000"/>
          <w:sz w:val="28"/>
          <w:szCs w:val="28"/>
        </w:rPr>
        <w:t xml:space="preserve">8.8.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 </w:t>
      </w:r>
    </w:p>
    <w:p w:rsidR="00BB4BCA" w:rsidRPr="00BB4BCA" w:rsidRDefault="00BB4BCA" w:rsidP="00BB4BCA">
      <w:pPr>
        <w:pStyle w:val="ad"/>
        <w:tabs>
          <w:tab w:val="left" w:pos="0"/>
        </w:tabs>
        <w:spacing w:after="0" w:line="240" w:lineRule="auto"/>
        <w:ind w:left="0" w:firstLine="709"/>
        <w:jc w:val="both"/>
        <w:rPr>
          <w:rFonts w:ascii="Times New Roman" w:hAnsi="Times New Roman"/>
          <w:color w:val="000000"/>
          <w:sz w:val="28"/>
          <w:szCs w:val="28"/>
        </w:rPr>
      </w:pPr>
      <w:r w:rsidRPr="00BB4BCA">
        <w:rPr>
          <w:rFonts w:ascii="Times New Roman" w:hAnsi="Times New Roman"/>
          <w:color w:val="000000"/>
          <w:sz w:val="28"/>
          <w:szCs w:val="28"/>
        </w:rPr>
        <w:t xml:space="preserve">8.9.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 и обслуживаются Отделом; </w:t>
      </w:r>
    </w:p>
    <w:p w:rsidR="00BB4BCA" w:rsidRPr="00BB4BCA" w:rsidRDefault="00BB4BCA" w:rsidP="00BB4BCA">
      <w:pPr>
        <w:pStyle w:val="ad"/>
        <w:tabs>
          <w:tab w:val="left" w:pos="0"/>
        </w:tabs>
        <w:spacing w:after="0" w:line="240" w:lineRule="auto"/>
        <w:ind w:left="0" w:firstLine="709"/>
        <w:jc w:val="both"/>
        <w:rPr>
          <w:rFonts w:ascii="Times New Roman" w:hAnsi="Times New Roman"/>
          <w:color w:val="000000"/>
          <w:sz w:val="28"/>
          <w:szCs w:val="28"/>
        </w:rPr>
      </w:pPr>
      <w:r w:rsidRPr="00BB4BCA">
        <w:rPr>
          <w:rFonts w:ascii="Times New Roman" w:hAnsi="Times New Roman"/>
          <w:color w:val="000000"/>
          <w:sz w:val="28"/>
          <w:szCs w:val="28"/>
        </w:rPr>
        <w:lastRenderedPageBreak/>
        <w:t xml:space="preserve">8.10. обеспечивает проведение от имени и по поручению клиентов кассовых выплат за счет средств федеральных бюджетных (автономных) учреждений и иных </w:t>
      </w:r>
      <w:proofErr w:type="spellStart"/>
      <w:r w:rsidRPr="00BB4BCA">
        <w:rPr>
          <w:rFonts w:ascii="Times New Roman" w:hAnsi="Times New Roman"/>
          <w:color w:val="000000"/>
          <w:sz w:val="28"/>
          <w:szCs w:val="28"/>
        </w:rPr>
        <w:t>неучастников</w:t>
      </w:r>
      <w:proofErr w:type="spellEnd"/>
      <w:r w:rsidRPr="00BB4BCA">
        <w:rPr>
          <w:rFonts w:ascii="Times New Roman" w:hAnsi="Times New Roman"/>
          <w:color w:val="000000"/>
          <w:sz w:val="28"/>
          <w:szCs w:val="28"/>
        </w:rPr>
        <w:t xml:space="preserve"> бюджетного процесса, лицевые счета которых в установленном порядке открыты в Управлении и обслуживаются Отделом; </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8.11. обеспечивает проведение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 xml:space="preserve">8.12. </w:t>
      </w:r>
      <w:r w:rsidRPr="00BB4BCA">
        <w:rPr>
          <w:rFonts w:ascii="Times New Roman" w:hAnsi="Times New Roman" w:cs="Times New Roman"/>
          <w:sz w:val="28"/>
          <w:szCs w:val="28"/>
        </w:rPr>
        <w:t xml:space="preserve">осуществляет контроль на </w:t>
      </w:r>
      <w:proofErr w:type="spellStart"/>
      <w:r w:rsidRPr="00BB4BCA">
        <w:rPr>
          <w:rFonts w:ascii="Times New Roman" w:hAnsi="Times New Roman" w:cs="Times New Roman"/>
          <w:sz w:val="28"/>
          <w:szCs w:val="28"/>
        </w:rPr>
        <w:t>непревышение</w:t>
      </w:r>
      <w:proofErr w:type="spellEnd"/>
      <w:r w:rsidRPr="00BB4BCA">
        <w:rPr>
          <w:rFonts w:ascii="Times New Roman" w:hAnsi="Times New Roman" w:cs="Times New Roman"/>
          <w:sz w:val="28"/>
          <w:szCs w:val="28"/>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r w:rsidRPr="00BB4BCA">
        <w:rPr>
          <w:rFonts w:ascii="Times New Roman" w:hAnsi="Times New Roman" w:cs="Times New Roman"/>
          <w:color w:val="000000"/>
          <w:sz w:val="28"/>
          <w:szCs w:val="28"/>
        </w:rPr>
        <w:t>;</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 xml:space="preserve">8.13. </w:t>
      </w:r>
      <w:r w:rsidRPr="00BB4BCA">
        <w:rPr>
          <w:rFonts w:ascii="Times New Roman" w:hAnsi="Times New Roman" w:cs="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r w:rsidRPr="00BB4BCA">
        <w:rPr>
          <w:rFonts w:ascii="Times New Roman" w:hAnsi="Times New Roman" w:cs="Times New Roman"/>
          <w:color w:val="000000"/>
          <w:sz w:val="28"/>
          <w:szCs w:val="28"/>
        </w:rPr>
        <w:t xml:space="preserve">; </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color w:val="000000"/>
          <w:sz w:val="28"/>
          <w:szCs w:val="28"/>
        </w:rPr>
        <w:t xml:space="preserve">8.14. </w:t>
      </w:r>
      <w:r w:rsidRPr="00BB4BCA">
        <w:rPr>
          <w:rFonts w:ascii="Times New Roman" w:hAnsi="Times New Roman" w:cs="Times New Roman"/>
          <w:sz w:val="28"/>
          <w:szCs w:val="28"/>
        </w:rPr>
        <w:t xml:space="preserve">осуществляет контрольные функции, предусмотренные положениями </w:t>
      </w:r>
      <w:hyperlink r:id="rId6" w:history="1">
        <w:r w:rsidRPr="00BB4BCA">
          <w:rPr>
            <w:rFonts w:ascii="Times New Roman" w:hAnsi="Times New Roman" w:cs="Times New Roman"/>
            <w:sz w:val="28"/>
            <w:szCs w:val="28"/>
          </w:rPr>
          <w:t>части 5 статьи 99</w:t>
        </w:r>
      </w:hyperlink>
      <w:r w:rsidRPr="00BB4BCA">
        <w:rPr>
          <w:rFonts w:ascii="Times New Roman" w:hAnsi="Times New Roman" w:cs="Times New Roman"/>
          <w:sz w:val="28"/>
          <w:szCs w:val="28"/>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w:t>
      </w:r>
      <w:hyperlink r:id="rId7" w:history="1">
        <w:r w:rsidRPr="00BB4BCA">
          <w:rPr>
            <w:rFonts w:ascii="Times New Roman" w:hAnsi="Times New Roman" w:cs="Times New Roman"/>
            <w:sz w:val="28"/>
            <w:szCs w:val="28"/>
          </w:rPr>
          <w:t>пунктами 13</w:t>
        </w:r>
      </w:hyperlink>
      <w:r w:rsidRPr="00BB4BCA">
        <w:rPr>
          <w:rFonts w:ascii="Times New Roman" w:hAnsi="Times New Roman" w:cs="Times New Roman"/>
          <w:sz w:val="28"/>
          <w:szCs w:val="28"/>
        </w:rPr>
        <w:t xml:space="preserve"> и </w:t>
      </w:r>
      <w:hyperlink r:id="rId8" w:history="1">
        <w:r w:rsidRPr="00BB4BCA">
          <w:rPr>
            <w:rFonts w:ascii="Times New Roman" w:hAnsi="Times New Roman" w:cs="Times New Roman"/>
            <w:sz w:val="28"/>
            <w:szCs w:val="28"/>
          </w:rPr>
          <w:t>14</w:t>
        </w:r>
      </w:hyperlink>
      <w:r w:rsidRPr="00BB4BCA">
        <w:rPr>
          <w:rFonts w:ascii="Times New Roman" w:hAnsi="Times New Roman" w:cs="Times New Roman"/>
          <w:sz w:val="28"/>
          <w:szCs w:val="28"/>
        </w:rPr>
        <w:t xml:space="preserve"> Правил ведения реестра контрактов, заключенных заказчиками, и </w:t>
      </w:r>
      <w:hyperlink r:id="rId9" w:history="1">
        <w:r w:rsidRPr="00BB4BCA">
          <w:rPr>
            <w:rFonts w:ascii="Times New Roman" w:hAnsi="Times New Roman" w:cs="Times New Roman"/>
            <w:sz w:val="28"/>
            <w:szCs w:val="28"/>
          </w:rPr>
          <w:t>пунктом 13</w:t>
        </w:r>
      </w:hyperlink>
      <w:r w:rsidRPr="00BB4BCA">
        <w:rPr>
          <w:rFonts w:ascii="Times New Roman" w:hAnsi="Times New Roman" w:cs="Times New Roman"/>
          <w:sz w:val="28"/>
          <w:szCs w:val="28"/>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28.11.2013 №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sz w:val="28"/>
          <w:szCs w:val="28"/>
        </w:rPr>
        <w:t>8.15.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w:t>
      </w:r>
      <w:r w:rsidRPr="00BB4BCA">
        <w:rPr>
          <w:rFonts w:ascii="Times New Roman" w:hAnsi="Times New Roman" w:cs="Times New Roman"/>
          <w:color w:val="000000"/>
          <w:sz w:val="28"/>
          <w:szCs w:val="28"/>
        </w:rPr>
        <w:t>;</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sz w:val="28"/>
          <w:szCs w:val="28"/>
        </w:rPr>
      </w:pPr>
      <w:r w:rsidRPr="00BB4BCA">
        <w:rPr>
          <w:rFonts w:ascii="Times New Roman" w:hAnsi="Times New Roman" w:cs="Times New Roman"/>
          <w:color w:val="000000"/>
          <w:sz w:val="28"/>
          <w:szCs w:val="28"/>
        </w:rPr>
        <w:t xml:space="preserve">8.16. </w:t>
      </w:r>
      <w:r w:rsidRPr="00BB4BCA">
        <w:rPr>
          <w:rFonts w:ascii="Times New Roman" w:hAnsi="Times New Roman" w:cs="Times New Roman"/>
          <w:sz w:val="28"/>
          <w:szCs w:val="28"/>
        </w:rPr>
        <w:t>формирует и представляет в установленном порядке отчетность по исполнению бюджетных и денежных обязательств, в том числе принятых в рамках реализации федеральной адресной инвестиционной программы;</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 xml:space="preserve">8.17. </w:t>
      </w:r>
      <w:r w:rsidRPr="00BB4BCA">
        <w:rPr>
          <w:rFonts w:ascii="Times New Roman" w:hAnsi="Times New Roman" w:cs="Times New Roman"/>
          <w:sz w:val="28"/>
          <w:szCs w:val="28"/>
        </w:rPr>
        <w:t>формирует и представляет в установленном порядке в Межрегиональное операционное управление Федерального казначейства (далее – МОУ ФК) Справку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w:t>
      </w:r>
      <w:r w:rsidRPr="00BB4BCA">
        <w:rPr>
          <w:rFonts w:ascii="Times New Roman" w:hAnsi="Times New Roman" w:cs="Times New Roman"/>
          <w:color w:val="000000"/>
          <w:sz w:val="28"/>
          <w:szCs w:val="28"/>
        </w:rPr>
        <w:t>;</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 xml:space="preserve">8.18.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w:t>
      </w:r>
      <w:hyperlink r:id="rId10" w:history="1">
        <w:r w:rsidRPr="00BB4BCA">
          <w:rPr>
            <w:rFonts w:ascii="Times New Roman" w:hAnsi="Times New Roman" w:cs="Times New Roman"/>
            <w:color w:val="000000"/>
            <w:sz w:val="28"/>
            <w:szCs w:val="28"/>
          </w:rPr>
          <w:t>абзацем вторым части 1 статьи 78.1</w:t>
        </w:r>
      </w:hyperlink>
      <w:r w:rsidRPr="00BB4BCA">
        <w:rPr>
          <w:rFonts w:ascii="Times New Roman" w:hAnsi="Times New Roman" w:cs="Times New Roman"/>
          <w:color w:val="000000"/>
          <w:sz w:val="28"/>
          <w:szCs w:val="28"/>
        </w:rPr>
        <w:t xml:space="preserve"> и статьей 78.2 Бюджетного кодекса Российской Федерации, лицевые счета которых открыты в Управлении;</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lastRenderedPageBreak/>
        <w:t xml:space="preserve">8.19. осуществляет функции администратора доходов бюджета по главе 100 «Федеральное казначейство» в части уточнения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федерального бюджета, и учтенным как невыясненные поступления; </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 xml:space="preserve">8.20. 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w:t>
      </w:r>
      <w:proofErr w:type="spellStart"/>
      <w:r w:rsidRPr="00BB4BCA">
        <w:rPr>
          <w:rFonts w:ascii="Times New Roman" w:hAnsi="Times New Roman" w:cs="Times New Roman"/>
          <w:color w:val="000000"/>
          <w:sz w:val="28"/>
          <w:szCs w:val="28"/>
        </w:rPr>
        <w:t>неучастников</w:t>
      </w:r>
      <w:proofErr w:type="spellEnd"/>
      <w:r w:rsidRPr="00BB4BCA">
        <w:rPr>
          <w:rFonts w:ascii="Times New Roman" w:hAnsi="Times New Roman" w:cs="Times New Roman"/>
          <w:color w:val="000000"/>
          <w:sz w:val="28"/>
          <w:szCs w:val="28"/>
        </w:rPr>
        <w:t xml:space="preserve"> бюджетного процесса, средствами обязательного медицинского страхования, и учтенным как невыясненные поступления;</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8.21. 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8.22. осуществляет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8.23. организует исполнение судебных актов, предусматривающих обращение взыскания на средства бюджетов бюджетной системы Российской</w:t>
      </w:r>
      <w:r w:rsidRPr="00BB4BCA">
        <w:rPr>
          <w:rFonts w:ascii="Times New Roman" w:hAnsi="Times New Roman" w:cs="Times New Roman"/>
          <w:b/>
          <w:bCs/>
          <w:color w:val="000000"/>
          <w:sz w:val="28"/>
          <w:szCs w:val="28"/>
        </w:rPr>
        <w:t xml:space="preserve"> </w:t>
      </w:r>
      <w:r w:rsidRPr="00BB4BCA">
        <w:rPr>
          <w:rFonts w:ascii="Times New Roman" w:hAnsi="Times New Roman" w:cs="Times New Roman"/>
          <w:color w:val="000000"/>
          <w:sz w:val="28"/>
          <w:szCs w:val="28"/>
        </w:rPr>
        <w:t>Федерации</w:t>
      </w:r>
      <w:r w:rsidRPr="00BB4BCA">
        <w:rPr>
          <w:rFonts w:ascii="Times New Roman" w:hAnsi="Times New Roman" w:cs="Times New Roman"/>
          <w:b/>
          <w:bCs/>
          <w:color w:val="000000"/>
          <w:sz w:val="28"/>
          <w:szCs w:val="28"/>
        </w:rPr>
        <w:t xml:space="preserve"> </w:t>
      </w:r>
      <w:r w:rsidRPr="00BB4BCA">
        <w:rPr>
          <w:rFonts w:ascii="Times New Roman" w:hAnsi="Times New Roman" w:cs="Times New Roman"/>
          <w:color w:val="000000"/>
          <w:sz w:val="28"/>
          <w:szCs w:val="28"/>
        </w:rPr>
        <w:t>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 xml:space="preserve">8.24.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 </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8.25.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которым открыты в Управлении и обслуживаются Отделом;</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 xml:space="preserve">8.26.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 </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 xml:space="preserve">8.27. осуществляет контроль за соответствием данных полученной выписки банка проведенным операциям и подтверждает поступления по выписке банка по </w:t>
      </w:r>
      <w:r w:rsidRPr="00BB4BCA">
        <w:rPr>
          <w:rFonts w:ascii="Times New Roman" w:hAnsi="Times New Roman" w:cs="Times New Roman"/>
          <w:color w:val="000000"/>
          <w:sz w:val="28"/>
          <w:szCs w:val="28"/>
        </w:rPr>
        <w:lastRenderedPageBreak/>
        <w:t>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8.28.</w:t>
      </w:r>
      <w:r w:rsidRPr="00BB4BCA">
        <w:rPr>
          <w:rFonts w:ascii="Times New Roman" w:hAnsi="Times New Roman" w:cs="Times New Roman"/>
          <w:b/>
          <w:bCs/>
          <w:color w:val="000000"/>
          <w:sz w:val="28"/>
          <w:szCs w:val="28"/>
        </w:rPr>
        <w:t xml:space="preserve"> </w:t>
      </w:r>
      <w:r w:rsidRPr="00BB4BCA">
        <w:rPr>
          <w:rFonts w:ascii="Times New Roman" w:hAnsi="Times New Roman" w:cs="Times New Roman"/>
          <w:color w:val="000000"/>
          <w:sz w:val="28"/>
          <w:szCs w:val="28"/>
        </w:rPr>
        <w:t>обеспечивает проверку, формирование и включение информации и документов в Реестр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 xml:space="preserve">8.29. оказывает консультативную помощь участникам и </w:t>
      </w:r>
      <w:proofErr w:type="spellStart"/>
      <w:r w:rsidRPr="00BB4BCA">
        <w:rPr>
          <w:rFonts w:ascii="Times New Roman" w:hAnsi="Times New Roman" w:cs="Times New Roman"/>
          <w:color w:val="000000"/>
          <w:sz w:val="28"/>
          <w:szCs w:val="28"/>
        </w:rPr>
        <w:t>неучастникам</w:t>
      </w:r>
      <w:proofErr w:type="spellEnd"/>
      <w:r w:rsidRPr="00BB4BCA">
        <w:rPr>
          <w:rFonts w:ascii="Times New Roman" w:hAnsi="Times New Roman" w:cs="Times New Roman"/>
          <w:color w:val="000000"/>
          <w:sz w:val="28"/>
          <w:szCs w:val="28"/>
        </w:rPr>
        <w:t xml:space="preserve"> бюджетного процесса федерального уровня по вопросам, относящимся к компетенции Отдела;</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sz w:val="28"/>
          <w:szCs w:val="28"/>
        </w:rPr>
        <w:t>8.30. оказывает консультационную поддержку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8.31. обеспечивает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(заместителя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 xml:space="preserve">8.32. осуществляет в пределах компетенции Отдела ведение делопроизводства; </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 xml:space="preserve">8.33. осуществляет внутренний контроль соответствия деятельности </w:t>
      </w:r>
      <w:proofErr w:type="gramStart"/>
      <w:r w:rsidRPr="00BB4BCA">
        <w:rPr>
          <w:rFonts w:ascii="Times New Roman" w:hAnsi="Times New Roman" w:cs="Times New Roman"/>
          <w:color w:val="000000"/>
          <w:sz w:val="28"/>
          <w:szCs w:val="28"/>
        </w:rPr>
        <w:t>Отдела  по</w:t>
      </w:r>
      <w:proofErr w:type="gramEnd"/>
      <w:r w:rsidRPr="00BB4BCA">
        <w:rPr>
          <w:rFonts w:ascii="Times New Roman" w:hAnsi="Times New Roman" w:cs="Times New Roman"/>
          <w:color w:val="000000"/>
          <w:sz w:val="28"/>
          <w:szCs w:val="28"/>
        </w:rPr>
        <w:t xml:space="preserve">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 xml:space="preserve">8.34. взаимодействует в пределах компетенции со структурными подразделениями Управления, центрального аппарата Федерального казначейства,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 xml:space="preserve">8.35. осуществляет организацию ведения нормативно-справочной информации, относящейся к функциям Отдела; </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 xml:space="preserve">8.36.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 </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 xml:space="preserve">8.37. обеспечивает в пределах компетенции Отдела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 </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lastRenderedPageBreak/>
        <w:t>8.38. обеспечивает исполнение технологических регламентов Федерального казначейства, относящихся к функциям Отдела;</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8.39. участвует в тестировании и внедрении прикладного программного обеспечения, используемого для реализации функций Отдела;</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8.40. участвует в мероприятиях мобилизационной подготовки и гражданской обороны Управления;</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8.41. обеспечивает соблюдение требований охраны труда и правил противопожарного режима в пределах компетенции Отдела;</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8.42. поддерживает контент сайта Управления в сети Интернет актуальном состоянии в пределах компетенции Отдела;</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8.43. участвует в подготовке проектов правовых актов, регламентирующих деятельность Управления по работе сайта Управления в сети Интернет;</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 xml:space="preserve">8.44. участвует в информационном обеспечении работы сайта Управления в сети Интернет в части соблюдения процедур и сроков публикации информации и размещение информации в разделах «Анонсы», «Новости», «Публикации»;  </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8.45. управляет в установленном порядке внутренними (операционными) казначейскими рисками в пределах компетенции Отдела;</w:t>
      </w:r>
    </w:p>
    <w:p w:rsidR="00BB4BCA" w:rsidRPr="00BB4BCA" w:rsidRDefault="00BB4BCA" w:rsidP="00BB4BC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8.46. осуществляет иные функции в пределах компетенции Отдела.</w:t>
      </w:r>
    </w:p>
    <w:p w:rsidR="00672C51" w:rsidRPr="00BB4BCA" w:rsidRDefault="009D1E0C" w:rsidP="0013560A">
      <w:pPr>
        <w:tabs>
          <w:tab w:val="left" w:pos="0"/>
        </w:tabs>
        <w:spacing w:after="0" w:line="240" w:lineRule="auto"/>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8355A3" w:rsidRPr="00BB4BCA">
        <w:rPr>
          <w:rFonts w:ascii="Times New Roman" w:hAnsi="Times New Roman" w:cs="Times New Roman"/>
          <w:color w:val="000000" w:themeColor="text1"/>
          <w:sz w:val="28"/>
          <w:szCs w:val="28"/>
        </w:rPr>
        <w:t>главный</w:t>
      </w:r>
      <w:r w:rsidR="00691E12" w:rsidRPr="00BB4BCA">
        <w:rPr>
          <w:rFonts w:ascii="Times New Roman" w:hAnsi="Times New Roman" w:cs="Times New Roman"/>
          <w:color w:val="000000" w:themeColor="text1"/>
          <w:sz w:val="28"/>
          <w:szCs w:val="28"/>
        </w:rPr>
        <w:t xml:space="preserve"> </w:t>
      </w:r>
      <w:r w:rsidR="000513C1" w:rsidRPr="00BB4BCA">
        <w:rPr>
          <w:rFonts w:ascii="Times New Roman" w:hAnsi="Times New Roman" w:cs="Times New Roman"/>
          <w:sz w:val="28"/>
          <w:szCs w:val="28"/>
        </w:rPr>
        <w:t>казначей</w:t>
      </w:r>
      <w:r w:rsidR="00733398" w:rsidRPr="00BB4BCA">
        <w:rPr>
          <w:rFonts w:ascii="Times New Roman" w:hAnsi="Times New Roman" w:cs="Times New Roman"/>
          <w:color w:val="000000" w:themeColor="text1"/>
          <w:sz w:val="28"/>
          <w:szCs w:val="28"/>
        </w:rPr>
        <w:t xml:space="preserve"> имеет право</w:t>
      </w:r>
      <w:r w:rsidR="00672C51" w:rsidRPr="00BB4BCA">
        <w:rPr>
          <w:rFonts w:ascii="Times New Roman" w:hAnsi="Times New Roman" w:cs="Times New Roman"/>
          <w:color w:val="000000" w:themeColor="text1"/>
          <w:sz w:val="28"/>
          <w:szCs w:val="28"/>
        </w:rPr>
        <w:t>:</w:t>
      </w:r>
    </w:p>
    <w:p w:rsidR="00885846" w:rsidRPr="00BB4BCA" w:rsidRDefault="00885846" w:rsidP="001950F7">
      <w:pPr>
        <w:spacing w:after="0" w:line="240" w:lineRule="auto"/>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9.1. взаимодействовать со структурными подразделениями Управления по вопросам, относящимся к компетенции Отдела;</w:t>
      </w:r>
    </w:p>
    <w:p w:rsidR="00885846" w:rsidRPr="00BB4BCA" w:rsidRDefault="00885846" w:rsidP="001950F7">
      <w:pPr>
        <w:spacing w:after="0" w:line="240" w:lineRule="auto"/>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9.2. пользоваться в установленном порядке информационными базами данных Управления;</w:t>
      </w:r>
    </w:p>
    <w:p w:rsidR="00885846" w:rsidRPr="00BB4BCA" w:rsidRDefault="00885846" w:rsidP="001950F7">
      <w:pPr>
        <w:pStyle w:val="3"/>
        <w:tabs>
          <w:tab w:val="left" w:pos="0"/>
        </w:tabs>
        <w:spacing w:after="0" w:line="240" w:lineRule="auto"/>
        <w:ind w:left="0"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9.3. участвовать в работе совещаний, семинаров, конференций по вопросам, относящимся к компетенции Отдела;</w:t>
      </w:r>
    </w:p>
    <w:p w:rsidR="00885846" w:rsidRPr="00BB4BCA" w:rsidRDefault="00885846" w:rsidP="001950F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 xml:space="preserve">9.4. привлекать с согласия руководителя, заместителя руководителя, курирующего и контролирующего работу Отдела, в соответствии с распределением </w:t>
      </w:r>
      <w:r w:rsidR="004F5B8E" w:rsidRPr="00BB4BCA">
        <w:rPr>
          <w:rFonts w:ascii="Times New Roman" w:hAnsi="Times New Roman" w:cs="Times New Roman"/>
          <w:color w:val="000000" w:themeColor="text1"/>
          <w:sz w:val="28"/>
          <w:szCs w:val="28"/>
        </w:rPr>
        <w:t>полномочий</w:t>
      </w:r>
      <w:r w:rsidRPr="00BB4BCA">
        <w:rPr>
          <w:rFonts w:ascii="Times New Roman" w:hAnsi="Times New Roman" w:cs="Times New Roman"/>
          <w:color w:val="000000" w:themeColor="text1"/>
          <w:sz w:val="28"/>
          <w:szCs w:val="28"/>
        </w:rPr>
        <w:t>,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BB4BCA" w:rsidRDefault="00885846" w:rsidP="001950F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9.5. вносить руководству Управления предложения по любым вопросам, касающимся работы Отдела;</w:t>
      </w:r>
    </w:p>
    <w:p w:rsidR="00885846" w:rsidRPr="00BB4BCA" w:rsidRDefault="00885846" w:rsidP="001950F7">
      <w:pPr>
        <w:pStyle w:val="21"/>
        <w:spacing w:after="0" w:line="240" w:lineRule="auto"/>
        <w:ind w:left="0" w:firstLine="709"/>
        <w:jc w:val="both"/>
        <w:rPr>
          <w:rFonts w:ascii="Times New Roman" w:hAnsi="Times New Roman"/>
          <w:color w:val="000000"/>
          <w:sz w:val="28"/>
          <w:szCs w:val="28"/>
        </w:rPr>
      </w:pPr>
      <w:r w:rsidRPr="00BB4BCA">
        <w:rPr>
          <w:rFonts w:ascii="Times New Roman" w:hAnsi="Times New Roman"/>
          <w:color w:val="000000" w:themeColor="text1"/>
          <w:sz w:val="28"/>
          <w:szCs w:val="28"/>
          <w:lang w:val="ru-RU"/>
        </w:rPr>
        <w:t>9</w:t>
      </w:r>
      <w:r w:rsidRPr="00BB4BCA">
        <w:rPr>
          <w:rFonts w:ascii="Times New Roman" w:hAnsi="Times New Roman"/>
          <w:color w:val="000000" w:themeColor="text1"/>
          <w:sz w:val="28"/>
          <w:szCs w:val="28"/>
        </w:rPr>
        <w:t>.6. запрашивать и получать (по согласованию с руководителем, заместителем руководителя, курирующим и контролирующим работу Отдела, в соответствии с распределением полномочий) от всех структурных подразделений сведения и документы</w:t>
      </w:r>
      <w:r w:rsidRPr="00BB4BCA">
        <w:rPr>
          <w:rFonts w:ascii="Times New Roman" w:hAnsi="Times New Roman"/>
          <w:color w:val="000000"/>
          <w:sz w:val="28"/>
          <w:szCs w:val="28"/>
        </w:rPr>
        <w:t>, необходимые для выполнения возложенных на Отдел задач;</w:t>
      </w:r>
    </w:p>
    <w:p w:rsidR="00885846" w:rsidRPr="00BB4BCA" w:rsidRDefault="00885846" w:rsidP="001950F7">
      <w:pPr>
        <w:pStyle w:val="ConsPlusNormal"/>
        <w:widowControl/>
        <w:ind w:firstLine="709"/>
        <w:jc w:val="both"/>
        <w:rPr>
          <w:rFonts w:ascii="Times New Roman" w:hAnsi="Times New Roman" w:cs="Times New Roman"/>
          <w:color w:val="000000"/>
          <w:sz w:val="28"/>
          <w:szCs w:val="28"/>
        </w:rPr>
      </w:pPr>
      <w:r w:rsidRPr="00BB4BCA">
        <w:rPr>
          <w:rFonts w:ascii="Times New Roman" w:hAnsi="Times New Roman" w:cs="Times New Roman"/>
          <w:color w:val="000000"/>
          <w:sz w:val="28"/>
          <w:szCs w:val="28"/>
        </w:rPr>
        <w:t>9.7. осуществлять иные полномочия в соответствии с функциями Отдела.</w:t>
      </w:r>
    </w:p>
    <w:p w:rsidR="006551F2" w:rsidRPr="00BB4BCA" w:rsidRDefault="009D1E0C" w:rsidP="00884E55">
      <w:pPr>
        <w:pStyle w:val="ConsPlusNormal"/>
        <w:ind w:firstLine="709"/>
        <w:jc w:val="both"/>
        <w:rPr>
          <w:rStyle w:val="s3"/>
          <w:rFonts w:ascii="Times New Roman" w:hAnsi="Times New Roman"/>
          <w:color w:val="000000" w:themeColor="text1"/>
          <w:sz w:val="28"/>
          <w:szCs w:val="28"/>
        </w:rPr>
      </w:pPr>
      <w:r w:rsidRPr="00BB4BCA">
        <w:rPr>
          <w:rFonts w:ascii="Times New Roman" w:hAnsi="Times New Roman" w:cs="Times New Roman"/>
          <w:sz w:val="28"/>
          <w:szCs w:val="28"/>
        </w:rPr>
        <w:t xml:space="preserve">10. </w:t>
      </w:r>
      <w:r w:rsidR="008355A3" w:rsidRPr="00BB4BCA">
        <w:rPr>
          <w:rFonts w:ascii="Times New Roman" w:hAnsi="Times New Roman"/>
          <w:bCs/>
          <w:sz w:val="28"/>
          <w:szCs w:val="28"/>
        </w:rPr>
        <w:t xml:space="preserve">Главный </w:t>
      </w:r>
      <w:r w:rsidR="00691E12" w:rsidRPr="00BB4BCA">
        <w:rPr>
          <w:rFonts w:ascii="Times New Roman" w:hAnsi="Times New Roman"/>
          <w:bCs/>
          <w:sz w:val="28"/>
          <w:szCs w:val="28"/>
        </w:rPr>
        <w:t>к</w:t>
      </w:r>
      <w:r w:rsidR="000513C1" w:rsidRPr="00BB4BCA">
        <w:rPr>
          <w:rFonts w:ascii="Times New Roman" w:hAnsi="Times New Roman" w:cs="Times New Roman"/>
          <w:sz w:val="28"/>
          <w:szCs w:val="28"/>
        </w:rPr>
        <w:t>азначей</w:t>
      </w:r>
      <w:r w:rsidR="000513C1" w:rsidRPr="00BB4BCA">
        <w:rPr>
          <w:rFonts w:ascii="Times New Roman" w:eastAsiaTheme="minorHAnsi" w:hAnsi="Times New Roman" w:cs="Times New Roman"/>
          <w:sz w:val="28"/>
          <w:szCs w:val="28"/>
          <w:lang w:eastAsia="en-US"/>
        </w:rPr>
        <w:t xml:space="preserve"> </w:t>
      </w:r>
      <w:r w:rsidR="00884E55" w:rsidRPr="00BB4BCA">
        <w:rPr>
          <w:rFonts w:ascii="Times New Roman" w:hAnsi="Times New Roman" w:cs="Times New Roman"/>
          <w:color w:val="000000" w:themeColor="text1"/>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г. Москве, утвержденным приказом Федерального казначейства от</w:t>
      </w:r>
      <w:r w:rsidR="00884E55" w:rsidRPr="00BB4BCA">
        <w:rPr>
          <w:rFonts w:ascii="Times New Roman" w:eastAsiaTheme="minorHAnsi" w:hAnsi="Times New Roman" w:cs="Times New Roman"/>
          <w:color w:val="000000" w:themeColor="text1"/>
          <w:sz w:val="28"/>
          <w:szCs w:val="28"/>
          <w:lang w:eastAsia="en-US"/>
        </w:rPr>
        <w:t xml:space="preserve"> 27 декабря 2013 </w:t>
      </w:r>
      <w:r w:rsidR="008A04A5" w:rsidRPr="00BB4BCA">
        <w:rPr>
          <w:rFonts w:ascii="Times New Roman" w:eastAsiaTheme="minorHAnsi" w:hAnsi="Times New Roman" w:cs="Times New Roman"/>
          <w:color w:val="000000" w:themeColor="text1"/>
          <w:sz w:val="28"/>
          <w:szCs w:val="28"/>
          <w:lang w:eastAsia="en-US"/>
        </w:rPr>
        <w:t xml:space="preserve">г. </w:t>
      </w:r>
      <w:r w:rsidR="00884E55" w:rsidRPr="00BB4BCA">
        <w:rPr>
          <w:rFonts w:ascii="Times New Roman" w:eastAsiaTheme="minorHAnsi" w:hAnsi="Times New Roman" w:cs="Times New Roman"/>
          <w:color w:val="000000" w:themeColor="text1"/>
          <w:sz w:val="28"/>
          <w:szCs w:val="28"/>
          <w:lang w:eastAsia="en-US"/>
        </w:rPr>
        <w:t xml:space="preserve">№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w:t>
      </w:r>
      <w:r w:rsidR="00884E55" w:rsidRPr="00BB4BCA">
        <w:rPr>
          <w:rFonts w:ascii="Times New Roman" w:eastAsiaTheme="minorHAnsi" w:hAnsi="Times New Roman" w:cs="Times New Roman"/>
          <w:color w:val="000000" w:themeColor="text1"/>
          <w:sz w:val="28"/>
          <w:szCs w:val="28"/>
          <w:lang w:eastAsia="en-US"/>
        </w:rPr>
        <w:lastRenderedPageBreak/>
        <w:t xml:space="preserve">казначейства», </w:t>
      </w:r>
      <w:r w:rsidR="00884E55" w:rsidRPr="00BB4BCA">
        <w:rPr>
          <w:rFonts w:ascii="Times New Roman" w:hAnsi="Times New Roman" w:cs="Times New Roman"/>
          <w:color w:val="000000" w:themeColor="text1"/>
          <w:sz w:val="28"/>
          <w:szCs w:val="28"/>
        </w:rPr>
        <w:t>приказами Федерального казначейства, предусматривающими осуществление прав и исполнение обязанностей по замещаемой должности гражданской службы</w:t>
      </w:r>
      <w:r w:rsidR="00884E55" w:rsidRPr="00BB4BCA">
        <w:rPr>
          <w:rStyle w:val="s3"/>
          <w:rFonts w:ascii="Times New Roman" w:hAnsi="Times New Roman"/>
          <w:color w:val="000000" w:themeColor="text1"/>
          <w:sz w:val="28"/>
          <w:szCs w:val="28"/>
        </w:rPr>
        <w:t>.</w:t>
      </w:r>
    </w:p>
    <w:p w:rsidR="006551F2" w:rsidRPr="00BB4BCA" w:rsidRDefault="009D1E0C" w:rsidP="001950F7">
      <w:pPr>
        <w:pStyle w:val="ConsPlusNormal"/>
        <w:ind w:firstLine="709"/>
        <w:jc w:val="both"/>
        <w:rPr>
          <w:rFonts w:ascii="Times New Roman" w:hAnsi="Times New Roman" w:cs="Times New Roman"/>
          <w:sz w:val="28"/>
          <w:szCs w:val="28"/>
        </w:rPr>
      </w:pPr>
      <w:r w:rsidRPr="00BB4BCA">
        <w:rPr>
          <w:rFonts w:ascii="Times New Roman" w:hAnsi="Times New Roman" w:cs="Times New Roman"/>
          <w:sz w:val="28"/>
          <w:szCs w:val="28"/>
        </w:rPr>
        <w:t xml:space="preserve">11. </w:t>
      </w:r>
      <w:r w:rsidR="008355A3" w:rsidRPr="00BB4BCA">
        <w:rPr>
          <w:rFonts w:ascii="Times New Roman" w:hAnsi="Times New Roman"/>
          <w:bCs/>
          <w:sz w:val="28"/>
          <w:szCs w:val="28"/>
        </w:rPr>
        <w:t xml:space="preserve">Главный </w:t>
      </w:r>
      <w:r w:rsidR="00691E12" w:rsidRPr="00BB4BCA">
        <w:rPr>
          <w:rFonts w:ascii="Times New Roman" w:hAnsi="Times New Roman"/>
          <w:bCs/>
          <w:sz w:val="28"/>
          <w:szCs w:val="28"/>
        </w:rPr>
        <w:t>к</w:t>
      </w:r>
      <w:r w:rsidR="000513C1" w:rsidRPr="00BB4BCA">
        <w:rPr>
          <w:rFonts w:ascii="Times New Roman" w:hAnsi="Times New Roman" w:cs="Times New Roman"/>
          <w:sz w:val="28"/>
          <w:szCs w:val="28"/>
        </w:rPr>
        <w:t>азначей</w:t>
      </w:r>
      <w:r w:rsidR="000513C1" w:rsidRPr="00BB4BCA">
        <w:rPr>
          <w:rFonts w:ascii="Times New Roman" w:eastAsiaTheme="minorHAnsi" w:hAnsi="Times New Roman" w:cs="Times New Roman"/>
          <w:sz w:val="28"/>
          <w:szCs w:val="28"/>
          <w:lang w:eastAsia="en-US"/>
        </w:rPr>
        <w:t xml:space="preserve"> </w:t>
      </w:r>
      <w:r w:rsidRPr="00BB4BCA">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DE3540" w:rsidRPr="00BB4BCA" w:rsidRDefault="00DE3540" w:rsidP="009D1E0C">
      <w:pPr>
        <w:pStyle w:val="ConsPlusNormal"/>
        <w:ind w:firstLine="540"/>
        <w:jc w:val="both"/>
        <w:rPr>
          <w:rFonts w:ascii="Times New Roman" w:hAnsi="Times New Roman" w:cs="Times New Roman"/>
          <w:sz w:val="28"/>
          <w:szCs w:val="28"/>
        </w:rPr>
      </w:pPr>
    </w:p>
    <w:p w:rsidR="009D1E0C" w:rsidRPr="00BB4BCA" w:rsidRDefault="009D1E0C" w:rsidP="009D1E0C">
      <w:pPr>
        <w:pStyle w:val="ConsPlusNormal"/>
        <w:jc w:val="center"/>
        <w:outlineLvl w:val="1"/>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 xml:space="preserve">IV. Перечень вопросов, по которым </w:t>
      </w:r>
      <w:r w:rsidR="008355A3" w:rsidRPr="00BB4BCA">
        <w:rPr>
          <w:rFonts w:ascii="Times New Roman" w:hAnsi="Times New Roman" w:cs="Times New Roman"/>
          <w:color w:val="000000" w:themeColor="text1"/>
          <w:sz w:val="28"/>
          <w:szCs w:val="28"/>
        </w:rPr>
        <w:t>главный</w:t>
      </w:r>
      <w:r w:rsidR="00691E12" w:rsidRPr="00BB4BCA">
        <w:rPr>
          <w:rFonts w:ascii="Times New Roman" w:hAnsi="Times New Roman" w:cs="Times New Roman"/>
          <w:color w:val="000000" w:themeColor="text1"/>
          <w:sz w:val="28"/>
          <w:szCs w:val="28"/>
        </w:rPr>
        <w:t xml:space="preserve"> </w:t>
      </w:r>
      <w:r w:rsidR="000513C1" w:rsidRPr="00BB4BCA">
        <w:rPr>
          <w:rFonts w:ascii="Times New Roman" w:hAnsi="Times New Roman" w:cs="Times New Roman"/>
          <w:sz w:val="28"/>
          <w:szCs w:val="28"/>
        </w:rPr>
        <w:t>казначей</w:t>
      </w:r>
    </w:p>
    <w:p w:rsidR="009D1E0C" w:rsidRPr="00BB4BCA" w:rsidRDefault="009D1E0C" w:rsidP="009D1E0C">
      <w:pPr>
        <w:pStyle w:val="ConsPlusNormal"/>
        <w:jc w:val="center"/>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Pr="00BB4BCA" w:rsidRDefault="009D1E0C" w:rsidP="009D1E0C">
      <w:pPr>
        <w:pStyle w:val="ConsPlusNormal"/>
        <w:jc w:val="center"/>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и иные решения</w:t>
      </w:r>
    </w:p>
    <w:p w:rsidR="009D1E0C" w:rsidRPr="00BB4BCA" w:rsidRDefault="009D1E0C" w:rsidP="009D1E0C">
      <w:pPr>
        <w:pStyle w:val="ConsPlusNormal"/>
        <w:jc w:val="center"/>
        <w:rPr>
          <w:rFonts w:ascii="Times New Roman" w:hAnsi="Times New Roman" w:cs="Times New Roman"/>
          <w:color w:val="000000" w:themeColor="text1"/>
          <w:sz w:val="28"/>
          <w:szCs w:val="28"/>
        </w:rPr>
      </w:pPr>
    </w:p>
    <w:p w:rsidR="004F5B8E" w:rsidRPr="00BB4BCA" w:rsidRDefault="004F5B8E" w:rsidP="004F5B8E">
      <w:pPr>
        <w:pStyle w:val="ConsPlusNormal"/>
        <w:ind w:firstLine="709"/>
        <w:jc w:val="both"/>
        <w:outlineLvl w:val="1"/>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 xml:space="preserve">12. Перечень вопросов, по которым главный </w:t>
      </w:r>
      <w:r w:rsidRPr="00BB4BCA">
        <w:rPr>
          <w:rFonts w:ascii="Times New Roman" w:hAnsi="Times New Roman" w:cs="Times New Roman"/>
          <w:sz w:val="28"/>
          <w:szCs w:val="28"/>
        </w:rPr>
        <w:t>казначей</w:t>
      </w:r>
      <w:r w:rsidRPr="00BB4BCA">
        <w:rPr>
          <w:rFonts w:ascii="Times New Roman" w:hAnsi="Times New Roman" w:cs="Times New Roman"/>
          <w:color w:val="000000" w:themeColor="text1"/>
          <w:sz w:val="28"/>
          <w:szCs w:val="28"/>
        </w:rPr>
        <w:t xml:space="preserve"> вправе или обязан самостоятельно принимать управленческие и иные решения.</w:t>
      </w:r>
    </w:p>
    <w:p w:rsidR="0031410C" w:rsidRPr="00BB4BCA" w:rsidRDefault="009D1E0C" w:rsidP="001950F7">
      <w:pPr>
        <w:pStyle w:val="ConsPlusNormal"/>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12</w:t>
      </w:r>
      <w:r w:rsidR="0031410C" w:rsidRPr="00BB4BCA">
        <w:rPr>
          <w:rFonts w:ascii="Times New Roman" w:hAnsi="Times New Roman" w:cs="Times New Roman"/>
          <w:color w:val="000000" w:themeColor="text1"/>
          <w:sz w:val="28"/>
          <w:szCs w:val="28"/>
        </w:rPr>
        <w:t>.1</w:t>
      </w:r>
      <w:r w:rsidRPr="00BB4BCA">
        <w:rPr>
          <w:rFonts w:ascii="Times New Roman" w:hAnsi="Times New Roman" w:cs="Times New Roman"/>
          <w:color w:val="000000" w:themeColor="text1"/>
          <w:sz w:val="28"/>
          <w:szCs w:val="28"/>
        </w:rPr>
        <w:t xml:space="preserve">. При исполнении служебных обязанностей </w:t>
      </w:r>
      <w:r w:rsidR="008355A3" w:rsidRPr="00BB4BCA">
        <w:rPr>
          <w:rFonts w:ascii="Times New Roman" w:hAnsi="Times New Roman" w:cs="Times New Roman"/>
          <w:color w:val="000000" w:themeColor="text1"/>
          <w:sz w:val="28"/>
          <w:szCs w:val="28"/>
        </w:rPr>
        <w:t>главный</w:t>
      </w:r>
      <w:r w:rsidR="00691E12" w:rsidRPr="00BB4BCA">
        <w:rPr>
          <w:rFonts w:ascii="Times New Roman" w:hAnsi="Times New Roman" w:cs="Times New Roman"/>
          <w:color w:val="000000" w:themeColor="text1"/>
          <w:sz w:val="28"/>
          <w:szCs w:val="28"/>
        </w:rPr>
        <w:t xml:space="preserve"> </w:t>
      </w:r>
      <w:r w:rsidR="000513C1" w:rsidRPr="00BB4BCA">
        <w:rPr>
          <w:rFonts w:ascii="Times New Roman" w:hAnsi="Times New Roman" w:cs="Times New Roman"/>
          <w:sz w:val="28"/>
          <w:szCs w:val="28"/>
        </w:rPr>
        <w:t>казначей</w:t>
      </w:r>
      <w:r w:rsidR="000513C1" w:rsidRPr="00BB4BCA">
        <w:rPr>
          <w:rFonts w:ascii="Times New Roman" w:hAnsi="Times New Roman" w:cs="Times New Roman"/>
          <w:color w:val="000000" w:themeColor="text1"/>
          <w:sz w:val="28"/>
          <w:szCs w:val="28"/>
        </w:rPr>
        <w:t xml:space="preserve"> </w:t>
      </w:r>
      <w:r w:rsidRPr="00BB4BCA">
        <w:rPr>
          <w:rFonts w:ascii="Times New Roman" w:hAnsi="Times New Roman" w:cs="Times New Roman"/>
          <w:color w:val="000000" w:themeColor="text1"/>
          <w:sz w:val="28"/>
          <w:szCs w:val="28"/>
        </w:rPr>
        <w:t>вправе самостоятельно принимать решения по вопросам:</w:t>
      </w:r>
    </w:p>
    <w:p w:rsidR="0031410C" w:rsidRPr="00BB4BCA"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12.1.1.</w:t>
      </w:r>
      <w:r w:rsidR="00013D56" w:rsidRPr="00BB4BCA">
        <w:rPr>
          <w:rFonts w:ascii="Times New Roman" w:hAnsi="Times New Roman" w:cs="Times New Roman"/>
          <w:color w:val="000000" w:themeColor="text1"/>
          <w:sz w:val="28"/>
          <w:szCs w:val="28"/>
        </w:rPr>
        <w:t xml:space="preserve"> согласования</w:t>
      </w:r>
      <w:r w:rsidRPr="00BB4BCA">
        <w:rPr>
          <w:rFonts w:ascii="Times New Roman" w:hAnsi="Times New Roman" w:cs="Times New Roman"/>
          <w:color w:val="000000" w:themeColor="text1"/>
          <w:sz w:val="28"/>
          <w:szCs w:val="28"/>
        </w:rPr>
        <w:t xml:space="preserve"> и визирова</w:t>
      </w:r>
      <w:r w:rsidR="00013D56" w:rsidRPr="00BB4BCA">
        <w:rPr>
          <w:rFonts w:ascii="Times New Roman" w:hAnsi="Times New Roman" w:cs="Times New Roman"/>
          <w:color w:val="000000" w:themeColor="text1"/>
          <w:sz w:val="28"/>
          <w:szCs w:val="28"/>
        </w:rPr>
        <w:t>ния</w:t>
      </w:r>
      <w:r w:rsidRPr="00BB4BCA">
        <w:rPr>
          <w:rFonts w:ascii="Times New Roman" w:hAnsi="Times New Roman" w:cs="Times New Roman"/>
          <w:color w:val="000000" w:themeColor="text1"/>
          <w:sz w:val="28"/>
          <w:szCs w:val="28"/>
        </w:rPr>
        <w:t xml:space="preserve"> документ</w:t>
      </w:r>
      <w:r w:rsidR="00013D56" w:rsidRPr="00BB4BCA">
        <w:rPr>
          <w:rFonts w:ascii="Times New Roman" w:hAnsi="Times New Roman" w:cs="Times New Roman"/>
          <w:color w:val="000000" w:themeColor="text1"/>
          <w:sz w:val="28"/>
          <w:szCs w:val="28"/>
        </w:rPr>
        <w:t>ов</w:t>
      </w:r>
      <w:r w:rsidRPr="00BB4BCA">
        <w:rPr>
          <w:rFonts w:ascii="Times New Roman" w:hAnsi="Times New Roman" w:cs="Times New Roman"/>
          <w:color w:val="000000" w:themeColor="text1"/>
          <w:sz w:val="28"/>
          <w:szCs w:val="28"/>
        </w:rPr>
        <w:t>, да</w:t>
      </w:r>
      <w:r w:rsidR="00013D56" w:rsidRPr="00BB4BCA">
        <w:rPr>
          <w:rFonts w:ascii="Times New Roman" w:hAnsi="Times New Roman" w:cs="Times New Roman"/>
          <w:color w:val="000000" w:themeColor="text1"/>
          <w:sz w:val="28"/>
          <w:szCs w:val="28"/>
        </w:rPr>
        <w:t>че</w:t>
      </w:r>
      <w:r w:rsidRPr="00BB4BCA">
        <w:rPr>
          <w:rFonts w:ascii="Times New Roman" w:hAnsi="Times New Roman" w:cs="Times New Roman"/>
          <w:color w:val="000000" w:themeColor="text1"/>
          <w:sz w:val="28"/>
          <w:szCs w:val="28"/>
        </w:rPr>
        <w:t xml:space="preserve"> заключени</w:t>
      </w:r>
      <w:r w:rsidR="00013D56" w:rsidRPr="00BB4BCA">
        <w:rPr>
          <w:rFonts w:ascii="Times New Roman" w:hAnsi="Times New Roman" w:cs="Times New Roman"/>
          <w:color w:val="000000" w:themeColor="text1"/>
          <w:sz w:val="28"/>
          <w:szCs w:val="28"/>
        </w:rPr>
        <w:t>й</w:t>
      </w:r>
      <w:r w:rsidRPr="00BB4BCA">
        <w:rPr>
          <w:rFonts w:ascii="Times New Roman" w:hAnsi="Times New Roman" w:cs="Times New Roman"/>
          <w:color w:val="000000" w:themeColor="text1"/>
          <w:sz w:val="28"/>
          <w:szCs w:val="28"/>
        </w:rPr>
        <w:t xml:space="preserve"> и предложени</w:t>
      </w:r>
      <w:r w:rsidR="00013D56" w:rsidRPr="00BB4BCA">
        <w:rPr>
          <w:rFonts w:ascii="Times New Roman" w:hAnsi="Times New Roman" w:cs="Times New Roman"/>
          <w:color w:val="000000" w:themeColor="text1"/>
          <w:sz w:val="28"/>
          <w:szCs w:val="28"/>
        </w:rPr>
        <w:t>й</w:t>
      </w:r>
      <w:r w:rsidRPr="00BB4BCA">
        <w:rPr>
          <w:rFonts w:ascii="Times New Roman" w:hAnsi="Times New Roman" w:cs="Times New Roman"/>
          <w:color w:val="000000" w:themeColor="text1"/>
          <w:sz w:val="28"/>
          <w:szCs w:val="28"/>
        </w:rPr>
        <w:t>;</w:t>
      </w:r>
    </w:p>
    <w:p w:rsidR="0031410C" w:rsidRPr="00BB4BCA"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12</w:t>
      </w:r>
      <w:r w:rsidR="00013D56" w:rsidRPr="00BB4BCA">
        <w:rPr>
          <w:rFonts w:ascii="Times New Roman" w:hAnsi="Times New Roman" w:cs="Times New Roman"/>
          <w:color w:val="000000" w:themeColor="text1"/>
          <w:sz w:val="28"/>
          <w:szCs w:val="28"/>
        </w:rPr>
        <w:t xml:space="preserve">.1.2. </w:t>
      </w:r>
      <w:r w:rsidR="00013D56" w:rsidRPr="00BB4BCA">
        <w:rPr>
          <w:rFonts w:ascii="Times New Roman" w:hAnsi="Times New Roman"/>
          <w:color w:val="000000" w:themeColor="text1"/>
          <w:sz w:val="28"/>
          <w:szCs w:val="28"/>
        </w:rPr>
        <w:t>запроса и получения</w:t>
      </w:r>
      <w:r w:rsidRPr="00BB4BCA">
        <w:rPr>
          <w:rFonts w:ascii="Times New Roman" w:hAnsi="Times New Roman"/>
          <w:color w:val="000000" w:themeColor="text1"/>
          <w:sz w:val="28"/>
          <w:szCs w:val="28"/>
        </w:rPr>
        <w:t xml:space="preserve"> (по согласованию с руководителем, заместителем руководителя, курирующим и контролирующим работу Отдела, в соответствии с распределением полномочий) от всех структурных подразделений сведени</w:t>
      </w:r>
      <w:r w:rsidR="00013D56" w:rsidRPr="00BB4BCA">
        <w:rPr>
          <w:rFonts w:ascii="Times New Roman" w:hAnsi="Times New Roman"/>
          <w:color w:val="000000" w:themeColor="text1"/>
          <w:sz w:val="28"/>
          <w:szCs w:val="28"/>
        </w:rPr>
        <w:t>й</w:t>
      </w:r>
      <w:r w:rsidRPr="00BB4BCA">
        <w:rPr>
          <w:rFonts w:ascii="Times New Roman" w:hAnsi="Times New Roman"/>
          <w:color w:val="000000" w:themeColor="text1"/>
          <w:sz w:val="28"/>
          <w:szCs w:val="28"/>
        </w:rPr>
        <w:t xml:space="preserve"> и документ</w:t>
      </w:r>
      <w:r w:rsidR="00013D56" w:rsidRPr="00BB4BCA">
        <w:rPr>
          <w:rFonts w:ascii="Times New Roman" w:hAnsi="Times New Roman"/>
          <w:color w:val="000000" w:themeColor="text1"/>
          <w:sz w:val="28"/>
          <w:szCs w:val="28"/>
        </w:rPr>
        <w:t>ов</w:t>
      </w:r>
      <w:r w:rsidRPr="00BB4BCA">
        <w:rPr>
          <w:rFonts w:ascii="Times New Roman" w:hAnsi="Times New Roman"/>
          <w:color w:val="000000" w:themeColor="text1"/>
          <w:sz w:val="28"/>
          <w:szCs w:val="28"/>
        </w:rPr>
        <w:t>, необходимые для выполнения возложенных на Отдел задач</w:t>
      </w:r>
      <w:r w:rsidRPr="00BB4BCA">
        <w:rPr>
          <w:rFonts w:ascii="Times New Roman" w:hAnsi="Times New Roman" w:cs="Times New Roman"/>
          <w:color w:val="000000" w:themeColor="text1"/>
          <w:sz w:val="28"/>
          <w:szCs w:val="28"/>
        </w:rPr>
        <w:t>;</w:t>
      </w:r>
    </w:p>
    <w:p w:rsidR="0031410C" w:rsidRPr="00BB4BCA"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12.1.3.</w:t>
      </w:r>
      <w:r w:rsidR="00013D56" w:rsidRPr="00BB4BCA">
        <w:rPr>
          <w:rFonts w:ascii="Times New Roman" w:hAnsi="Times New Roman" w:cs="Times New Roman"/>
          <w:color w:val="000000" w:themeColor="text1"/>
          <w:sz w:val="28"/>
          <w:szCs w:val="28"/>
        </w:rPr>
        <w:t xml:space="preserve"> дачи</w:t>
      </w:r>
      <w:r w:rsidRPr="00BB4BCA">
        <w:rPr>
          <w:rFonts w:ascii="Times New Roman" w:hAnsi="Times New Roman" w:cs="Times New Roman"/>
          <w:color w:val="000000" w:themeColor="text1"/>
          <w:sz w:val="28"/>
          <w:szCs w:val="28"/>
        </w:rPr>
        <w:t xml:space="preserve"> сотрудника</w:t>
      </w:r>
      <w:r w:rsidR="00013D56" w:rsidRPr="00BB4BCA">
        <w:rPr>
          <w:rFonts w:ascii="Times New Roman" w:hAnsi="Times New Roman" w:cs="Times New Roman"/>
          <w:color w:val="000000" w:themeColor="text1"/>
          <w:sz w:val="28"/>
          <w:szCs w:val="28"/>
        </w:rPr>
        <w:t>м Отдела разъяснений</w:t>
      </w:r>
      <w:r w:rsidRPr="00BB4BCA">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BB4BCA">
        <w:rPr>
          <w:rFonts w:ascii="Times New Roman" w:hAnsi="Times New Roman" w:cs="Times New Roman"/>
          <w:color w:val="000000" w:themeColor="text1"/>
          <w:sz w:val="28"/>
          <w:szCs w:val="28"/>
        </w:rPr>
        <w:t>настоящим должностным</w:t>
      </w:r>
      <w:r w:rsidRPr="00BB4BCA">
        <w:rPr>
          <w:rFonts w:ascii="Times New Roman" w:hAnsi="Times New Roman" w:cs="Times New Roman"/>
          <w:color w:val="000000" w:themeColor="text1"/>
          <w:sz w:val="28"/>
          <w:szCs w:val="28"/>
        </w:rPr>
        <w:t xml:space="preserve"> </w:t>
      </w:r>
      <w:r w:rsidR="00013D56" w:rsidRPr="00BB4BCA">
        <w:rPr>
          <w:rFonts w:ascii="Times New Roman" w:hAnsi="Times New Roman" w:cs="Times New Roman"/>
          <w:color w:val="000000" w:themeColor="text1"/>
          <w:sz w:val="28"/>
          <w:szCs w:val="28"/>
        </w:rPr>
        <w:t>р</w:t>
      </w:r>
      <w:r w:rsidRPr="00BB4BCA">
        <w:rPr>
          <w:rFonts w:ascii="Times New Roman" w:hAnsi="Times New Roman" w:cs="Times New Roman"/>
          <w:color w:val="000000" w:themeColor="text1"/>
          <w:sz w:val="28"/>
          <w:szCs w:val="28"/>
        </w:rPr>
        <w:t>егламентом;</w:t>
      </w:r>
    </w:p>
    <w:p w:rsidR="0031410C" w:rsidRPr="00BB4BCA"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12.1.4.</w:t>
      </w:r>
      <w:r w:rsidR="00013D56" w:rsidRPr="00BB4BCA">
        <w:rPr>
          <w:rFonts w:ascii="Times New Roman" w:hAnsi="Times New Roman" w:cs="Times New Roman"/>
          <w:color w:val="000000" w:themeColor="text1"/>
          <w:sz w:val="28"/>
          <w:szCs w:val="28"/>
        </w:rPr>
        <w:t xml:space="preserve"> отказа</w:t>
      </w:r>
      <w:r w:rsidRPr="00BB4BCA">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BB4BCA" w:rsidRDefault="0031410C" w:rsidP="001950F7">
      <w:pPr>
        <w:pStyle w:val="ConsPlusNormal"/>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 xml:space="preserve">12.2. При исполнении служебных обязанностей </w:t>
      </w:r>
      <w:r w:rsidR="008355A3" w:rsidRPr="00BB4BCA">
        <w:rPr>
          <w:rFonts w:ascii="Times New Roman" w:hAnsi="Times New Roman" w:cs="Times New Roman"/>
          <w:color w:val="000000" w:themeColor="text1"/>
          <w:sz w:val="28"/>
          <w:szCs w:val="28"/>
        </w:rPr>
        <w:t xml:space="preserve">главный </w:t>
      </w:r>
      <w:r w:rsidR="000513C1" w:rsidRPr="00BB4BCA">
        <w:rPr>
          <w:rFonts w:ascii="Times New Roman" w:hAnsi="Times New Roman" w:cs="Times New Roman"/>
          <w:sz w:val="28"/>
          <w:szCs w:val="28"/>
        </w:rPr>
        <w:t>казначей</w:t>
      </w:r>
      <w:r w:rsidR="000513C1" w:rsidRPr="00BB4BCA">
        <w:rPr>
          <w:rFonts w:ascii="Times New Roman" w:hAnsi="Times New Roman" w:cs="Times New Roman"/>
          <w:color w:val="000000" w:themeColor="text1"/>
          <w:sz w:val="28"/>
          <w:szCs w:val="28"/>
        </w:rPr>
        <w:t xml:space="preserve"> </w:t>
      </w:r>
      <w:r w:rsidRPr="00BB4BCA">
        <w:rPr>
          <w:rFonts w:ascii="Times New Roman" w:hAnsi="Times New Roman" w:cs="Times New Roman"/>
          <w:color w:val="000000" w:themeColor="text1"/>
          <w:sz w:val="28"/>
          <w:szCs w:val="28"/>
        </w:rPr>
        <w:t>обязан самостоятельно принимать решения по вопросам:</w:t>
      </w:r>
    </w:p>
    <w:p w:rsidR="0031410C" w:rsidRPr="00BB4BCA"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12.2.1.</w:t>
      </w:r>
      <w:r w:rsidR="00013D56" w:rsidRPr="00BB4BCA">
        <w:rPr>
          <w:rFonts w:ascii="Times New Roman" w:hAnsi="Times New Roman" w:cs="Times New Roman"/>
          <w:color w:val="000000" w:themeColor="text1"/>
          <w:sz w:val="28"/>
          <w:szCs w:val="28"/>
        </w:rPr>
        <w:t xml:space="preserve"> </w:t>
      </w:r>
      <w:r w:rsidRPr="00BB4BCA">
        <w:rPr>
          <w:rFonts w:ascii="Times New Roman" w:hAnsi="Times New Roman" w:cs="Times New Roman"/>
          <w:color w:val="000000" w:themeColor="text1"/>
          <w:sz w:val="28"/>
          <w:szCs w:val="28"/>
        </w:rPr>
        <w:t>подгот</w:t>
      </w:r>
      <w:r w:rsidR="00013D56" w:rsidRPr="00BB4BCA">
        <w:rPr>
          <w:rFonts w:ascii="Times New Roman" w:hAnsi="Times New Roman" w:cs="Times New Roman"/>
          <w:color w:val="000000" w:themeColor="text1"/>
          <w:sz w:val="28"/>
          <w:szCs w:val="28"/>
        </w:rPr>
        <w:t>овки</w:t>
      </w:r>
      <w:r w:rsidRPr="00BB4BCA">
        <w:rPr>
          <w:rFonts w:ascii="Times New Roman" w:hAnsi="Times New Roman" w:cs="Times New Roman"/>
          <w:color w:val="000000" w:themeColor="text1"/>
          <w:sz w:val="28"/>
          <w:szCs w:val="28"/>
        </w:rPr>
        <w:t xml:space="preserve"> </w:t>
      </w:r>
      <w:r w:rsidR="00013D56" w:rsidRPr="00BB4BCA">
        <w:rPr>
          <w:rFonts w:ascii="Times New Roman" w:hAnsi="Times New Roman" w:cs="Times New Roman"/>
          <w:color w:val="000000" w:themeColor="text1"/>
          <w:sz w:val="28"/>
          <w:szCs w:val="28"/>
        </w:rPr>
        <w:t>писем</w:t>
      </w:r>
      <w:r w:rsidRPr="00BB4BCA">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w:t>
      </w:r>
      <w:proofErr w:type="spellStart"/>
      <w:r w:rsidRPr="00BB4BCA">
        <w:rPr>
          <w:rFonts w:ascii="Times New Roman" w:hAnsi="Times New Roman" w:cs="Times New Roman"/>
          <w:color w:val="000000" w:themeColor="text1"/>
          <w:sz w:val="28"/>
          <w:szCs w:val="28"/>
        </w:rPr>
        <w:t>неучастников</w:t>
      </w:r>
      <w:proofErr w:type="spellEnd"/>
      <w:r w:rsidRPr="00BB4BCA">
        <w:rPr>
          <w:rFonts w:ascii="Times New Roman" w:hAnsi="Times New Roman" w:cs="Times New Roman"/>
          <w:color w:val="000000" w:themeColor="text1"/>
          <w:sz w:val="28"/>
          <w:szCs w:val="28"/>
        </w:rPr>
        <w:t xml:space="preserve"> бюджетного процесса, организаций и граждан в рамках осуществляемых полномочий;</w:t>
      </w:r>
    </w:p>
    <w:p w:rsidR="0031410C" w:rsidRPr="00BB4BCA"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 xml:space="preserve">12.2.2. </w:t>
      </w:r>
      <w:r w:rsidR="00D66514" w:rsidRPr="00BB4BCA">
        <w:rPr>
          <w:rFonts w:ascii="Times New Roman" w:hAnsi="Times New Roman" w:cs="Times New Roman"/>
          <w:color w:val="000000" w:themeColor="text1"/>
          <w:sz w:val="28"/>
          <w:szCs w:val="28"/>
        </w:rPr>
        <w:t xml:space="preserve">подготовки </w:t>
      </w:r>
      <w:r w:rsidRPr="00BB4BCA">
        <w:rPr>
          <w:rFonts w:ascii="Times New Roman" w:hAnsi="Times New Roman" w:cs="Times New Roman"/>
          <w:color w:val="000000" w:themeColor="text1"/>
          <w:sz w:val="28"/>
          <w:szCs w:val="28"/>
        </w:rPr>
        <w:t>в установленном порядке и в надлежащие сроки информаци</w:t>
      </w:r>
      <w:r w:rsidR="00D66514" w:rsidRPr="00BB4BCA">
        <w:rPr>
          <w:rFonts w:ascii="Times New Roman" w:hAnsi="Times New Roman" w:cs="Times New Roman"/>
          <w:color w:val="000000" w:themeColor="text1"/>
          <w:sz w:val="28"/>
          <w:szCs w:val="28"/>
        </w:rPr>
        <w:t>и</w:t>
      </w:r>
      <w:r w:rsidRPr="00BB4BCA">
        <w:rPr>
          <w:rFonts w:ascii="Times New Roman" w:hAnsi="Times New Roman" w:cs="Times New Roman"/>
          <w:color w:val="000000" w:themeColor="text1"/>
          <w:sz w:val="28"/>
          <w:szCs w:val="28"/>
        </w:rPr>
        <w:t xml:space="preserve"> и отчет</w:t>
      </w:r>
      <w:r w:rsidR="00D66514" w:rsidRPr="00BB4BCA">
        <w:rPr>
          <w:rFonts w:ascii="Times New Roman" w:hAnsi="Times New Roman" w:cs="Times New Roman"/>
          <w:color w:val="000000" w:themeColor="text1"/>
          <w:sz w:val="28"/>
          <w:szCs w:val="28"/>
        </w:rPr>
        <w:t>ов</w:t>
      </w:r>
      <w:r w:rsidRPr="00BB4BCA">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Pr="00BB4BCA"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12.2.3.</w:t>
      </w:r>
      <w:r w:rsidR="00D66514" w:rsidRPr="00BB4BCA">
        <w:rPr>
          <w:rFonts w:ascii="Times New Roman" w:hAnsi="Times New Roman" w:cs="Times New Roman"/>
          <w:color w:val="000000" w:themeColor="text1"/>
          <w:sz w:val="28"/>
          <w:szCs w:val="28"/>
        </w:rPr>
        <w:t xml:space="preserve"> </w:t>
      </w:r>
      <w:r w:rsidRPr="00BB4BCA">
        <w:rPr>
          <w:rFonts w:ascii="Times New Roman" w:hAnsi="Times New Roman" w:cs="Times New Roman"/>
          <w:color w:val="000000" w:themeColor="text1"/>
          <w:sz w:val="28"/>
          <w:szCs w:val="28"/>
        </w:rPr>
        <w:t>осуществл</w:t>
      </w:r>
      <w:r w:rsidR="00D66514" w:rsidRPr="00BB4BCA">
        <w:rPr>
          <w:rFonts w:ascii="Times New Roman" w:hAnsi="Times New Roman" w:cs="Times New Roman"/>
          <w:color w:val="000000" w:themeColor="text1"/>
          <w:sz w:val="28"/>
          <w:szCs w:val="28"/>
        </w:rPr>
        <w:t>ения взаимодействия</w:t>
      </w:r>
      <w:r w:rsidRPr="00BB4BCA">
        <w:rPr>
          <w:rFonts w:ascii="Times New Roman" w:hAnsi="Times New Roman" w:cs="Times New Roman"/>
          <w:color w:val="000000" w:themeColor="text1"/>
          <w:sz w:val="28"/>
          <w:szCs w:val="28"/>
        </w:rPr>
        <w:t xml:space="preserve"> с сотрудниками структурных подразделений Управления; </w:t>
      </w:r>
    </w:p>
    <w:p w:rsidR="0031410C" w:rsidRPr="00BB4BCA"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12.2.4. представ</w:t>
      </w:r>
      <w:r w:rsidR="00D66514" w:rsidRPr="00BB4BCA">
        <w:rPr>
          <w:rFonts w:ascii="Times New Roman" w:hAnsi="Times New Roman" w:cs="Times New Roman"/>
          <w:color w:val="000000" w:themeColor="text1"/>
          <w:sz w:val="28"/>
          <w:szCs w:val="28"/>
        </w:rPr>
        <w:t>ления</w:t>
      </w:r>
      <w:r w:rsidRPr="00BB4BCA">
        <w:rPr>
          <w:rFonts w:ascii="Times New Roman" w:hAnsi="Times New Roman" w:cs="Times New Roman"/>
          <w:color w:val="000000" w:themeColor="text1"/>
          <w:sz w:val="28"/>
          <w:szCs w:val="28"/>
        </w:rPr>
        <w:t xml:space="preserve"> и</w:t>
      </w:r>
      <w:r w:rsidR="00D66514" w:rsidRPr="00BB4BCA">
        <w:rPr>
          <w:rFonts w:ascii="Times New Roman" w:hAnsi="Times New Roman" w:cs="Times New Roman"/>
          <w:color w:val="000000" w:themeColor="text1"/>
          <w:sz w:val="28"/>
          <w:szCs w:val="28"/>
        </w:rPr>
        <w:t>нтересов</w:t>
      </w:r>
      <w:r w:rsidRPr="00BB4BCA">
        <w:rPr>
          <w:rFonts w:ascii="Times New Roman" w:hAnsi="Times New Roman" w:cs="Times New Roman"/>
          <w:color w:val="000000" w:themeColor="text1"/>
          <w:sz w:val="28"/>
          <w:szCs w:val="28"/>
        </w:rPr>
        <w:t xml:space="preserve"> Управления в сторонних организациях по вопросам, относящимся деятельности Отдела.</w:t>
      </w:r>
    </w:p>
    <w:p w:rsidR="009D1E0C" w:rsidRPr="00BB4BCA" w:rsidRDefault="009D1E0C" w:rsidP="009D1E0C">
      <w:pPr>
        <w:pStyle w:val="ConsPlusNormal"/>
        <w:ind w:firstLine="540"/>
        <w:jc w:val="both"/>
        <w:rPr>
          <w:rFonts w:ascii="Times New Roman" w:hAnsi="Times New Roman" w:cs="Times New Roman"/>
          <w:sz w:val="28"/>
          <w:szCs w:val="28"/>
        </w:rPr>
      </w:pPr>
    </w:p>
    <w:p w:rsidR="009D1E0C" w:rsidRPr="00BB4BCA" w:rsidRDefault="009D1E0C" w:rsidP="009D1E0C">
      <w:pPr>
        <w:pStyle w:val="ConsPlusNormal"/>
        <w:jc w:val="center"/>
        <w:outlineLvl w:val="1"/>
        <w:rPr>
          <w:rFonts w:ascii="Times New Roman" w:hAnsi="Times New Roman" w:cs="Times New Roman"/>
          <w:color w:val="000000" w:themeColor="text1"/>
          <w:sz w:val="28"/>
          <w:szCs w:val="28"/>
        </w:rPr>
      </w:pPr>
      <w:r w:rsidRPr="00BB4BCA">
        <w:rPr>
          <w:rFonts w:ascii="Times New Roman" w:hAnsi="Times New Roman" w:cs="Times New Roman"/>
          <w:sz w:val="28"/>
          <w:szCs w:val="28"/>
        </w:rPr>
        <w:t xml:space="preserve">V. Перечень </w:t>
      </w:r>
      <w:r w:rsidRPr="00BB4BCA">
        <w:rPr>
          <w:rFonts w:ascii="Times New Roman" w:hAnsi="Times New Roman" w:cs="Times New Roman"/>
          <w:color w:val="000000" w:themeColor="text1"/>
          <w:sz w:val="28"/>
          <w:szCs w:val="28"/>
        </w:rPr>
        <w:t xml:space="preserve">вопросов, по которым </w:t>
      </w:r>
      <w:r w:rsidR="008355A3" w:rsidRPr="00BB4BCA">
        <w:rPr>
          <w:rFonts w:ascii="Times New Roman" w:hAnsi="Times New Roman" w:cs="Times New Roman"/>
          <w:color w:val="000000" w:themeColor="text1"/>
          <w:sz w:val="28"/>
          <w:szCs w:val="28"/>
        </w:rPr>
        <w:t xml:space="preserve">главный </w:t>
      </w:r>
      <w:r w:rsidR="000513C1" w:rsidRPr="00BB4BCA">
        <w:rPr>
          <w:rFonts w:ascii="Times New Roman" w:hAnsi="Times New Roman" w:cs="Times New Roman"/>
          <w:sz w:val="28"/>
          <w:szCs w:val="28"/>
        </w:rPr>
        <w:t>казначей</w:t>
      </w:r>
    </w:p>
    <w:p w:rsidR="009D1E0C" w:rsidRPr="00BB4BCA" w:rsidRDefault="009D1E0C" w:rsidP="009D1E0C">
      <w:pPr>
        <w:pStyle w:val="ConsPlusNormal"/>
        <w:jc w:val="center"/>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вправе или обязан участвовать при подготовке проектов</w:t>
      </w:r>
      <w:r w:rsidR="00D66514" w:rsidRPr="00BB4BCA">
        <w:rPr>
          <w:rFonts w:ascii="Times New Roman" w:hAnsi="Times New Roman" w:cs="Times New Roman"/>
          <w:color w:val="000000" w:themeColor="text1"/>
          <w:sz w:val="28"/>
          <w:szCs w:val="28"/>
        </w:rPr>
        <w:t xml:space="preserve"> </w:t>
      </w:r>
    </w:p>
    <w:p w:rsidR="009D1E0C" w:rsidRPr="00BB4BCA" w:rsidRDefault="009D1E0C" w:rsidP="009D1E0C">
      <w:pPr>
        <w:pStyle w:val="ConsPlusNormal"/>
        <w:jc w:val="center"/>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нормативных правовых актов и (или) проектов</w:t>
      </w:r>
    </w:p>
    <w:p w:rsidR="009D1E0C" w:rsidRPr="00BB4BCA" w:rsidRDefault="009D1E0C" w:rsidP="009D1E0C">
      <w:pPr>
        <w:pStyle w:val="ConsPlusNormal"/>
        <w:jc w:val="center"/>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управленческих и иных решений</w:t>
      </w:r>
    </w:p>
    <w:p w:rsidR="009D1E0C" w:rsidRPr="00BB4BCA" w:rsidRDefault="009D1E0C" w:rsidP="009D1E0C">
      <w:pPr>
        <w:pStyle w:val="ConsPlusNormal"/>
        <w:ind w:firstLine="540"/>
        <w:jc w:val="both"/>
        <w:rPr>
          <w:rFonts w:ascii="Times New Roman" w:hAnsi="Times New Roman" w:cs="Times New Roman"/>
          <w:color w:val="000000" w:themeColor="text1"/>
          <w:sz w:val="28"/>
          <w:szCs w:val="28"/>
        </w:rPr>
      </w:pPr>
    </w:p>
    <w:p w:rsidR="004F5B8E" w:rsidRPr="00BB4BCA" w:rsidRDefault="004F5B8E" w:rsidP="004F5B8E">
      <w:pPr>
        <w:pStyle w:val="ConsPlusNormal"/>
        <w:ind w:firstLine="709"/>
        <w:jc w:val="both"/>
        <w:outlineLvl w:val="1"/>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 xml:space="preserve">13. </w:t>
      </w:r>
      <w:r w:rsidRPr="00BB4BCA">
        <w:rPr>
          <w:rFonts w:ascii="Times New Roman" w:hAnsi="Times New Roman" w:cs="Times New Roman"/>
          <w:sz w:val="28"/>
          <w:szCs w:val="28"/>
        </w:rPr>
        <w:t xml:space="preserve">Перечень </w:t>
      </w:r>
      <w:r w:rsidRPr="00BB4BCA">
        <w:rPr>
          <w:rFonts w:ascii="Times New Roman" w:hAnsi="Times New Roman" w:cs="Times New Roman"/>
          <w:color w:val="000000" w:themeColor="text1"/>
          <w:sz w:val="28"/>
          <w:szCs w:val="28"/>
        </w:rPr>
        <w:t xml:space="preserve">вопросов, по которым главный </w:t>
      </w:r>
      <w:r w:rsidRPr="00BB4BCA">
        <w:rPr>
          <w:rFonts w:ascii="Times New Roman" w:hAnsi="Times New Roman" w:cs="Times New Roman"/>
          <w:sz w:val="28"/>
          <w:szCs w:val="28"/>
        </w:rPr>
        <w:t>казначей</w:t>
      </w:r>
      <w:r w:rsidRPr="00BB4BCA">
        <w:rPr>
          <w:rFonts w:ascii="Times New Roman" w:hAnsi="Times New Roman" w:cs="Times New Roman"/>
          <w:color w:val="000000" w:themeColor="text1"/>
          <w:sz w:val="28"/>
          <w:szCs w:val="28"/>
        </w:rPr>
        <w:t xml:space="preserve"> вправе или обязан участвовать при подготовке проектов нормативных правовых актов и (или) проектов </w:t>
      </w:r>
      <w:r w:rsidRPr="00BB4BCA">
        <w:rPr>
          <w:rFonts w:ascii="Times New Roman" w:hAnsi="Times New Roman" w:cs="Times New Roman"/>
          <w:color w:val="000000" w:themeColor="text1"/>
          <w:sz w:val="28"/>
          <w:szCs w:val="28"/>
        </w:rPr>
        <w:lastRenderedPageBreak/>
        <w:t>управленческих и иных решений.</w:t>
      </w:r>
    </w:p>
    <w:p w:rsidR="0031410C" w:rsidRPr="00BB4BCA" w:rsidRDefault="009D1E0C" w:rsidP="001950F7">
      <w:pPr>
        <w:pStyle w:val="ConsPlusNormal"/>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13</w:t>
      </w:r>
      <w:r w:rsidR="0031410C" w:rsidRPr="00BB4BCA">
        <w:rPr>
          <w:rFonts w:ascii="Times New Roman" w:hAnsi="Times New Roman" w:cs="Times New Roman"/>
          <w:color w:val="000000" w:themeColor="text1"/>
          <w:sz w:val="28"/>
          <w:szCs w:val="28"/>
        </w:rPr>
        <w:t>.1</w:t>
      </w:r>
      <w:r w:rsidRPr="00BB4BCA">
        <w:rPr>
          <w:rFonts w:ascii="Times New Roman" w:hAnsi="Times New Roman" w:cs="Times New Roman"/>
          <w:color w:val="000000" w:themeColor="text1"/>
          <w:sz w:val="28"/>
          <w:szCs w:val="28"/>
        </w:rPr>
        <w:t xml:space="preserve">. </w:t>
      </w:r>
      <w:r w:rsidR="008355A3" w:rsidRPr="00BB4BCA">
        <w:rPr>
          <w:rFonts w:ascii="Times New Roman" w:hAnsi="Times New Roman" w:cs="Times New Roman"/>
          <w:color w:val="000000" w:themeColor="text1"/>
          <w:sz w:val="28"/>
          <w:szCs w:val="28"/>
        </w:rPr>
        <w:t xml:space="preserve">Главный </w:t>
      </w:r>
      <w:r w:rsidR="00691E12" w:rsidRPr="00BB4BCA">
        <w:rPr>
          <w:rFonts w:ascii="Times New Roman" w:hAnsi="Times New Roman" w:cs="Times New Roman"/>
          <w:sz w:val="28"/>
          <w:szCs w:val="28"/>
        </w:rPr>
        <w:t>к</w:t>
      </w:r>
      <w:r w:rsidR="000513C1" w:rsidRPr="00BB4BCA">
        <w:rPr>
          <w:rFonts w:ascii="Times New Roman" w:hAnsi="Times New Roman" w:cs="Times New Roman"/>
          <w:sz w:val="28"/>
          <w:szCs w:val="28"/>
        </w:rPr>
        <w:t>азначей</w:t>
      </w:r>
      <w:r w:rsidR="000513C1" w:rsidRPr="00BB4BCA">
        <w:rPr>
          <w:rFonts w:ascii="Times New Roman" w:hAnsi="Times New Roman" w:cs="Times New Roman"/>
          <w:color w:val="000000" w:themeColor="text1"/>
          <w:sz w:val="28"/>
          <w:szCs w:val="28"/>
        </w:rPr>
        <w:t xml:space="preserve"> </w:t>
      </w:r>
      <w:r w:rsidRPr="00BB4BCA">
        <w:rPr>
          <w:rFonts w:ascii="Times New Roman" w:hAnsi="Times New Roman" w:cs="Times New Roman"/>
          <w:color w:val="000000" w:themeColor="text1"/>
          <w:sz w:val="28"/>
          <w:szCs w:val="28"/>
        </w:rPr>
        <w:t>в соответств</w:t>
      </w:r>
      <w:r w:rsidR="0031410C" w:rsidRPr="00BB4BCA">
        <w:rPr>
          <w:rFonts w:ascii="Times New Roman" w:hAnsi="Times New Roman" w:cs="Times New Roman"/>
          <w:color w:val="000000" w:themeColor="text1"/>
          <w:sz w:val="28"/>
          <w:szCs w:val="28"/>
        </w:rPr>
        <w:t xml:space="preserve">ии со своей компетенцией вправе </w:t>
      </w:r>
      <w:r w:rsidRPr="00BB4BCA">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BB4BCA"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BB4BCA"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13.1.2. в разработке перспективных и текущих задач Отдела;</w:t>
      </w:r>
    </w:p>
    <w:p w:rsidR="0031410C" w:rsidRPr="00BB4BCA"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13.1.3. в подготовке графика отпусков сотрудников Отдела.</w:t>
      </w:r>
    </w:p>
    <w:p w:rsidR="0031410C" w:rsidRPr="00BB4BCA"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 xml:space="preserve">13.2. </w:t>
      </w:r>
      <w:r w:rsidR="008355A3" w:rsidRPr="00BB4BCA">
        <w:rPr>
          <w:rFonts w:ascii="Times New Roman" w:hAnsi="Times New Roman" w:cs="Times New Roman"/>
          <w:color w:val="000000" w:themeColor="text1"/>
          <w:sz w:val="28"/>
          <w:szCs w:val="28"/>
        </w:rPr>
        <w:t xml:space="preserve">Главный </w:t>
      </w:r>
      <w:r w:rsidR="00691E12" w:rsidRPr="00BB4BCA">
        <w:rPr>
          <w:rFonts w:ascii="Times New Roman" w:hAnsi="Times New Roman" w:cs="Times New Roman"/>
          <w:color w:val="000000" w:themeColor="text1"/>
          <w:sz w:val="28"/>
          <w:szCs w:val="28"/>
        </w:rPr>
        <w:t>к</w:t>
      </w:r>
      <w:r w:rsidR="000513C1" w:rsidRPr="00BB4BCA">
        <w:rPr>
          <w:rFonts w:ascii="Times New Roman" w:hAnsi="Times New Roman" w:cs="Times New Roman"/>
          <w:sz w:val="28"/>
          <w:szCs w:val="28"/>
        </w:rPr>
        <w:t>азначей</w:t>
      </w:r>
      <w:r w:rsidR="000513C1" w:rsidRPr="00BB4BCA">
        <w:rPr>
          <w:rFonts w:ascii="Times New Roman" w:hAnsi="Times New Roman" w:cs="Times New Roman"/>
          <w:color w:val="000000" w:themeColor="text1"/>
          <w:sz w:val="28"/>
          <w:szCs w:val="28"/>
        </w:rPr>
        <w:t xml:space="preserve"> </w:t>
      </w:r>
      <w:r w:rsidRPr="00BB4BCA">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BB4BCA"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13.2.1. в подготовке аналитических материалов по направлению деятельности;</w:t>
      </w:r>
    </w:p>
    <w:p w:rsidR="0031410C" w:rsidRPr="00BB4BCA"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 xml:space="preserve">13.2.2. в подготовке ответов на обращения граждан, организаций, участников и </w:t>
      </w:r>
      <w:proofErr w:type="spellStart"/>
      <w:r w:rsidRPr="00BB4BCA">
        <w:rPr>
          <w:rFonts w:ascii="Times New Roman" w:hAnsi="Times New Roman" w:cs="Times New Roman"/>
          <w:color w:val="000000" w:themeColor="text1"/>
          <w:sz w:val="28"/>
          <w:szCs w:val="28"/>
        </w:rPr>
        <w:t>неучастников</w:t>
      </w:r>
      <w:proofErr w:type="spellEnd"/>
      <w:r w:rsidRPr="00BB4BCA">
        <w:rPr>
          <w:rFonts w:ascii="Times New Roman" w:hAnsi="Times New Roman" w:cs="Times New Roman"/>
          <w:color w:val="000000" w:themeColor="text1"/>
          <w:sz w:val="28"/>
          <w:szCs w:val="28"/>
        </w:rPr>
        <w:t xml:space="preserve"> бюджетного процесса;</w:t>
      </w:r>
    </w:p>
    <w:p w:rsidR="0031410C" w:rsidRPr="00BB4BCA"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13.2.3. в подготовке предложений по совершенствованию работы Отдела;</w:t>
      </w:r>
    </w:p>
    <w:p w:rsidR="0031410C" w:rsidRPr="00BB4BCA"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13.2.4. в подготовке приказов Управления.</w:t>
      </w:r>
    </w:p>
    <w:p w:rsidR="009D1E0C" w:rsidRPr="00BB4BCA" w:rsidRDefault="009D1E0C" w:rsidP="009D1E0C">
      <w:pPr>
        <w:pStyle w:val="ConsPlusNormal"/>
        <w:ind w:firstLine="540"/>
        <w:jc w:val="both"/>
        <w:rPr>
          <w:rFonts w:ascii="Times New Roman" w:hAnsi="Times New Roman" w:cs="Times New Roman"/>
          <w:sz w:val="28"/>
          <w:szCs w:val="28"/>
        </w:rPr>
      </w:pPr>
    </w:p>
    <w:p w:rsidR="009D1E0C" w:rsidRPr="00BB4BCA" w:rsidRDefault="009D1E0C" w:rsidP="009D1E0C">
      <w:pPr>
        <w:pStyle w:val="ConsPlusNormal"/>
        <w:jc w:val="center"/>
        <w:outlineLvl w:val="1"/>
        <w:rPr>
          <w:rFonts w:ascii="Times New Roman" w:hAnsi="Times New Roman" w:cs="Times New Roman"/>
          <w:sz w:val="28"/>
          <w:szCs w:val="28"/>
        </w:rPr>
      </w:pPr>
      <w:r w:rsidRPr="00BB4BCA">
        <w:rPr>
          <w:rFonts w:ascii="Times New Roman" w:hAnsi="Times New Roman" w:cs="Times New Roman"/>
          <w:sz w:val="28"/>
          <w:szCs w:val="28"/>
        </w:rPr>
        <w:t>VI. Сроки и процедуры подготовки, рассмотрения</w:t>
      </w:r>
    </w:p>
    <w:p w:rsidR="009D1E0C" w:rsidRPr="00BB4BCA" w:rsidRDefault="009D1E0C" w:rsidP="009D1E0C">
      <w:pPr>
        <w:pStyle w:val="ConsPlusNormal"/>
        <w:jc w:val="center"/>
        <w:rPr>
          <w:rFonts w:ascii="Times New Roman" w:hAnsi="Times New Roman" w:cs="Times New Roman"/>
          <w:sz w:val="28"/>
          <w:szCs w:val="28"/>
        </w:rPr>
      </w:pPr>
      <w:r w:rsidRPr="00BB4BCA">
        <w:rPr>
          <w:rFonts w:ascii="Times New Roman" w:hAnsi="Times New Roman" w:cs="Times New Roman"/>
          <w:sz w:val="28"/>
          <w:szCs w:val="28"/>
        </w:rPr>
        <w:t>проектов управленческих и иных решений, порядок</w:t>
      </w:r>
    </w:p>
    <w:p w:rsidR="009D1E0C" w:rsidRPr="00BB4BCA" w:rsidRDefault="009D1E0C" w:rsidP="009D1E0C">
      <w:pPr>
        <w:pStyle w:val="ConsPlusNormal"/>
        <w:jc w:val="center"/>
        <w:rPr>
          <w:rFonts w:ascii="Times New Roman" w:hAnsi="Times New Roman" w:cs="Times New Roman"/>
          <w:sz w:val="28"/>
          <w:szCs w:val="28"/>
        </w:rPr>
      </w:pPr>
      <w:r w:rsidRPr="00BB4BCA">
        <w:rPr>
          <w:rFonts w:ascii="Times New Roman" w:hAnsi="Times New Roman" w:cs="Times New Roman"/>
          <w:sz w:val="28"/>
          <w:szCs w:val="28"/>
        </w:rPr>
        <w:t>согласования и принятия данных решений</w:t>
      </w:r>
    </w:p>
    <w:p w:rsidR="009D1E0C" w:rsidRPr="00BB4BCA" w:rsidRDefault="009D1E0C" w:rsidP="009D1E0C">
      <w:pPr>
        <w:pStyle w:val="ConsPlusNormal"/>
        <w:ind w:firstLine="540"/>
        <w:jc w:val="both"/>
        <w:rPr>
          <w:rFonts w:ascii="Times New Roman" w:hAnsi="Times New Roman" w:cs="Times New Roman"/>
          <w:sz w:val="28"/>
          <w:szCs w:val="28"/>
        </w:rPr>
      </w:pPr>
    </w:p>
    <w:p w:rsidR="009D1E0C" w:rsidRPr="00BB4BCA" w:rsidRDefault="009D1E0C" w:rsidP="001950F7">
      <w:pPr>
        <w:pStyle w:val="ConsPlusNormal"/>
        <w:ind w:firstLine="709"/>
        <w:jc w:val="both"/>
        <w:rPr>
          <w:rFonts w:ascii="Times New Roman" w:hAnsi="Times New Roman" w:cs="Times New Roman"/>
          <w:sz w:val="28"/>
          <w:szCs w:val="28"/>
        </w:rPr>
      </w:pPr>
      <w:r w:rsidRPr="00BB4BCA">
        <w:rPr>
          <w:rFonts w:ascii="Times New Roman" w:hAnsi="Times New Roman" w:cs="Times New Roman"/>
          <w:sz w:val="28"/>
          <w:szCs w:val="28"/>
        </w:rPr>
        <w:t xml:space="preserve">14. В соответствии со своими должностными обязанностями </w:t>
      </w:r>
      <w:r w:rsidR="008355A3" w:rsidRPr="00BB4BCA">
        <w:rPr>
          <w:rFonts w:ascii="Times New Roman" w:hAnsi="Times New Roman" w:cs="Times New Roman"/>
          <w:color w:val="000000" w:themeColor="text1"/>
          <w:sz w:val="28"/>
          <w:szCs w:val="28"/>
        </w:rPr>
        <w:t xml:space="preserve">главный </w:t>
      </w:r>
      <w:r w:rsidR="000513C1" w:rsidRPr="00BB4BCA">
        <w:rPr>
          <w:rFonts w:ascii="Times New Roman" w:hAnsi="Times New Roman" w:cs="Times New Roman"/>
          <w:sz w:val="28"/>
          <w:szCs w:val="28"/>
        </w:rPr>
        <w:t>казначей</w:t>
      </w:r>
      <w:r w:rsidRPr="00BB4BCA">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BB4BCA">
        <w:rPr>
          <w:rFonts w:ascii="Times New Roman" w:hAnsi="Times New Roman" w:cs="Times New Roman"/>
          <w:sz w:val="28"/>
          <w:szCs w:val="28"/>
        </w:rPr>
        <w:t>иными нормативными правовыми актами Российской Федерации</w:t>
      </w:r>
      <w:proofErr w:type="gramEnd"/>
      <w:r w:rsidRPr="00BB4BCA">
        <w:rPr>
          <w:rFonts w:ascii="Times New Roman" w:hAnsi="Times New Roman" w:cs="Times New Roman"/>
          <w:sz w:val="28"/>
          <w:szCs w:val="28"/>
        </w:rPr>
        <w:t xml:space="preserve"> и приказами Федерального казначейства.</w:t>
      </w:r>
    </w:p>
    <w:p w:rsidR="009D1E0C" w:rsidRPr="00BB4BCA" w:rsidRDefault="009D1E0C" w:rsidP="009D1E0C">
      <w:pPr>
        <w:pStyle w:val="ConsPlusNormal"/>
        <w:ind w:firstLine="540"/>
        <w:jc w:val="both"/>
        <w:rPr>
          <w:rFonts w:ascii="Times New Roman" w:hAnsi="Times New Roman" w:cs="Times New Roman"/>
          <w:sz w:val="28"/>
          <w:szCs w:val="28"/>
        </w:rPr>
      </w:pPr>
    </w:p>
    <w:p w:rsidR="009D1E0C" w:rsidRPr="00BB4BCA" w:rsidRDefault="009D1E0C" w:rsidP="009D1E0C">
      <w:pPr>
        <w:pStyle w:val="ConsPlusNormal"/>
        <w:jc w:val="center"/>
        <w:outlineLvl w:val="1"/>
        <w:rPr>
          <w:rFonts w:ascii="Times New Roman" w:hAnsi="Times New Roman" w:cs="Times New Roman"/>
          <w:sz w:val="28"/>
          <w:szCs w:val="28"/>
        </w:rPr>
      </w:pPr>
      <w:r w:rsidRPr="00BB4BCA">
        <w:rPr>
          <w:rFonts w:ascii="Times New Roman" w:hAnsi="Times New Roman" w:cs="Times New Roman"/>
          <w:sz w:val="28"/>
          <w:szCs w:val="28"/>
        </w:rPr>
        <w:t>VII. Порядок служебного взаимодействия</w:t>
      </w:r>
    </w:p>
    <w:p w:rsidR="009D1E0C" w:rsidRPr="00BB4BCA" w:rsidRDefault="009D1E0C" w:rsidP="009D1E0C">
      <w:pPr>
        <w:pStyle w:val="ConsPlusNormal"/>
        <w:ind w:firstLine="540"/>
        <w:jc w:val="both"/>
        <w:rPr>
          <w:rFonts w:ascii="Times New Roman" w:hAnsi="Times New Roman" w:cs="Times New Roman"/>
          <w:sz w:val="28"/>
          <w:szCs w:val="28"/>
        </w:rPr>
      </w:pPr>
    </w:p>
    <w:p w:rsidR="009D1E0C" w:rsidRPr="00BB4BCA" w:rsidRDefault="009D1E0C" w:rsidP="001950F7">
      <w:pPr>
        <w:pStyle w:val="ConsPlusNormal"/>
        <w:ind w:firstLine="709"/>
        <w:jc w:val="both"/>
        <w:rPr>
          <w:rFonts w:ascii="Times New Roman" w:hAnsi="Times New Roman" w:cs="Times New Roman"/>
          <w:sz w:val="28"/>
          <w:szCs w:val="28"/>
        </w:rPr>
      </w:pPr>
      <w:r w:rsidRPr="00BB4BCA">
        <w:rPr>
          <w:rFonts w:ascii="Times New Roman" w:hAnsi="Times New Roman" w:cs="Times New Roman"/>
          <w:sz w:val="28"/>
          <w:szCs w:val="28"/>
        </w:rPr>
        <w:t xml:space="preserve">15. Взаимодействие </w:t>
      </w:r>
      <w:r w:rsidR="008355A3" w:rsidRPr="00BB4BCA">
        <w:rPr>
          <w:rFonts w:ascii="Times New Roman" w:hAnsi="Times New Roman" w:cs="Times New Roman"/>
          <w:sz w:val="28"/>
          <w:szCs w:val="28"/>
        </w:rPr>
        <w:t>главного</w:t>
      </w:r>
      <w:r w:rsidR="00691E12" w:rsidRPr="00BB4BCA">
        <w:rPr>
          <w:rFonts w:ascii="Times New Roman" w:hAnsi="Times New Roman" w:cs="Times New Roman"/>
          <w:sz w:val="28"/>
          <w:szCs w:val="28"/>
        </w:rPr>
        <w:t xml:space="preserve"> </w:t>
      </w:r>
      <w:r w:rsidR="000513C1" w:rsidRPr="00BB4BCA">
        <w:rPr>
          <w:rFonts w:ascii="Times New Roman" w:hAnsi="Times New Roman" w:cs="Times New Roman"/>
          <w:sz w:val="28"/>
          <w:szCs w:val="28"/>
        </w:rPr>
        <w:t xml:space="preserve">казначея </w:t>
      </w:r>
      <w:r w:rsidRPr="00BB4BCA">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BB4BCA">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BB4BCA">
        <w:rPr>
          <w:rFonts w:ascii="Times New Roman" w:hAnsi="Times New Roman" w:cs="Times New Roman"/>
          <w:color w:val="000000" w:themeColor="text1"/>
          <w:sz w:val="28"/>
          <w:szCs w:val="28"/>
        </w:rPr>
        <w:t xml:space="preserve">едерации </w:t>
      </w:r>
      <w:r w:rsidR="008A04A5" w:rsidRPr="00BB4BCA">
        <w:rPr>
          <w:rFonts w:ascii="Times New Roman" w:hAnsi="Times New Roman" w:cs="Times New Roman"/>
          <w:color w:val="000000" w:themeColor="text1"/>
          <w:sz w:val="28"/>
          <w:szCs w:val="28"/>
        </w:rPr>
        <w:t xml:space="preserve">                                </w:t>
      </w:r>
      <w:r w:rsidR="00D66514" w:rsidRPr="00BB4BCA">
        <w:rPr>
          <w:rFonts w:ascii="Times New Roman" w:hAnsi="Times New Roman" w:cs="Times New Roman"/>
          <w:color w:val="000000" w:themeColor="text1"/>
          <w:sz w:val="28"/>
          <w:szCs w:val="28"/>
        </w:rPr>
        <w:t>от 12 августа 2002 г. №</w:t>
      </w:r>
      <w:r w:rsidRPr="00BB4BCA">
        <w:rPr>
          <w:rFonts w:ascii="Times New Roman" w:hAnsi="Times New Roman" w:cs="Times New Roman"/>
          <w:color w:val="000000" w:themeColor="text1"/>
          <w:sz w:val="28"/>
          <w:szCs w:val="28"/>
        </w:rPr>
        <w:t xml:space="preserve"> 885 </w:t>
      </w:r>
      <w:r w:rsidR="00D66514" w:rsidRPr="00BB4BCA">
        <w:rPr>
          <w:rFonts w:ascii="Times New Roman" w:hAnsi="Times New Roman" w:cs="Times New Roman"/>
          <w:color w:val="000000" w:themeColor="text1"/>
          <w:sz w:val="28"/>
          <w:szCs w:val="28"/>
        </w:rPr>
        <w:t>«</w:t>
      </w:r>
      <w:r w:rsidRPr="00BB4BCA">
        <w:rPr>
          <w:rFonts w:ascii="Times New Roman" w:hAnsi="Times New Roman" w:cs="Times New Roman"/>
          <w:color w:val="000000" w:themeColor="text1"/>
          <w:sz w:val="28"/>
          <w:szCs w:val="28"/>
        </w:rPr>
        <w:t>Об утверждении общих принципов служебного пов</w:t>
      </w:r>
      <w:r w:rsidR="00D66514" w:rsidRPr="00BB4BCA">
        <w:rPr>
          <w:rFonts w:ascii="Times New Roman" w:hAnsi="Times New Roman" w:cs="Times New Roman"/>
          <w:color w:val="000000" w:themeColor="text1"/>
          <w:sz w:val="28"/>
          <w:szCs w:val="28"/>
        </w:rPr>
        <w:t>едения государственных служащих»</w:t>
      </w:r>
      <w:r w:rsidRPr="00BB4BCA">
        <w:rPr>
          <w:rFonts w:ascii="Times New Roman" w:hAnsi="Times New Roman" w:cs="Times New Roman"/>
          <w:color w:val="000000" w:themeColor="text1"/>
          <w:sz w:val="28"/>
          <w:szCs w:val="28"/>
        </w:rPr>
        <w:t xml:space="preserve">, и требований к служебному поведению гражданского служащего, установленных статьей 18 </w:t>
      </w:r>
      <w:r w:rsidR="009D1350" w:rsidRPr="00BB4BCA">
        <w:rPr>
          <w:rFonts w:ascii="Times New Roman" w:hAnsi="Times New Roman" w:cs="Times New Roman"/>
          <w:color w:val="000000" w:themeColor="text1"/>
          <w:sz w:val="28"/>
          <w:szCs w:val="28"/>
        </w:rPr>
        <w:t>Закона № 79-ФЗ</w:t>
      </w:r>
      <w:r w:rsidRPr="00BB4BCA">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9D1E0C" w:rsidRPr="00BB4BCA" w:rsidRDefault="009D1E0C" w:rsidP="009D1E0C">
      <w:pPr>
        <w:pStyle w:val="ConsPlusNormal"/>
        <w:ind w:firstLine="540"/>
        <w:jc w:val="both"/>
        <w:rPr>
          <w:rFonts w:ascii="Times New Roman" w:hAnsi="Times New Roman" w:cs="Times New Roman"/>
          <w:sz w:val="28"/>
          <w:szCs w:val="28"/>
        </w:rPr>
      </w:pPr>
    </w:p>
    <w:p w:rsidR="009D1E0C" w:rsidRPr="00BB4BCA" w:rsidRDefault="009D1E0C" w:rsidP="009D1E0C">
      <w:pPr>
        <w:pStyle w:val="ConsPlusNormal"/>
        <w:jc w:val="center"/>
        <w:outlineLvl w:val="1"/>
        <w:rPr>
          <w:rFonts w:ascii="Times New Roman" w:hAnsi="Times New Roman" w:cs="Times New Roman"/>
          <w:sz w:val="28"/>
          <w:szCs w:val="28"/>
        </w:rPr>
      </w:pPr>
      <w:r w:rsidRPr="00BB4BCA">
        <w:rPr>
          <w:rFonts w:ascii="Times New Roman" w:hAnsi="Times New Roman" w:cs="Times New Roman"/>
          <w:sz w:val="28"/>
          <w:szCs w:val="28"/>
        </w:rPr>
        <w:t>VIII. Показатели эффективности и результативности</w:t>
      </w:r>
    </w:p>
    <w:p w:rsidR="009D1E0C" w:rsidRPr="00BB4BCA" w:rsidRDefault="009D1E0C" w:rsidP="009D1E0C">
      <w:pPr>
        <w:pStyle w:val="ConsPlusNormal"/>
        <w:jc w:val="center"/>
        <w:rPr>
          <w:rFonts w:ascii="Times New Roman" w:hAnsi="Times New Roman" w:cs="Times New Roman"/>
          <w:sz w:val="28"/>
          <w:szCs w:val="28"/>
        </w:rPr>
      </w:pPr>
      <w:r w:rsidRPr="00BB4BCA">
        <w:rPr>
          <w:rFonts w:ascii="Times New Roman" w:hAnsi="Times New Roman" w:cs="Times New Roman"/>
          <w:sz w:val="28"/>
          <w:szCs w:val="28"/>
        </w:rPr>
        <w:t>профессиональной служебной деятельности</w:t>
      </w:r>
      <w:r w:rsidR="008C5FCD" w:rsidRPr="00BB4BCA">
        <w:rPr>
          <w:rFonts w:ascii="Times New Roman" w:hAnsi="Times New Roman" w:cs="Times New Roman"/>
          <w:sz w:val="28"/>
          <w:szCs w:val="28"/>
        </w:rPr>
        <w:t xml:space="preserve"> главного казначея</w:t>
      </w:r>
    </w:p>
    <w:p w:rsidR="009D1E0C" w:rsidRPr="00BB4BCA" w:rsidRDefault="009D1E0C" w:rsidP="009D1E0C">
      <w:pPr>
        <w:pStyle w:val="ConsPlusNormal"/>
        <w:ind w:firstLine="540"/>
        <w:jc w:val="both"/>
        <w:rPr>
          <w:rFonts w:ascii="Times New Roman" w:hAnsi="Times New Roman" w:cs="Times New Roman"/>
          <w:sz w:val="28"/>
          <w:szCs w:val="28"/>
        </w:rPr>
      </w:pPr>
    </w:p>
    <w:p w:rsidR="003B41A3" w:rsidRPr="00BB4BCA" w:rsidRDefault="003B41A3" w:rsidP="003B41A3">
      <w:pPr>
        <w:pStyle w:val="ConsPlusNormal"/>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00DE3540" w:rsidRPr="00BB4BCA">
        <w:rPr>
          <w:rFonts w:ascii="Times New Roman" w:hAnsi="Times New Roman" w:cs="Times New Roman"/>
          <w:sz w:val="28"/>
          <w:szCs w:val="28"/>
        </w:rPr>
        <w:t xml:space="preserve">главного казначея </w:t>
      </w:r>
      <w:r w:rsidRPr="00BB4BCA">
        <w:rPr>
          <w:rFonts w:ascii="Times New Roman" w:hAnsi="Times New Roman" w:cs="Times New Roman"/>
          <w:color w:val="000000" w:themeColor="text1"/>
          <w:sz w:val="28"/>
          <w:szCs w:val="28"/>
        </w:rPr>
        <w:t>оценивается по следующим показателям:</w:t>
      </w:r>
    </w:p>
    <w:p w:rsidR="00811004" w:rsidRPr="00BB4BCA" w:rsidRDefault="00811004" w:rsidP="00811004">
      <w:pPr>
        <w:widowControl w:val="0"/>
        <w:spacing w:after="0" w:line="240" w:lineRule="auto"/>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lastRenderedPageBreak/>
        <w:t>16.1. соблюдение порядка ведения соответствующих лицевых счетов клиентов в пределах компетенции Отдела;</w:t>
      </w:r>
    </w:p>
    <w:p w:rsidR="00811004" w:rsidRPr="00BB4BCA" w:rsidRDefault="00811004" w:rsidP="00811004">
      <w:pPr>
        <w:widowControl w:val="0"/>
        <w:spacing w:after="0" w:line="240" w:lineRule="auto"/>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16.2. соблюдение порядка и сроков проведения и учета операций на соответствующих лицевых счетах клиентов в пределах компетенции Отдела;</w:t>
      </w:r>
    </w:p>
    <w:p w:rsidR="00811004" w:rsidRPr="00BB4BCA" w:rsidRDefault="00811004" w:rsidP="00811004">
      <w:pPr>
        <w:widowControl w:val="0"/>
        <w:spacing w:after="0" w:line="240" w:lineRule="auto"/>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16.3. осуществление внутреннего государственного финансового контроля в пределах компетенции Отдела;</w:t>
      </w:r>
    </w:p>
    <w:p w:rsidR="00811004" w:rsidRPr="00BB4BCA" w:rsidRDefault="00811004" w:rsidP="00811004">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16.4. соблюдение порядка и сроков доведения бюджетных ассигнований и (или) лимитов бюджетных обязательств, предельных объемов финансирования в пределах компетенции Отдела;</w:t>
      </w:r>
    </w:p>
    <w:p w:rsidR="00811004" w:rsidRPr="00BB4BCA" w:rsidRDefault="00811004" w:rsidP="00811004">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 xml:space="preserve">16.5. соблюдение порядка учета бюджетных обязательств в пределах компетенции Отдела; </w:t>
      </w:r>
    </w:p>
    <w:p w:rsidR="00811004" w:rsidRPr="00BB4BCA" w:rsidRDefault="00811004" w:rsidP="00811004">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 xml:space="preserve">16.6. соблюдение порядка санкционирования оплаты денежных обязательств участников бюджетного процесса, бюджетных (автономных) учреждений, </w:t>
      </w:r>
      <w:proofErr w:type="spellStart"/>
      <w:r w:rsidRPr="00BB4BCA">
        <w:rPr>
          <w:rFonts w:ascii="Times New Roman" w:hAnsi="Times New Roman" w:cs="Times New Roman"/>
          <w:color w:val="000000" w:themeColor="text1"/>
          <w:sz w:val="28"/>
          <w:szCs w:val="28"/>
        </w:rPr>
        <w:t>неучастников</w:t>
      </w:r>
      <w:proofErr w:type="spellEnd"/>
      <w:r w:rsidRPr="00BB4BCA">
        <w:rPr>
          <w:rFonts w:ascii="Times New Roman" w:hAnsi="Times New Roman" w:cs="Times New Roman"/>
          <w:color w:val="000000" w:themeColor="text1"/>
          <w:sz w:val="28"/>
          <w:szCs w:val="28"/>
        </w:rPr>
        <w:t xml:space="preserve"> бюджетного процесса в пределах компетенции Отдела;</w:t>
      </w:r>
    </w:p>
    <w:p w:rsidR="00811004" w:rsidRPr="00BB4BCA" w:rsidRDefault="00811004" w:rsidP="00811004">
      <w:pPr>
        <w:spacing w:after="0" w:line="240" w:lineRule="auto"/>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16.7. соблюдение порядка и сроков осуществления функций в части обработки платежей, учтенных как невыясненные поступления, в пределах компетенции Отдела;</w:t>
      </w:r>
    </w:p>
    <w:p w:rsidR="00811004" w:rsidRPr="00BB4BCA" w:rsidRDefault="00811004" w:rsidP="008110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16.8. соблюдение порядка и сроков исполнения судебных актов, решений налогового органа в пределах компетенции Отдела;</w:t>
      </w:r>
    </w:p>
    <w:p w:rsidR="00811004" w:rsidRPr="00BB4BCA" w:rsidRDefault="00811004" w:rsidP="008110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BB4BCA">
        <w:rPr>
          <w:rFonts w:ascii="Times New Roman" w:hAnsi="Times New Roman" w:cs="Times New Roman"/>
          <w:color w:val="000000" w:themeColor="text1"/>
          <w:sz w:val="28"/>
          <w:szCs w:val="28"/>
        </w:rPr>
        <w:t>16.9. обеспечение проверки, формирования и включения информации и документов в Реестр соглашений (договоров) в пределах компетенции Отдела;</w:t>
      </w:r>
    </w:p>
    <w:p w:rsidR="002A4DAA" w:rsidRDefault="002A4DAA" w:rsidP="002A4DA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16.10. </w:t>
      </w:r>
      <w:r w:rsidR="00395DE4">
        <w:rPr>
          <w:rFonts w:ascii="Times New Roman" w:hAnsi="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2A4DAA" w:rsidRDefault="002A4DAA" w:rsidP="002A4DAA">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16.11. своевременное и полное рассмотрение обращений организаций и граждан в пределах компетенции Отдела;</w:t>
      </w:r>
    </w:p>
    <w:p w:rsidR="002A4DAA" w:rsidRDefault="002A4DAA" w:rsidP="002A4DA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16.12. своевременное и качественное формирование и представление информации и отчетности в пределах компетенции Отдела;</w:t>
      </w:r>
    </w:p>
    <w:p w:rsidR="002A4DAA" w:rsidRDefault="002A4DAA" w:rsidP="002A4DAA">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16.13. соблюдение порядка ведения делопроизводства, работ по комплектованию, хранению, учету и использованию архивных документов, образовавшихся в ходе деятельности Отдела;</w:t>
      </w:r>
    </w:p>
    <w:p w:rsidR="002A4DAA" w:rsidRDefault="002A4DAA" w:rsidP="002A4DA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16.14. своевременное и качественное выполнение иных функций, указанных в должностном регламенте.</w:t>
      </w:r>
    </w:p>
    <w:p w:rsidR="00D66514" w:rsidRPr="00BB4BCA" w:rsidRDefault="00D66514" w:rsidP="009D1E0C">
      <w:pPr>
        <w:pStyle w:val="ConsPlusNormal"/>
        <w:spacing w:before="220"/>
        <w:ind w:firstLine="540"/>
        <w:jc w:val="both"/>
        <w:rPr>
          <w:rFonts w:ascii="Times New Roman" w:hAnsi="Times New Roman" w:cs="Times New Roman"/>
          <w:sz w:val="28"/>
          <w:szCs w:val="28"/>
        </w:rPr>
      </w:pPr>
    </w:p>
    <w:p w:rsidR="00D66514" w:rsidRPr="00BB4BCA" w:rsidRDefault="00D66514" w:rsidP="009D1E0C">
      <w:pPr>
        <w:pStyle w:val="ConsPlusNormal"/>
        <w:spacing w:before="220"/>
        <w:ind w:firstLine="540"/>
        <w:jc w:val="both"/>
        <w:rPr>
          <w:rFonts w:ascii="Times New Roman" w:hAnsi="Times New Roman" w:cs="Times New Roman"/>
          <w:sz w:val="28"/>
          <w:szCs w:val="28"/>
        </w:rPr>
      </w:pPr>
    </w:p>
    <w:p w:rsidR="00D66514" w:rsidRPr="00BB4BCA" w:rsidRDefault="00D66514" w:rsidP="009D1E0C">
      <w:pPr>
        <w:pStyle w:val="ConsPlusNormal"/>
        <w:spacing w:before="220"/>
        <w:ind w:firstLine="540"/>
        <w:jc w:val="both"/>
        <w:rPr>
          <w:rFonts w:ascii="Times New Roman" w:hAnsi="Times New Roman" w:cs="Times New Roman"/>
          <w:sz w:val="28"/>
          <w:szCs w:val="28"/>
        </w:rPr>
      </w:pPr>
    </w:p>
    <w:p w:rsidR="00D66514" w:rsidRPr="00BB4BCA" w:rsidRDefault="00D66514" w:rsidP="009D1E0C">
      <w:pPr>
        <w:pStyle w:val="ConsPlusNormal"/>
        <w:spacing w:before="220"/>
        <w:ind w:firstLine="540"/>
        <w:jc w:val="both"/>
        <w:rPr>
          <w:rFonts w:ascii="Times New Roman" w:hAnsi="Times New Roman" w:cs="Times New Roman"/>
          <w:sz w:val="28"/>
          <w:szCs w:val="28"/>
        </w:rPr>
      </w:pPr>
    </w:p>
    <w:p w:rsidR="00D66514" w:rsidRPr="00BB4BCA" w:rsidRDefault="00D66514" w:rsidP="009D1E0C">
      <w:pPr>
        <w:pStyle w:val="ConsPlusNormal"/>
        <w:spacing w:before="220"/>
        <w:ind w:firstLine="540"/>
        <w:jc w:val="both"/>
        <w:rPr>
          <w:rFonts w:ascii="Times New Roman" w:hAnsi="Times New Roman" w:cs="Times New Roman"/>
          <w:sz w:val="28"/>
          <w:szCs w:val="28"/>
        </w:rPr>
      </w:pPr>
    </w:p>
    <w:p w:rsidR="001950F7" w:rsidRPr="00BB4BCA" w:rsidRDefault="001950F7" w:rsidP="009D1E0C">
      <w:pPr>
        <w:pStyle w:val="ConsPlusNormal"/>
        <w:spacing w:before="220"/>
        <w:ind w:firstLine="540"/>
        <w:jc w:val="both"/>
        <w:rPr>
          <w:rFonts w:ascii="Times New Roman" w:hAnsi="Times New Roman" w:cs="Times New Roman"/>
          <w:sz w:val="28"/>
          <w:szCs w:val="28"/>
        </w:rPr>
      </w:pPr>
      <w:bookmarkStart w:id="0" w:name="_GoBack"/>
      <w:bookmarkEnd w:id="0"/>
    </w:p>
    <w:sectPr w:rsidR="001950F7" w:rsidRPr="00BB4BCA" w:rsidSect="00D66514">
      <w:headerReference w:type="default" r:id="rId1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5099" w:rsidRDefault="00135099" w:rsidP="00D66514">
      <w:pPr>
        <w:spacing w:after="0" w:line="240" w:lineRule="auto"/>
      </w:pPr>
      <w:r>
        <w:separator/>
      </w:r>
    </w:p>
  </w:endnote>
  <w:endnote w:type="continuationSeparator" w:id="0">
    <w:p w:rsidR="00135099" w:rsidRDefault="00135099"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5099" w:rsidRDefault="00135099" w:rsidP="00D66514">
      <w:pPr>
        <w:spacing w:after="0" w:line="240" w:lineRule="auto"/>
      </w:pPr>
      <w:r>
        <w:separator/>
      </w:r>
    </w:p>
  </w:footnote>
  <w:footnote w:type="continuationSeparator" w:id="0">
    <w:p w:rsidR="00135099" w:rsidRDefault="00135099"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8B4723">
          <w:rPr>
            <w:rFonts w:ascii="Times New Roman" w:hAnsi="Times New Roman" w:cs="Times New Roman"/>
            <w:noProof/>
            <w:sz w:val="28"/>
            <w:szCs w:val="28"/>
          </w:rPr>
          <w:t>13</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C0D"/>
    <w:rsid w:val="00011055"/>
    <w:rsid w:val="00013D56"/>
    <w:rsid w:val="000513C1"/>
    <w:rsid w:val="000C75C9"/>
    <w:rsid w:val="00135099"/>
    <w:rsid w:val="0013560A"/>
    <w:rsid w:val="001423F5"/>
    <w:rsid w:val="001802E7"/>
    <w:rsid w:val="001950F7"/>
    <w:rsid w:val="001B7F0F"/>
    <w:rsid w:val="001C360F"/>
    <w:rsid w:val="001D31E9"/>
    <w:rsid w:val="00205EB0"/>
    <w:rsid w:val="00243A63"/>
    <w:rsid w:val="00256E2A"/>
    <w:rsid w:val="00265E22"/>
    <w:rsid w:val="00275426"/>
    <w:rsid w:val="00276B96"/>
    <w:rsid w:val="002A4DAA"/>
    <w:rsid w:val="002B679F"/>
    <w:rsid w:val="002B75A1"/>
    <w:rsid w:val="002C5161"/>
    <w:rsid w:val="002C535B"/>
    <w:rsid w:val="0031410C"/>
    <w:rsid w:val="0033332B"/>
    <w:rsid w:val="00346B55"/>
    <w:rsid w:val="00351331"/>
    <w:rsid w:val="00353161"/>
    <w:rsid w:val="00365186"/>
    <w:rsid w:val="00374B0D"/>
    <w:rsid w:val="00395DE4"/>
    <w:rsid w:val="003B08F9"/>
    <w:rsid w:val="003B41A3"/>
    <w:rsid w:val="003F6CA1"/>
    <w:rsid w:val="0041171D"/>
    <w:rsid w:val="00492A95"/>
    <w:rsid w:val="004969C9"/>
    <w:rsid w:val="004A176A"/>
    <w:rsid w:val="004A2FDD"/>
    <w:rsid w:val="004C23D0"/>
    <w:rsid w:val="004D372A"/>
    <w:rsid w:val="004F5B8E"/>
    <w:rsid w:val="0053241F"/>
    <w:rsid w:val="00535883"/>
    <w:rsid w:val="00535F12"/>
    <w:rsid w:val="0054301F"/>
    <w:rsid w:val="00552073"/>
    <w:rsid w:val="00557D11"/>
    <w:rsid w:val="005712ED"/>
    <w:rsid w:val="00573AFD"/>
    <w:rsid w:val="005B2D9B"/>
    <w:rsid w:val="005D38B2"/>
    <w:rsid w:val="005D6604"/>
    <w:rsid w:val="006360D9"/>
    <w:rsid w:val="006404B9"/>
    <w:rsid w:val="006551F2"/>
    <w:rsid w:val="00666C7C"/>
    <w:rsid w:val="00672C51"/>
    <w:rsid w:val="00682949"/>
    <w:rsid w:val="00690191"/>
    <w:rsid w:val="00691E12"/>
    <w:rsid w:val="00733398"/>
    <w:rsid w:val="00762193"/>
    <w:rsid w:val="007C1663"/>
    <w:rsid w:val="007F362F"/>
    <w:rsid w:val="00811004"/>
    <w:rsid w:val="00812239"/>
    <w:rsid w:val="008355A3"/>
    <w:rsid w:val="008419DC"/>
    <w:rsid w:val="00862751"/>
    <w:rsid w:val="00884E55"/>
    <w:rsid w:val="00885846"/>
    <w:rsid w:val="008A04A5"/>
    <w:rsid w:val="008A5DDB"/>
    <w:rsid w:val="008B0A30"/>
    <w:rsid w:val="008B4723"/>
    <w:rsid w:val="008C3F08"/>
    <w:rsid w:val="008C5FCD"/>
    <w:rsid w:val="00910A8A"/>
    <w:rsid w:val="00922D8C"/>
    <w:rsid w:val="00940D5D"/>
    <w:rsid w:val="00966F26"/>
    <w:rsid w:val="00981A66"/>
    <w:rsid w:val="0099709D"/>
    <w:rsid w:val="009B013B"/>
    <w:rsid w:val="009B543B"/>
    <w:rsid w:val="009C76CA"/>
    <w:rsid w:val="009D1350"/>
    <w:rsid w:val="009D1E0C"/>
    <w:rsid w:val="00A34B03"/>
    <w:rsid w:val="00A54B67"/>
    <w:rsid w:val="00A70FD6"/>
    <w:rsid w:val="00A82491"/>
    <w:rsid w:val="00AE77EA"/>
    <w:rsid w:val="00AF2014"/>
    <w:rsid w:val="00B475B5"/>
    <w:rsid w:val="00B96947"/>
    <w:rsid w:val="00BA5716"/>
    <w:rsid w:val="00BB4BCA"/>
    <w:rsid w:val="00BC4C9C"/>
    <w:rsid w:val="00C0667D"/>
    <w:rsid w:val="00C3447D"/>
    <w:rsid w:val="00C35E05"/>
    <w:rsid w:val="00CA3F91"/>
    <w:rsid w:val="00D31742"/>
    <w:rsid w:val="00D34CC4"/>
    <w:rsid w:val="00D5346F"/>
    <w:rsid w:val="00D66514"/>
    <w:rsid w:val="00D9771E"/>
    <w:rsid w:val="00DE3540"/>
    <w:rsid w:val="00DE7E23"/>
    <w:rsid w:val="00E138CD"/>
    <w:rsid w:val="00E4542F"/>
    <w:rsid w:val="00EB7195"/>
    <w:rsid w:val="00EC2F1E"/>
    <w:rsid w:val="00EE0A7B"/>
    <w:rsid w:val="00F02635"/>
    <w:rsid w:val="00F83648"/>
    <w:rsid w:val="00F843B3"/>
    <w:rsid w:val="00F87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semiHidden/>
    <w:unhideWhenUsed/>
    <w:rsid w:val="00243A63"/>
    <w:pPr>
      <w:spacing w:after="120"/>
      <w:ind w:left="283"/>
    </w:pPr>
  </w:style>
  <w:style w:type="character" w:customStyle="1" w:styleId="ae">
    <w:name w:val="Основной текст с отступом Знак"/>
    <w:basedOn w:val="a0"/>
    <w:link w:val="ad"/>
    <w:uiPriority w:val="99"/>
    <w:semiHidden/>
    <w:rsid w:val="00243A63"/>
    <w:rPr>
      <w:rFonts w:ascii="Calibri" w:eastAsia="Times New Roman" w:hAnsi="Calibri" w:cs="Calibri"/>
      <w:lang w:eastAsia="ru-RU"/>
    </w:rPr>
  </w:style>
  <w:style w:type="character" w:styleId="af">
    <w:name w:val="Hyperlink"/>
    <w:basedOn w:val="a0"/>
    <w:uiPriority w:val="99"/>
    <w:semiHidden/>
    <w:unhideWhenUsed/>
    <w:rsid w:val="002A4D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095197">
      <w:bodyDiv w:val="1"/>
      <w:marLeft w:val="0"/>
      <w:marRight w:val="0"/>
      <w:marTop w:val="0"/>
      <w:marBottom w:val="0"/>
      <w:divBdr>
        <w:top w:val="none" w:sz="0" w:space="0" w:color="auto"/>
        <w:left w:val="none" w:sz="0" w:space="0" w:color="auto"/>
        <w:bottom w:val="none" w:sz="0" w:space="0" w:color="auto"/>
        <w:right w:val="none" w:sz="0" w:space="0" w:color="auto"/>
      </w:divBdr>
    </w:div>
    <w:div w:id="661740903">
      <w:bodyDiv w:val="1"/>
      <w:marLeft w:val="0"/>
      <w:marRight w:val="0"/>
      <w:marTop w:val="0"/>
      <w:marBottom w:val="0"/>
      <w:divBdr>
        <w:top w:val="none" w:sz="0" w:space="0" w:color="auto"/>
        <w:left w:val="none" w:sz="0" w:space="0" w:color="auto"/>
        <w:bottom w:val="none" w:sz="0" w:space="0" w:color="auto"/>
        <w:right w:val="none" w:sz="0" w:space="0" w:color="auto"/>
      </w:divBdr>
    </w:div>
    <w:div w:id="91620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076FC8C316207DB4F7FB4AC2040242AD385C3571C3C7B65F772E2DF31510F0AD459D4AC50A231CS3G0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F1076FC8C316207DB4F7FB4AC2040242AD385C3571C3C7B65F772E2DF31510F0AD459D4ASCG7P"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1076FC8C316207DB4F7FB4AC2040242AD3B5D367CC3C7B65F772E2DF31510F0AD459D4AC50B2010S3G4P"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7136001394ED6DDB9D4D27C829268666B849080C6AE37395E1B74145F047E77C1A1B7ACF6707p1xFK" TargetMode="External"/><Relationship Id="rId4" Type="http://schemas.openxmlformats.org/officeDocument/2006/relationships/footnotes" Target="footnotes.xml"/><Relationship Id="rId9" Type="http://schemas.openxmlformats.org/officeDocument/2006/relationships/hyperlink" Target="consultantplus://offline/ref=F1076FC8C316207DB4F7FB4AC2040242AD385C3571C3C7B65F772E2DF31510F0AD459D4AC50A2219S3G0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5201</Words>
  <Characters>29651</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Неверова Татьяна Валерьевна</cp:lastModifiedBy>
  <cp:revision>3</cp:revision>
  <cp:lastPrinted>2019-07-15T13:48:00Z</cp:lastPrinted>
  <dcterms:created xsi:type="dcterms:W3CDTF">2019-08-13T06:51:00Z</dcterms:created>
  <dcterms:modified xsi:type="dcterms:W3CDTF">2019-08-14T11:56:00Z</dcterms:modified>
</cp:coreProperties>
</file>