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205EF5" w:rsidRPr="00205EF5" w:rsidTr="00205EF5">
        <w:tc>
          <w:tcPr>
            <w:tcW w:w="5102" w:type="dxa"/>
            <w:tcBorders>
              <w:top w:val="nil"/>
              <w:left w:val="nil"/>
              <w:bottom w:val="nil"/>
              <w:right w:val="nil"/>
            </w:tcBorders>
          </w:tcPr>
          <w:p w:rsidR="00205EF5" w:rsidRPr="00205EF5" w:rsidRDefault="00205EF5" w:rsidP="00205EF5">
            <w:pPr>
              <w:pStyle w:val="ConsPlusNormal"/>
              <w:rPr>
                <w:rFonts w:ascii="Times New Roman" w:hAnsi="Times New Roman" w:cs="Times New Roman"/>
                <w:sz w:val="24"/>
                <w:szCs w:val="24"/>
              </w:rPr>
            </w:pPr>
            <w:r w:rsidRPr="00205EF5">
              <w:rPr>
                <w:rFonts w:ascii="Times New Roman" w:hAnsi="Times New Roman" w:cs="Times New Roman"/>
                <w:sz w:val="24"/>
                <w:szCs w:val="24"/>
              </w:rPr>
              <w:t>27 июля 2004 года</w:t>
            </w:r>
          </w:p>
        </w:tc>
        <w:tc>
          <w:tcPr>
            <w:tcW w:w="5103" w:type="dxa"/>
            <w:tcBorders>
              <w:top w:val="nil"/>
              <w:left w:val="nil"/>
              <w:bottom w:val="nil"/>
              <w:right w:val="nil"/>
            </w:tcBorders>
          </w:tcPr>
          <w:p w:rsidR="00205EF5" w:rsidRPr="00205EF5" w:rsidRDefault="00205EF5" w:rsidP="00205EF5">
            <w:pPr>
              <w:pStyle w:val="ConsPlusNormal"/>
              <w:jc w:val="right"/>
              <w:rPr>
                <w:rFonts w:ascii="Times New Roman" w:hAnsi="Times New Roman" w:cs="Times New Roman"/>
                <w:sz w:val="24"/>
                <w:szCs w:val="24"/>
              </w:rPr>
            </w:pPr>
            <w:r w:rsidRPr="00205EF5">
              <w:rPr>
                <w:rFonts w:ascii="Times New Roman" w:hAnsi="Times New Roman" w:cs="Times New Roman"/>
                <w:sz w:val="24"/>
                <w:szCs w:val="24"/>
              </w:rPr>
              <w:t>N 79-ФЗ</w:t>
            </w:r>
          </w:p>
        </w:tc>
      </w:tr>
    </w:tbl>
    <w:p w:rsidR="00205EF5" w:rsidRPr="00205EF5" w:rsidRDefault="00205EF5" w:rsidP="00205EF5">
      <w:pPr>
        <w:pStyle w:val="ConsPlusNormal"/>
        <w:pBdr>
          <w:top w:val="single" w:sz="6" w:space="0" w:color="auto"/>
        </w:pBdr>
        <w:jc w:val="both"/>
        <w:rPr>
          <w:rFonts w:ascii="Times New Roman" w:hAnsi="Times New Roman" w:cs="Times New Roman"/>
          <w:sz w:val="24"/>
          <w:szCs w:val="24"/>
        </w:rPr>
      </w:pPr>
    </w:p>
    <w:p w:rsidR="00205EF5" w:rsidRPr="00205EF5" w:rsidRDefault="00205EF5" w:rsidP="00205EF5">
      <w:pPr>
        <w:pStyle w:val="ConsPlusNormal"/>
        <w:ind w:firstLine="540"/>
        <w:jc w:val="both"/>
        <w:rPr>
          <w:rFonts w:ascii="Times New Roman" w:hAnsi="Times New Roman" w:cs="Times New Roman"/>
          <w:sz w:val="24"/>
          <w:szCs w:val="24"/>
        </w:rPr>
      </w:pPr>
    </w:p>
    <w:p w:rsidR="00205EF5" w:rsidRPr="00205EF5" w:rsidRDefault="00205EF5" w:rsidP="00205EF5">
      <w:pPr>
        <w:pStyle w:val="ConsPlusTitle"/>
        <w:jc w:val="center"/>
        <w:rPr>
          <w:rFonts w:ascii="Times New Roman" w:hAnsi="Times New Roman" w:cs="Times New Roman"/>
          <w:sz w:val="24"/>
          <w:szCs w:val="24"/>
        </w:rPr>
      </w:pPr>
      <w:r w:rsidRPr="00205EF5">
        <w:rPr>
          <w:rFonts w:ascii="Times New Roman" w:hAnsi="Times New Roman" w:cs="Times New Roman"/>
          <w:sz w:val="24"/>
          <w:szCs w:val="24"/>
        </w:rPr>
        <w:t>РОССИЙСКАЯ ФЕДЕРАЦИЯ</w:t>
      </w:r>
    </w:p>
    <w:p w:rsidR="00205EF5" w:rsidRPr="00205EF5" w:rsidRDefault="00205EF5" w:rsidP="00205EF5">
      <w:pPr>
        <w:pStyle w:val="ConsPlusTitle"/>
        <w:jc w:val="center"/>
        <w:rPr>
          <w:rFonts w:ascii="Times New Roman" w:hAnsi="Times New Roman" w:cs="Times New Roman"/>
          <w:sz w:val="24"/>
          <w:szCs w:val="24"/>
        </w:rPr>
      </w:pPr>
    </w:p>
    <w:p w:rsidR="00205EF5" w:rsidRPr="00205EF5" w:rsidRDefault="00205EF5" w:rsidP="00205EF5">
      <w:pPr>
        <w:pStyle w:val="ConsPlusTitle"/>
        <w:jc w:val="center"/>
        <w:rPr>
          <w:rFonts w:ascii="Times New Roman" w:hAnsi="Times New Roman" w:cs="Times New Roman"/>
          <w:sz w:val="24"/>
          <w:szCs w:val="24"/>
        </w:rPr>
      </w:pPr>
      <w:r w:rsidRPr="00205EF5">
        <w:rPr>
          <w:rFonts w:ascii="Times New Roman" w:hAnsi="Times New Roman" w:cs="Times New Roman"/>
          <w:sz w:val="24"/>
          <w:szCs w:val="24"/>
        </w:rPr>
        <w:t>ФЕДЕРАЛЬНЫЙ ЗАКОН</w:t>
      </w:r>
    </w:p>
    <w:p w:rsidR="00205EF5" w:rsidRPr="00205EF5" w:rsidRDefault="00205EF5" w:rsidP="00205EF5">
      <w:pPr>
        <w:pStyle w:val="ConsPlusTitle"/>
        <w:jc w:val="center"/>
        <w:rPr>
          <w:rFonts w:ascii="Times New Roman" w:hAnsi="Times New Roman" w:cs="Times New Roman"/>
          <w:sz w:val="24"/>
          <w:szCs w:val="24"/>
        </w:rPr>
      </w:pPr>
    </w:p>
    <w:p w:rsidR="00205EF5" w:rsidRPr="00205EF5" w:rsidRDefault="00205EF5" w:rsidP="00205EF5">
      <w:pPr>
        <w:pStyle w:val="ConsPlusTitle"/>
        <w:jc w:val="center"/>
        <w:rPr>
          <w:rFonts w:ascii="Times New Roman" w:hAnsi="Times New Roman" w:cs="Times New Roman"/>
          <w:sz w:val="24"/>
          <w:szCs w:val="24"/>
        </w:rPr>
      </w:pPr>
      <w:r w:rsidRPr="00205EF5">
        <w:rPr>
          <w:rFonts w:ascii="Times New Roman" w:hAnsi="Times New Roman" w:cs="Times New Roman"/>
          <w:sz w:val="24"/>
          <w:szCs w:val="24"/>
        </w:rPr>
        <w:t>О ГОСУДАРСТВЕННОЙ ГРАЖДАНСКОЙ СЛУЖБЕ</w:t>
      </w:r>
    </w:p>
    <w:p w:rsidR="00205EF5" w:rsidRPr="00205EF5" w:rsidRDefault="00205EF5" w:rsidP="00205EF5">
      <w:pPr>
        <w:pStyle w:val="ConsPlusTitle"/>
        <w:jc w:val="center"/>
        <w:rPr>
          <w:rFonts w:ascii="Times New Roman" w:hAnsi="Times New Roman" w:cs="Times New Roman"/>
          <w:sz w:val="24"/>
          <w:szCs w:val="24"/>
        </w:rPr>
      </w:pPr>
      <w:r w:rsidRPr="00205EF5">
        <w:rPr>
          <w:rFonts w:ascii="Times New Roman" w:hAnsi="Times New Roman" w:cs="Times New Roman"/>
          <w:sz w:val="24"/>
          <w:szCs w:val="24"/>
        </w:rPr>
        <w:t>РОССИЙСКОЙ ФЕДЕРАЦИИ</w:t>
      </w:r>
    </w:p>
    <w:p w:rsidR="00205EF5" w:rsidRPr="00205EF5" w:rsidRDefault="00205EF5" w:rsidP="00205EF5">
      <w:pPr>
        <w:pStyle w:val="ConsPlusNormal"/>
        <w:ind w:firstLine="540"/>
        <w:jc w:val="both"/>
        <w:rPr>
          <w:rFonts w:ascii="Times New Roman" w:hAnsi="Times New Roman" w:cs="Times New Roman"/>
          <w:sz w:val="24"/>
          <w:szCs w:val="24"/>
        </w:rPr>
      </w:pPr>
    </w:p>
    <w:p w:rsidR="00205EF5" w:rsidRPr="00205EF5" w:rsidRDefault="00205EF5" w:rsidP="00205EF5">
      <w:pPr>
        <w:pStyle w:val="ConsPlusNormal"/>
        <w:jc w:val="right"/>
        <w:rPr>
          <w:rFonts w:ascii="Times New Roman" w:hAnsi="Times New Roman" w:cs="Times New Roman"/>
          <w:sz w:val="24"/>
          <w:szCs w:val="24"/>
        </w:rPr>
      </w:pPr>
      <w:proofErr w:type="gramStart"/>
      <w:r w:rsidRPr="00205EF5">
        <w:rPr>
          <w:rFonts w:ascii="Times New Roman" w:hAnsi="Times New Roman" w:cs="Times New Roman"/>
          <w:sz w:val="24"/>
          <w:szCs w:val="24"/>
        </w:rPr>
        <w:t>Принят</w:t>
      </w:r>
      <w:proofErr w:type="gramEnd"/>
    </w:p>
    <w:p w:rsidR="00205EF5" w:rsidRPr="00205EF5" w:rsidRDefault="00205EF5" w:rsidP="00205EF5">
      <w:pPr>
        <w:pStyle w:val="ConsPlusNormal"/>
        <w:jc w:val="right"/>
        <w:rPr>
          <w:rFonts w:ascii="Times New Roman" w:hAnsi="Times New Roman" w:cs="Times New Roman"/>
          <w:sz w:val="24"/>
          <w:szCs w:val="24"/>
        </w:rPr>
      </w:pPr>
      <w:r w:rsidRPr="00205EF5">
        <w:rPr>
          <w:rFonts w:ascii="Times New Roman" w:hAnsi="Times New Roman" w:cs="Times New Roman"/>
          <w:sz w:val="24"/>
          <w:szCs w:val="24"/>
        </w:rPr>
        <w:t>Государственной Думой</w:t>
      </w:r>
    </w:p>
    <w:p w:rsidR="00205EF5" w:rsidRPr="00205EF5" w:rsidRDefault="00205EF5" w:rsidP="00205EF5">
      <w:pPr>
        <w:pStyle w:val="ConsPlusNormal"/>
        <w:jc w:val="right"/>
        <w:rPr>
          <w:rFonts w:ascii="Times New Roman" w:hAnsi="Times New Roman" w:cs="Times New Roman"/>
          <w:sz w:val="24"/>
          <w:szCs w:val="24"/>
        </w:rPr>
      </w:pPr>
      <w:r w:rsidRPr="00205EF5">
        <w:rPr>
          <w:rFonts w:ascii="Times New Roman" w:hAnsi="Times New Roman" w:cs="Times New Roman"/>
          <w:sz w:val="24"/>
          <w:szCs w:val="24"/>
        </w:rPr>
        <w:t>7 июля 2004 года</w:t>
      </w:r>
    </w:p>
    <w:p w:rsidR="00205EF5" w:rsidRPr="00205EF5" w:rsidRDefault="00205EF5" w:rsidP="00205EF5">
      <w:pPr>
        <w:pStyle w:val="ConsPlusNormal"/>
        <w:jc w:val="right"/>
        <w:rPr>
          <w:rFonts w:ascii="Times New Roman" w:hAnsi="Times New Roman" w:cs="Times New Roman"/>
          <w:sz w:val="24"/>
          <w:szCs w:val="24"/>
        </w:rPr>
      </w:pPr>
    </w:p>
    <w:p w:rsidR="00205EF5" w:rsidRPr="00205EF5" w:rsidRDefault="00205EF5" w:rsidP="00205EF5">
      <w:pPr>
        <w:pStyle w:val="ConsPlusNormal"/>
        <w:jc w:val="right"/>
        <w:rPr>
          <w:rFonts w:ascii="Times New Roman" w:hAnsi="Times New Roman" w:cs="Times New Roman"/>
          <w:sz w:val="24"/>
          <w:szCs w:val="24"/>
        </w:rPr>
      </w:pPr>
      <w:r w:rsidRPr="00205EF5">
        <w:rPr>
          <w:rFonts w:ascii="Times New Roman" w:hAnsi="Times New Roman" w:cs="Times New Roman"/>
          <w:sz w:val="24"/>
          <w:szCs w:val="24"/>
        </w:rPr>
        <w:t>Одобрен</w:t>
      </w:r>
    </w:p>
    <w:p w:rsidR="00205EF5" w:rsidRPr="00205EF5" w:rsidRDefault="00205EF5" w:rsidP="00205EF5">
      <w:pPr>
        <w:pStyle w:val="ConsPlusNormal"/>
        <w:jc w:val="right"/>
        <w:rPr>
          <w:rFonts w:ascii="Times New Roman" w:hAnsi="Times New Roman" w:cs="Times New Roman"/>
          <w:sz w:val="24"/>
          <w:szCs w:val="24"/>
        </w:rPr>
      </w:pPr>
      <w:r w:rsidRPr="00205EF5">
        <w:rPr>
          <w:rFonts w:ascii="Times New Roman" w:hAnsi="Times New Roman" w:cs="Times New Roman"/>
          <w:sz w:val="24"/>
          <w:szCs w:val="24"/>
        </w:rPr>
        <w:t>Советом Федерации</w:t>
      </w:r>
    </w:p>
    <w:p w:rsidR="00205EF5" w:rsidRPr="00205EF5" w:rsidRDefault="00205EF5" w:rsidP="00205EF5">
      <w:pPr>
        <w:pStyle w:val="ConsPlusNormal"/>
        <w:jc w:val="right"/>
        <w:rPr>
          <w:rFonts w:ascii="Times New Roman" w:hAnsi="Times New Roman" w:cs="Times New Roman"/>
          <w:sz w:val="24"/>
          <w:szCs w:val="24"/>
        </w:rPr>
      </w:pPr>
      <w:r w:rsidRPr="00205EF5">
        <w:rPr>
          <w:rFonts w:ascii="Times New Roman" w:hAnsi="Times New Roman" w:cs="Times New Roman"/>
          <w:sz w:val="24"/>
          <w:szCs w:val="24"/>
        </w:rPr>
        <w:t>15 июля 2004 года</w:t>
      </w:r>
    </w:p>
    <w:p w:rsidR="00205EF5" w:rsidRPr="00205EF5" w:rsidRDefault="00205EF5" w:rsidP="00205EF5">
      <w:pPr>
        <w:pStyle w:val="ConsPlusTitle"/>
        <w:jc w:val="center"/>
        <w:outlineLvl w:val="0"/>
        <w:rPr>
          <w:rFonts w:ascii="Times New Roman" w:hAnsi="Times New Roman" w:cs="Times New Roman"/>
          <w:sz w:val="24"/>
          <w:szCs w:val="24"/>
        </w:rPr>
      </w:pPr>
    </w:p>
    <w:p w:rsidR="00205EF5" w:rsidRPr="00205EF5" w:rsidRDefault="00205EF5" w:rsidP="00205EF5">
      <w:pPr>
        <w:pStyle w:val="ConsPlusTitle"/>
        <w:jc w:val="center"/>
        <w:outlineLvl w:val="0"/>
        <w:rPr>
          <w:rFonts w:ascii="Times New Roman" w:hAnsi="Times New Roman" w:cs="Times New Roman"/>
          <w:sz w:val="24"/>
          <w:szCs w:val="24"/>
        </w:rPr>
      </w:pPr>
    </w:p>
    <w:p w:rsidR="00205EF5" w:rsidRPr="00205EF5" w:rsidRDefault="00205EF5" w:rsidP="00205EF5">
      <w:pPr>
        <w:pStyle w:val="ConsPlusTitle"/>
        <w:jc w:val="center"/>
        <w:outlineLvl w:val="0"/>
        <w:rPr>
          <w:rFonts w:ascii="Times New Roman" w:hAnsi="Times New Roman" w:cs="Times New Roman"/>
          <w:sz w:val="24"/>
          <w:szCs w:val="24"/>
        </w:rPr>
      </w:pPr>
      <w:r w:rsidRPr="00205EF5">
        <w:rPr>
          <w:rFonts w:ascii="Times New Roman" w:hAnsi="Times New Roman" w:cs="Times New Roman"/>
          <w:sz w:val="24"/>
          <w:szCs w:val="24"/>
        </w:rPr>
        <w:t>Глава 16. РАССМОТРЕНИЕ ИНДИВИДУАЛЬНЫХ СЛУЖЕБНЫХ СПОРОВ</w:t>
      </w:r>
    </w:p>
    <w:p w:rsidR="00205EF5" w:rsidRPr="00205EF5" w:rsidRDefault="00205EF5" w:rsidP="00205EF5">
      <w:pPr>
        <w:pStyle w:val="ConsPlusNormal"/>
        <w:ind w:firstLine="540"/>
        <w:jc w:val="both"/>
        <w:rPr>
          <w:rFonts w:ascii="Times New Roman" w:hAnsi="Times New Roman" w:cs="Times New Roman"/>
          <w:sz w:val="24"/>
          <w:szCs w:val="24"/>
        </w:rPr>
      </w:pPr>
    </w:p>
    <w:p w:rsidR="00205EF5" w:rsidRPr="00205EF5" w:rsidRDefault="00205EF5" w:rsidP="00205EF5">
      <w:pPr>
        <w:pStyle w:val="ConsPlusTitle"/>
        <w:ind w:firstLine="540"/>
        <w:jc w:val="both"/>
        <w:outlineLvl w:val="1"/>
        <w:rPr>
          <w:rFonts w:ascii="Times New Roman" w:hAnsi="Times New Roman" w:cs="Times New Roman"/>
          <w:sz w:val="24"/>
          <w:szCs w:val="24"/>
        </w:rPr>
      </w:pPr>
      <w:r w:rsidRPr="00205EF5">
        <w:rPr>
          <w:rFonts w:ascii="Times New Roman" w:hAnsi="Times New Roman" w:cs="Times New Roman"/>
          <w:sz w:val="24"/>
          <w:szCs w:val="24"/>
        </w:rPr>
        <w:t>Статья 69. Индивидуальный служебный спор</w:t>
      </w:r>
    </w:p>
    <w:p w:rsidR="00205EF5" w:rsidRPr="00205EF5" w:rsidRDefault="00205EF5" w:rsidP="00205EF5">
      <w:pPr>
        <w:pStyle w:val="ConsPlusNormal"/>
        <w:ind w:firstLine="540"/>
        <w:jc w:val="both"/>
        <w:rPr>
          <w:rFonts w:ascii="Times New Roman" w:hAnsi="Times New Roman" w:cs="Times New Roman"/>
          <w:sz w:val="24"/>
          <w:szCs w:val="24"/>
        </w:rPr>
      </w:pP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205EF5" w:rsidRPr="00205EF5" w:rsidRDefault="00205EF5" w:rsidP="00205EF5">
      <w:pPr>
        <w:pStyle w:val="ConsPlusNormal"/>
        <w:ind w:firstLine="540"/>
        <w:jc w:val="both"/>
        <w:rPr>
          <w:rFonts w:ascii="Times New Roman" w:hAnsi="Times New Roman" w:cs="Times New Roman"/>
          <w:sz w:val="24"/>
          <w:szCs w:val="24"/>
        </w:rPr>
      </w:pPr>
    </w:p>
    <w:p w:rsidR="00205EF5" w:rsidRPr="00205EF5" w:rsidRDefault="00205EF5" w:rsidP="00205EF5">
      <w:pPr>
        <w:pStyle w:val="ConsPlusTitle"/>
        <w:ind w:firstLine="540"/>
        <w:jc w:val="both"/>
        <w:outlineLvl w:val="1"/>
        <w:rPr>
          <w:rFonts w:ascii="Times New Roman" w:hAnsi="Times New Roman" w:cs="Times New Roman"/>
          <w:sz w:val="24"/>
          <w:szCs w:val="24"/>
        </w:rPr>
      </w:pPr>
      <w:r w:rsidRPr="00205EF5">
        <w:rPr>
          <w:rFonts w:ascii="Times New Roman" w:hAnsi="Times New Roman" w:cs="Times New Roman"/>
          <w:sz w:val="24"/>
          <w:szCs w:val="24"/>
        </w:rPr>
        <w:t>Статья 70. Органы по рассмотрению индивидуальных служебных споров</w:t>
      </w:r>
    </w:p>
    <w:p w:rsidR="00205EF5" w:rsidRPr="00205EF5" w:rsidRDefault="00205EF5" w:rsidP="00205EF5">
      <w:pPr>
        <w:pStyle w:val="ConsPlusNormal"/>
        <w:ind w:firstLine="540"/>
        <w:jc w:val="both"/>
        <w:rPr>
          <w:rFonts w:ascii="Times New Roman" w:hAnsi="Times New Roman" w:cs="Times New Roman"/>
          <w:sz w:val="24"/>
          <w:szCs w:val="24"/>
        </w:rPr>
      </w:pP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 комиссией государственного органа по служебным спорам;</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2) судом.</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5" w:history="1">
        <w:r w:rsidRPr="00205EF5">
          <w:rPr>
            <w:rFonts w:ascii="Times New Roman" w:hAnsi="Times New Roman" w:cs="Times New Roman"/>
            <w:sz w:val="24"/>
            <w:szCs w:val="24"/>
          </w:rPr>
          <w:t>законодательством</w:t>
        </w:r>
      </w:hyperlink>
      <w:r w:rsidRPr="00205EF5">
        <w:rPr>
          <w:rFonts w:ascii="Times New Roman" w:hAnsi="Times New Roman" w:cs="Times New Roman"/>
          <w:sz w:val="24"/>
          <w:szCs w:val="24"/>
        </w:rPr>
        <w:t xml:space="preserve"> Российской Федерации.</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3 в ред. Федерального </w:t>
      </w:r>
      <w:hyperlink r:id="rId6" w:history="1">
        <w:r w:rsidRPr="00205EF5">
          <w:rPr>
            <w:rFonts w:ascii="Times New Roman" w:hAnsi="Times New Roman" w:cs="Times New Roman"/>
            <w:sz w:val="24"/>
            <w:szCs w:val="24"/>
          </w:rPr>
          <w:t>закона</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4 в ред. Федерального </w:t>
      </w:r>
      <w:hyperlink r:id="rId7" w:history="1">
        <w:r w:rsidRPr="00205EF5">
          <w:rPr>
            <w:rFonts w:ascii="Times New Roman" w:hAnsi="Times New Roman" w:cs="Times New Roman"/>
            <w:sz w:val="24"/>
            <w:szCs w:val="24"/>
          </w:rPr>
          <w:t>закона</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4.1. Собрание гражданских служащих государственного органа считается правомочным, если </w:t>
      </w:r>
      <w:r w:rsidRPr="00205EF5">
        <w:rPr>
          <w:rFonts w:ascii="Times New Roman" w:hAnsi="Times New Roman" w:cs="Times New Roman"/>
          <w:sz w:val="24"/>
          <w:szCs w:val="24"/>
        </w:rPr>
        <w:lastRenderedPageBreak/>
        <w:t>на нем присутствует более половины гражданских служащих государственного органа.</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4.1 введена Федеральным </w:t>
      </w:r>
      <w:hyperlink r:id="rId8"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4.2 введена Федеральным </w:t>
      </w:r>
      <w:hyperlink r:id="rId9"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4.3 введена Федеральным </w:t>
      </w:r>
      <w:hyperlink r:id="rId10"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4.4 введена Федеральным </w:t>
      </w:r>
      <w:hyperlink r:id="rId11"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6. Комиссия по служебным спорам избирает из своего состава председателя и секретаря комиссии.</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205EF5" w:rsidRPr="00205EF5" w:rsidRDefault="00205EF5" w:rsidP="00205EF5">
      <w:pPr>
        <w:pStyle w:val="ConsPlusNormal"/>
        <w:ind w:firstLine="540"/>
        <w:jc w:val="both"/>
        <w:rPr>
          <w:rFonts w:ascii="Times New Roman" w:hAnsi="Times New Roman" w:cs="Times New Roman"/>
          <w:sz w:val="24"/>
          <w:szCs w:val="24"/>
        </w:rPr>
      </w:pPr>
      <w:bookmarkStart w:id="0" w:name="P27"/>
      <w:bookmarkEnd w:id="0"/>
      <w:r w:rsidRPr="00205EF5">
        <w:rPr>
          <w:rFonts w:ascii="Times New Roman" w:hAnsi="Times New Roman" w:cs="Times New Roman"/>
          <w:sz w:val="24"/>
          <w:szCs w:val="24"/>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9. В случае пропуска по уважительным причинам срока, установленного </w:t>
      </w:r>
      <w:hyperlink w:anchor="P27" w:history="1">
        <w:r w:rsidRPr="00205EF5">
          <w:rPr>
            <w:rFonts w:ascii="Times New Roman" w:hAnsi="Times New Roman" w:cs="Times New Roman"/>
            <w:sz w:val="24"/>
            <w:szCs w:val="24"/>
          </w:rPr>
          <w:t>частью 8</w:t>
        </w:r>
      </w:hyperlink>
      <w:r w:rsidRPr="00205EF5">
        <w:rPr>
          <w:rFonts w:ascii="Times New Roman" w:hAnsi="Times New Roman" w:cs="Times New Roman"/>
          <w:sz w:val="24"/>
          <w:szCs w:val="24"/>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в</w:t>
      </w:r>
      <w:proofErr w:type="gramEnd"/>
      <w:r w:rsidRPr="00205EF5">
        <w:rPr>
          <w:rFonts w:ascii="Times New Roman" w:hAnsi="Times New Roman" w:cs="Times New Roman"/>
          <w:sz w:val="24"/>
          <w:szCs w:val="24"/>
        </w:rPr>
        <w:t xml:space="preserve"> ред. Федерального </w:t>
      </w:r>
      <w:hyperlink r:id="rId12" w:history="1">
        <w:r w:rsidRPr="00205EF5">
          <w:rPr>
            <w:rFonts w:ascii="Times New Roman" w:hAnsi="Times New Roman" w:cs="Times New Roman"/>
            <w:sz w:val="24"/>
            <w:szCs w:val="24"/>
          </w:rPr>
          <w:t>закона</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11 в ред. Федерального </w:t>
      </w:r>
      <w:hyperlink r:id="rId13" w:history="1">
        <w:r w:rsidRPr="00205EF5">
          <w:rPr>
            <w:rFonts w:ascii="Times New Roman" w:hAnsi="Times New Roman" w:cs="Times New Roman"/>
            <w:sz w:val="24"/>
            <w:szCs w:val="24"/>
          </w:rPr>
          <w:t>закона</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11.1 введена Федеральным </w:t>
      </w:r>
      <w:hyperlink r:id="rId14"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11.2. </w:t>
      </w:r>
      <w:proofErr w:type="gramStart"/>
      <w:r w:rsidRPr="00205EF5">
        <w:rPr>
          <w:rFonts w:ascii="Times New Roman" w:hAnsi="Times New Roman" w:cs="Times New Roman"/>
          <w:sz w:val="24"/>
          <w:szCs w:val="24"/>
        </w:rPr>
        <w:t xml:space="preserve">Член комиссии по служебным спорам, находящийся в непосредственной подчиненности или подконтрольности у гражданского служащего, в отношении которого </w:t>
      </w:r>
      <w:r w:rsidRPr="00205EF5">
        <w:rPr>
          <w:rFonts w:ascii="Times New Roman" w:hAnsi="Times New Roman" w:cs="Times New Roman"/>
          <w:sz w:val="24"/>
          <w:szCs w:val="24"/>
        </w:rPr>
        <w:lastRenderedPageBreak/>
        <w:t>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w:t>
      </w:r>
      <w:proofErr w:type="gramEnd"/>
      <w:r w:rsidRPr="00205EF5">
        <w:rPr>
          <w:rFonts w:ascii="Times New Roman" w:hAnsi="Times New Roman" w:cs="Times New Roman"/>
          <w:sz w:val="24"/>
          <w:szCs w:val="24"/>
        </w:rPr>
        <w:t xml:space="preserve"> служебному спору.</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 xml:space="preserve">(часть 11.2 введена Федеральным </w:t>
      </w:r>
      <w:hyperlink r:id="rId15"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w:t>
      </w:r>
      <w:proofErr w:type="gramStart"/>
      <w:r w:rsidRPr="00205EF5">
        <w:rPr>
          <w:rFonts w:ascii="Times New Roman" w:hAnsi="Times New Roman" w:cs="Times New Roman"/>
          <w:sz w:val="24"/>
          <w:szCs w:val="24"/>
        </w:rPr>
        <w:t>указанными</w:t>
      </w:r>
      <w:proofErr w:type="gramEnd"/>
      <w:r w:rsidRPr="00205EF5">
        <w:rPr>
          <w:rFonts w:ascii="Times New Roman" w:hAnsi="Times New Roman" w:cs="Times New Roman"/>
          <w:sz w:val="24"/>
          <w:szCs w:val="24"/>
        </w:rPr>
        <w:t xml:space="preserve">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w:t>
      </w:r>
      <w:proofErr w:type="gramStart"/>
      <w:r w:rsidRPr="00205EF5">
        <w:rPr>
          <w:rFonts w:ascii="Times New Roman" w:hAnsi="Times New Roman" w:cs="Times New Roman"/>
          <w:sz w:val="24"/>
          <w:szCs w:val="24"/>
        </w:rPr>
        <w:t>указанных</w:t>
      </w:r>
      <w:proofErr w:type="gramEnd"/>
      <w:r w:rsidRPr="00205EF5">
        <w:rPr>
          <w:rFonts w:ascii="Times New Roman" w:hAnsi="Times New Roman" w:cs="Times New Roman"/>
          <w:sz w:val="24"/>
          <w:szCs w:val="24"/>
        </w:rPr>
        <w:t xml:space="preserve">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 xml:space="preserve">(часть 11.3 введена Федеральным </w:t>
      </w:r>
      <w:hyperlink r:id="rId16"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w:t>
      </w:r>
      <w:proofErr w:type="gramStart"/>
      <w:r w:rsidRPr="00205EF5">
        <w:rPr>
          <w:rFonts w:ascii="Times New Roman" w:hAnsi="Times New Roman" w:cs="Times New Roman"/>
          <w:sz w:val="24"/>
          <w:szCs w:val="24"/>
        </w:rPr>
        <w:t xml:space="preserve">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27" w:history="1">
        <w:r w:rsidRPr="00205EF5">
          <w:rPr>
            <w:rFonts w:ascii="Times New Roman" w:hAnsi="Times New Roman" w:cs="Times New Roman"/>
            <w:sz w:val="24"/>
            <w:szCs w:val="24"/>
          </w:rPr>
          <w:t>частью 8</w:t>
        </w:r>
      </w:hyperlink>
      <w:r w:rsidRPr="00205EF5">
        <w:rPr>
          <w:rFonts w:ascii="Times New Roman" w:hAnsi="Times New Roman" w:cs="Times New Roman"/>
          <w:sz w:val="24"/>
          <w:szCs w:val="24"/>
        </w:rPr>
        <w:t xml:space="preserve"> настоящей статьи.</w:t>
      </w:r>
      <w:proofErr w:type="gramEnd"/>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11.4 введена Федеральным </w:t>
      </w:r>
      <w:hyperlink r:id="rId17"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11.5. В случае</w:t>
      </w:r>
      <w:proofErr w:type="gramStart"/>
      <w:r w:rsidRPr="00205EF5">
        <w:rPr>
          <w:rFonts w:ascii="Times New Roman" w:hAnsi="Times New Roman" w:cs="Times New Roman"/>
          <w:sz w:val="24"/>
          <w:szCs w:val="24"/>
        </w:rPr>
        <w:t>,</w:t>
      </w:r>
      <w:proofErr w:type="gramEnd"/>
      <w:r w:rsidRPr="00205EF5">
        <w:rPr>
          <w:rFonts w:ascii="Times New Roman" w:hAnsi="Times New Roman" w:cs="Times New Roman"/>
          <w:sz w:val="24"/>
          <w:szCs w:val="24"/>
        </w:rPr>
        <w:t xml:space="preserve">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11.5 введена Федеральным </w:t>
      </w:r>
      <w:hyperlink r:id="rId18"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11.6 введена Федеральным </w:t>
      </w:r>
      <w:hyperlink r:id="rId19"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11.7. Комиссия по служебным спорам принимает решение тайным голосованием простым большинством голосов присутствующих на заседании членов комиссии. </w:t>
      </w:r>
      <w:proofErr w:type="gramStart"/>
      <w:r w:rsidRPr="00205EF5">
        <w:rPr>
          <w:rFonts w:ascii="Times New Roman" w:hAnsi="Times New Roman" w:cs="Times New Roman"/>
          <w:sz w:val="24"/>
          <w:szCs w:val="24"/>
        </w:rPr>
        <w:t>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roofErr w:type="gramEnd"/>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ч</w:t>
      </w:r>
      <w:proofErr w:type="gramEnd"/>
      <w:r w:rsidRPr="00205EF5">
        <w:rPr>
          <w:rFonts w:ascii="Times New Roman" w:hAnsi="Times New Roman" w:cs="Times New Roman"/>
          <w:sz w:val="24"/>
          <w:szCs w:val="24"/>
        </w:rPr>
        <w:t xml:space="preserve">асть 11.7 введена Федеральным </w:t>
      </w:r>
      <w:hyperlink r:id="rId20" w:history="1">
        <w:r w:rsidRPr="00205EF5">
          <w:rPr>
            <w:rFonts w:ascii="Times New Roman" w:hAnsi="Times New Roman" w:cs="Times New Roman"/>
            <w:sz w:val="24"/>
            <w:szCs w:val="24"/>
          </w:rPr>
          <w:t>законом</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13. </w:t>
      </w:r>
      <w:proofErr w:type="gramStart"/>
      <w:r w:rsidRPr="00205EF5">
        <w:rPr>
          <w:rFonts w:ascii="Times New Roman" w:hAnsi="Times New Roman" w:cs="Times New Roman"/>
          <w:sz w:val="24"/>
          <w:szCs w:val="24"/>
        </w:rP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rsidRPr="00205EF5">
        <w:rPr>
          <w:rFonts w:ascii="Times New Roman" w:hAnsi="Times New Roman" w:cs="Times New Roman"/>
          <w:sz w:val="24"/>
          <w:szCs w:val="24"/>
        </w:rPr>
        <w:t xml:space="preserve"> по служебным спорам, а также по заявлению </w:t>
      </w:r>
      <w:r w:rsidRPr="00205EF5">
        <w:rPr>
          <w:rFonts w:ascii="Times New Roman" w:hAnsi="Times New Roman" w:cs="Times New Roman"/>
          <w:sz w:val="24"/>
          <w:szCs w:val="24"/>
        </w:rPr>
        <w:lastRenderedPageBreak/>
        <w:t>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14. Непосредственно в судах рассматриваются служебные споры по письменным заявлениям:</w:t>
      </w:r>
    </w:p>
    <w:p w:rsidR="00205EF5" w:rsidRPr="00205EF5" w:rsidRDefault="00205EF5" w:rsidP="00205EF5">
      <w:pPr>
        <w:pStyle w:val="ConsPlusNormal"/>
        <w:ind w:firstLine="540"/>
        <w:jc w:val="both"/>
        <w:rPr>
          <w:rFonts w:ascii="Times New Roman" w:hAnsi="Times New Roman" w:cs="Times New Roman"/>
          <w:sz w:val="24"/>
          <w:szCs w:val="24"/>
        </w:rPr>
      </w:pPr>
      <w:proofErr w:type="gramStart"/>
      <w:r w:rsidRPr="00205EF5">
        <w:rPr>
          <w:rFonts w:ascii="Times New Roman" w:hAnsi="Times New Roman" w:cs="Times New Roman"/>
          <w:sz w:val="24"/>
          <w:szCs w:val="24"/>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w:t>
      </w:r>
      <w:proofErr w:type="gramEnd"/>
      <w:r w:rsidRPr="00205EF5">
        <w:rPr>
          <w:rFonts w:ascii="Times New Roman" w:hAnsi="Times New Roman" w:cs="Times New Roman"/>
          <w:sz w:val="24"/>
          <w:szCs w:val="24"/>
        </w:rP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 xml:space="preserve">(в ред. Федерального </w:t>
      </w:r>
      <w:hyperlink r:id="rId21" w:history="1">
        <w:r w:rsidRPr="00205EF5">
          <w:rPr>
            <w:rFonts w:ascii="Times New Roman" w:hAnsi="Times New Roman" w:cs="Times New Roman"/>
            <w:sz w:val="24"/>
            <w:szCs w:val="24"/>
          </w:rPr>
          <w:t>закона</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 xml:space="preserve">(в ред. Федерального </w:t>
      </w:r>
      <w:hyperlink r:id="rId22" w:history="1">
        <w:r w:rsidRPr="00205EF5">
          <w:rPr>
            <w:rFonts w:ascii="Times New Roman" w:hAnsi="Times New Roman" w:cs="Times New Roman"/>
            <w:sz w:val="24"/>
            <w:szCs w:val="24"/>
          </w:rPr>
          <w:t>закона</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15. Непосредственно в судах рассматриваются также служебные споры:</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1) о неправомерном отказе в поступлении на гражданскую службу;</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2) по письменным заявлениям гражданских служащих, считающих, что они подверглись дискриминации.</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16. </w:t>
      </w:r>
      <w:proofErr w:type="gramStart"/>
      <w:r w:rsidRPr="00205EF5">
        <w:rPr>
          <w:rFonts w:ascii="Times New Roman" w:hAnsi="Times New Roman" w:cs="Times New Roman"/>
          <w:sz w:val="24"/>
          <w:szCs w:val="24"/>
        </w:rP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w:t>
      </w:r>
      <w:proofErr w:type="gramEnd"/>
      <w:r w:rsidRPr="00205EF5">
        <w:rPr>
          <w:rFonts w:ascii="Times New Roman" w:hAnsi="Times New Roman" w:cs="Times New Roman"/>
          <w:sz w:val="24"/>
          <w:szCs w:val="24"/>
        </w:rPr>
        <w:t xml:space="preserve"> служащего денежной компенсации причиненного ему морального вреда. Размер этой компенсации определяется судом.</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w:t>
      </w:r>
      <w:proofErr w:type="gramStart"/>
      <w:r w:rsidRPr="00205EF5">
        <w:rPr>
          <w:rFonts w:ascii="Times New Roman" w:hAnsi="Times New Roman" w:cs="Times New Roman"/>
          <w:sz w:val="24"/>
          <w:szCs w:val="24"/>
        </w:rPr>
        <w:t>в</w:t>
      </w:r>
      <w:proofErr w:type="gramEnd"/>
      <w:r w:rsidRPr="00205EF5">
        <w:rPr>
          <w:rFonts w:ascii="Times New Roman" w:hAnsi="Times New Roman" w:cs="Times New Roman"/>
          <w:sz w:val="24"/>
          <w:szCs w:val="24"/>
        </w:rPr>
        <w:t xml:space="preserve"> ред. Федерального </w:t>
      </w:r>
      <w:hyperlink r:id="rId23" w:history="1">
        <w:r w:rsidRPr="00205EF5">
          <w:rPr>
            <w:rFonts w:ascii="Times New Roman" w:hAnsi="Times New Roman" w:cs="Times New Roman"/>
            <w:sz w:val="24"/>
            <w:szCs w:val="24"/>
          </w:rPr>
          <w:t>закона</w:t>
        </w:r>
      </w:hyperlink>
      <w:r w:rsidRPr="00205EF5">
        <w:rPr>
          <w:rFonts w:ascii="Times New Roman" w:hAnsi="Times New Roman" w:cs="Times New Roman"/>
          <w:sz w:val="24"/>
          <w:szCs w:val="24"/>
        </w:rPr>
        <w:t xml:space="preserve"> от 20.07.2020 N 227-ФЗ)</w:t>
      </w:r>
    </w:p>
    <w:p w:rsidR="00205EF5" w:rsidRPr="00205EF5" w:rsidRDefault="00205EF5" w:rsidP="00205EF5">
      <w:pPr>
        <w:pStyle w:val="ConsPlusNormal"/>
        <w:ind w:firstLine="540"/>
        <w:jc w:val="both"/>
        <w:rPr>
          <w:rFonts w:ascii="Times New Roman" w:hAnsi="Times New Roman" w:cs="Times New Roman"/>
          <w:sz w:val="24"/>
          <w:szCs w:val="24"/>
        </w:rPr>
      </w:pPr>
      <w:r w:rsidRPr="00205EF5">
        <w:rPr>
          <w:rFonts w:ascii="Times New Roman" w:hAnsi="Times New Roman" w:cs="Times New Roman"/>
          <w:sz w:val="24"/>
          <w:szCs w:val="24"/>
        </w:rPr>
        <w:t xml:space="preserve">17. </w:t>
      </w:r>
      <w:proofErr w:type="gramStart"/>
      <w:r w:rsidRPr="00205EF5">
        <w:rPr>
          <w:rFonts w:ascii="Times New Roman" w:hAnsi="Times New Roman" w:cs="Times New Roman"/>
          <w:sz w:val="24"/>
          <w:szCs w:val="24"/>
        </w:rP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rsidRPr="00205EF5">
        <w:rPr>
          <w:rFonts w:ascii="Times New Roman" w:hAnsi="Times New Roman" w:cs="Times New Roman"/>
          <w:sz w:val="24"/>
          <w:szCs w:val="24"/>
        </w:rPr>
        <w:t xml:space="preserve">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205EF5" w:rsidRPr="00205EF5" w:rsidRDefault="00205EF5" w:rsidP="00205EF5">
      <w:pPr>
        <w:pStyle w:val="ConsPlusNormal"/>
        <w:jc w:val="both"/>
        <w:rPr>
          <w:rFonts w:ascii="Times New Roman" w:hAnsi="Times New Roman" w:cs="Times New Roman"/>
          <w:sz w:val="24"/>
          <w:szCs w:val="24"/>
        </w:rPr>
      </w:pPr>
      <w:r w:rsidRPr="00205EF5">
        <w:rPr>
          <w:rFonts w:ascii="Times New Roman" w:hAnsi="Times New Roman" w:cs="Times New Roman"/>
          <w:sz w:val="24"/>
          <w:szCs w:val="24"/>
        </w:rPr>
        <w:t xml:space="preserve">(в ред. Федерального </w:t>
      </w:r>
      <w:hyperlink r:id="rId24" w:history="1">
        <w:r w:rsidRPr="00205EF5">
          <w:rPr>
            <w:rFonts w:ascii="Times New Roman" w:hAnsi="Times New Roman" w:cs="Times New Roman"/>
            <w:sz w:val="24"/>
            <w:szCs w:val="24"/>
          </w:rPr>
          <w:t>закона</w:t>
        </w:r>
      </w:hyperlink>
      <w:r w:rsidRPr="00205EF5">
        <w:rPr>
          <w:rFonts w:ascii="Times New Roman" w:hAnsi="Times New Roman" w:cs="Times New Roman"/>
          <w:sz w:val="24"/>
          <w:szCs w:val="24"/>
        </w:rPr>
        <w:t xml:space="preserve"> от 20.07.2020 N 227-ФЗ)</w:t>
      </w:r>
    </w:p>
    <w:p w:rsidR="00205EF5" w:rsidRDefault="00205EF5" w:rsidP="00205EF5">
      <w:pPr>
        <w:pStyle w:val="ConsPlusNormal"/>
        <w:jc w:val="right"/>
        <w:rPr>
          <w:rFonts w:ascii="Times New Roman" w:hAnsi="Times New Roman" w:cs="Times New Roman"/>
          <w:sz w:val="24"/>
          <w:szCs w:val="24"/>
        </w:rPr>
      </w:pPr>
    </w:p>
    <w:p w:rsidR="00205EF5" w:rsidRDefault="00205EF5" w:rsidP="00205EF5">
      <w:pPr>
        <w:pStyle w:val="ConsPlusNormal"/>
        <w:jc w:val="right"/>
        <w:rPr>
          <w:rFonts w:ascii="Times New Roman" w:hAnsi="Times New Roman" w:cs="Times New Roman"/>
          <w:sz w:val="24"/>
          <w:szCs w:val="24"/>
        </w:rPr>
      </w:pPr>
    </w:p>
    <w:p w:rsidR="00205EF5" w:rsidRPr="00205EF5" w:rsidRDefault="00205EF5" w:rsidP="00205EF5">
      <w:pPr>
        <w:pStyle w:val="ConsPlusNormal"/>
        <w:jc w:val="right"/>
        <w:rPr>
          <w:rFonts w:ascii="Times New Roman" w:hAnsi="Times New Roman" w:cs="Times New Roman"/>
          <w:sz w:val="24"/>
          <w:szCs w:val="24"/>
        </w:rPr>
      </w:pPr>
      <w:bookmarkStart w:id="1" w:name="_GoBack"/>
      <w:bookmarkEnd w:id="1"/>
      <w:r w:rsidRPr="00205EF5">
        <w:rPr>
          <w:rFonts w:ascii="Times New Roman" w:hAnsi="Times New Roman" w:cs="Times New Roman"/>
          <w:sz w:val="24"/>
          <w:szCs w:val="24"/>
        </w:rPr>
        <w:t>Президент</w:t>
      </w:r>
    </w:p>
    <w:p w:rsidR="00205EF5" w:rsidRPr="00205EF5" w:rsidRDefault="00205EF5" w:rsidP="00205EF5">
      <w:pPr>
        <w:pStyle w:val="ConsPlusNormal"/>
        <w:jc w:val="right"/>
        <w:rPr>
          <w:rFonts w:ascii="Times New Roman" w:hAnsi="Times New Roman" w:cs="Times New Roman"/>
          <w:sz w:val="24"/>
          <w:szCs w:val="24"/>
        </w:rPr>
      </w:pPr>
      <w:r w:rsidRPr="00205EF5">
        <w:rPr>
          <w:rFonts w:ascii="Times New Roman" w:hAnsi="Times New Roman" w:cs="Times New Roman"/>
          <w:sz w:val="24"/>
          <w:szCs w:val="24"/>
        </w:rPr>
        <w:t>Российской Федерации</w:t>
      </w:r>
    </w:p>
    <w:p w:rsidR="00205EF5" w:rsidRPr="00205EF5" w:rsidRDefault="00205EF5" w:rsidP="00205EF5">
      <w:pPr>
        <w:pStyle w:val="ConsPlusNormal"/>
        <w:jc w:val="right"/>
        <w:rPr>
          <w:rFonts w:ascii="Times New Roman" w:hAnsi="Times New Roman" w:cs="Times New Roman"/>
          <w:sz w:val="24"/>
          <w:szCs w:val="24"/>
        </w:rPr>
      </w:pPr>
      <w:r w:rsidRPr="00205EF5">
        <w:rPr>
          <w:rFonts w:ascii="Times New Roman" w:hAnsi="Times New Roman" w:cs="Times New Roman"/>
          <w:sz w:val="24"/>
          <w:szCs w:val="24"/>
        </w:rPr>
        <w:t>В.ПУТИН</w:t>
      </w:r>
    </w:p>
    <w:p w:rsidR="00205EF5" w:rsidRPr="00205EF5" w:rsidRDefault="00205EF5" w:rsidP="00205EF5">
      <w:pPr>
        <w:pStyle w:val="ConsPlusNormal"/>
        <w:rPr>
          <w:rFonts w:ascii="Times New Roman" w:hAnsi="Times New Roman" w:cs="Times New Roman"/>
          <w:sz w:val="24"/>
          <w:szCs w:val="24"/>
        </w:rPr>
      </w:pPr>
      <w:r w:rsidRPr="00205EF5">
        <w:rPr>
          <w:rFonts w:ascii="Times New Roman" w:hAnsi="Times New Roman" w:cs="Times New Roman"/>
          <w:sz w:val="24"/>
          <w:szCs w:val="24"/>
        </w:rPr>
        <w:t>Москва, Кремль</w:t>
      </w:r>
    </w:p>
    <w:p w:rsidR="00205EF5" w:rsidRPr="00205EF5" w:rsidRDefault="00205EF5" w:rsidP="00205EF5">
      <w:pPr>
        <w:pStyle w:val="ConsPlusNormal"/>
        <w:rPr>
          <w:rFonts w:ascii="Times New Roman" w:hAnsi="Times New Roman" w:cs="Times New Roman"/>
          <w:sz w:val="24"/>
          <w:szCs w:val="24"/>
        </w:rPr>
      </w:pPr>
      <w:r w:rsidRPr="00205EF5">
        <w:rPr>
          <w:rFonts w:ascii="Times New Roman" w:hAnsi="Times New Roman" w:cs="Times New Roman"/>
          <w:sz w:val="24"/>
          <w:szCs w:val="24"/>
        </w:rPr>
        <w:t>27 июля 2004 года</w:t>
      </w:r>
    </w:p>
    <w:p w:rsidR="00205EF5" w:rsidRPr="00205EF5" w:rsidRDefault="00205EF5" w:rsidP="00205EF5">
      <w:pPr>
        <w:pStyle w:val="ConsPlusNormal"/>
        <w:rPr>
          <w:rFonts w:ascii="Times New Roman" w:hAnsi="Times New Roman" w:cs="Times New Roman"/>
          <w:sz w:val="24"/>
          <w:szCs w:val="24"/>
        </w:rPr>
      </w:pPr>
      <w:r w:rsidRPr="00205EF5">
        <w:rPr>
          <w:rFonts w:ascii="Times New Roman" w:hAnsi="Times New Roman" w:cs="Times New Roman"/>
          <w:sz w:val="24"/>
          <w:szCs w:val="24"/>
        </w:rPr>
        <w:t>N 79-ФЗ</w:t>
      </w:r>
    </w:p>
    <w:p w:rsidR="00BB0902" w:rsidRPr="00205EF5" w:rsidRDefault="00BB0902" w:rsidP="00205EF5">
      <w:pPr>
        <w:spacing w:after="0" w:line="240" w:lineRule="auto"/>
        <w:rPr>
          <w:rFonts w:ascii="Times New Roman" w:hAnsi="Times New Roman" w:cs="Times New Roman"/>
          <w:sz w:val="24"/>
          <w:szCs w:val="24"/>
        </w:rPr>
      </w:pPr>
    </w:p>
    <w:sectPr w:rsidR="00BB0902" w:rsidRPr="00205EF5" w:rsidSect="00205EF5">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EF5"/>
    <w:rsid w:val="00205EF5"/>
    <w:rsid w:val="00BB0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E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5E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5E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5EF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E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5E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5E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5EF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44F38481D1C030F1BB3DE5C711174E9A3355577E122E2A3044D3EA7200A7CFC47A1858F101D284354FF9C3135141E467431F396BAB8539U3v3L" TargetMode="External"/><Relationship Id="rId13" Type="http://schemas.openxmlformats.org/officeDocument/2006/relationships/hyperlink" Target="consultantplus://offline/ref=7944F38481D1C030F1BB3DE5C711174E9A3355577E122E2A3044D3EA7200A7CFC47A1858F101D2843F4FF9C3135141E467431F396BAB8539U3v3L" TargetMode="External"/><Relationship Id="rId18" Type="http://schemas.openxmlformats.org/officeDocument/2006/relationships/hyperlink" Target="consultantplus://offline/ref=7944F38481D1C030F1BB3DE5C711174E9A3355577E122E2A3044D3EA7200A7CFC47A1858F101D287304FF9C3135141E467431F396BAB8539U3v3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944F38481D1C030F1BB3DE5C711174E9A3355577E122E2A3044D3EA7200A7CFC47A1858F101D286364FF9C3135141E467431F396BAB8539U3v3L" TargetMode="External"/><Relationship Id="rId7" Type="http://schemas.openxmlformats.org/officeDocument/2006/relationships/hyperlink" Target="consultantplus://offline/ref=7944F38481D1C030F1BB3DE5C711174E9A3355577E122E2A3044D3EA7200A7CFC47A1858F101D284374FF9C3135141E467431F396BAB8539U3v3L" TargetMode="External"/><Relationship Id="rId12" Type="http://schemas.openxmlformats.org/officeDocument/2006/relationships/hyperlink" Target="consultantplus://offline/ref=7944F38481D1C030F1BB3DE5C711174E9A3355577E122E2A3044D3EA7200A7CFC47A1858F101D2843E4FF9C3135141E467431F396BAB8539U3v3L" TargetMode="External"/><Relationship Id="rId17" Type="http://schemas.openxmlformats.org/officeDocument/2006/relationships/hyperlink" Target="consultantplus://offline/ref=7944F38481D1C030F1BB3DE5C711174E9A3355577E122E2A3044D3EA7200A7CFC47A1858F101D287334FF9C3135141E467431F396BAB8539U3v3L"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7944F38481D1C030F1BB3DE5C711174E9A3355577E122E2A3044D3EA7200A7CFC47A1858F101D287324FF9C3135141E467431F396BAB8539U3v3L" TargetMode="External"/><Relationship Id="rId20" Type="http://schemas.openxmlformats.org/officeDocument/2006/relationships/hyperlink" Target="consultantplus://offline/ref=7944F38481D1C030F1BB3DE5C711174E9A3355577E122E2A3044D3EA7200A7CFC47A1858F101D2873E4FF9C3135141E467431F396BAB8539U3v3L" TargetMode="External"/><Relationship Id="rId1" Type="http://schemas.openxmlformats.org/officeDocument/2006/relationships/styles" Target="styles.xml"/><Relationship Id="rId6" Type="http://schemas.openxmlformats.org/officeDocument/2006/relationships/hyperlink" Target="consultantplus://offline/ref=7944F38481D1C030F1BB3DE5C711174E9A3355577E122E2A3044D3EA7200A7CFC47A1858F101D2853F4FF9C3135141E467431F396BAB8539U3v3L" TargetMode="External"/><Relationship Id="rId11" Type="http://schemas.openxmlformats.org/officeDocument/2006/relationships/hyperlink" Target="consultantplus://offline/ref=7944F38481D1C030F1BB3DE5C711174E9A3355577E122E2A3044D3EA7200A7CFC47A1858F101D284314FF9C3135141E467431F396BAB8539U3v3L" TargetMode="External"/><Relationship Id="rId24" Type="http://schemas.openxmlformats.org/officeDocument/2006/relationships/hyperlink" Target="consultantplus://offline/ref=7944F38481D1C030F1BB3DE5C711174E9A3355577E122E2A3044D3EA7200A7CFC47A1858F101D286354FF9C3135141E467431F396BAB8539U3v3L" TargetMode="External"/><Relationship Id="rId5" Type="http://schemas.openxmlformats.org/officeDocument/2006/relationships/hyperlink" Target="consultantplus://offline/ref=7944F38481D1C030F1BB3DE5C711174E9A335A58751D2E2A3044D3EA7200A7CFC47A1858F101D783304FF9C3135141E467431F396BAB8539U3v3L" TargetMode="External"/><Relationship Id="rId15" Type="http://schemas.openxmlformats.org/officeDocument/2006/relationships/hyperlink" Target="consultantplus://offline/ref=7944F38481D1C030F1BB3DE5C711174E9A3355577E122E2A3044D3EA7200A7CFC47A1858F101D287354FF9C3135141E467431F396BAB8539U3v3L" TargetMode="External"/><Relationship Id="rId23" Type="http://schemas.openxmlformats.org/officeDocument/2006/relationships/hyperlink" Target="consultantplus://offline/ref=7944F38481D1C030F1BB3DE5C711174E9A3355577E122E2A3044D3EA7200A7CFC47A1858F101D286344FF9C3135141E467431F396BAB8539U3v3L" TargetMode="External"/><Relationship Id="rId10" Type="http://schemas.openxmlformats.org/officeDocument/2006/relationships/hyperlink" Target="consultantplus://offline/ref=7944F38481D1C030F1BB3DE5C711174E9A3355577E122E2A3044D3EA7200A7CFC47A1858F101D284304FF9C3135141E467431F396BAB8539U3v3L" TargetMode="External"/><Relationship Id="rId19" Type="http://schemas.openxmlformats.org/officeDocument/2006/relationships/hyperlink" Target="consultantplus://offline/ref=7944F38481D1C030F1BB3DE5C711174E9A3355577E122E2A3044D3EA7200A7CFC47A1858F101D287314FF9C3135141E467431F396BAB8539U3v3L" TargetMode="External"/><Relationship Id="rId4" Type="http://schemas.openxmlformats.org/officeDocument/2006/relationships/webSettings" Target="webSettings.xml"/><Relationship Id="rId9" Type="http://schemas.openxmlformats.org/officeDocument/2006/relationships/hyperlink" Target="consultantplus://offline/ref=7944F38481D1C030F1BB3DE5C711174E9A3355577E122E2A3044D3EA7200A7CFC47A1858F101D284334FF9C3135141E467431F396BAB8539U3v3L" TargetMode="External"/><Relationship Id="rId14" Type="http://schemas.openxmlformats.org/officeDocument/2006/relationships/hyperlink" Target="consultantplus://offline/ref=7944F38481D1C030F1BB3DE5C711174E9A3355577E122E2A3044D3EA7200A7CFC47A1858F101D287374FF9C3135141E467431F396BAB8539U3v3L" TargetMode="External"/><Relationship Id="rId22" Type="http://schemas.openxmlformats.org/officeDocument/2006/relationships/hyperlink" Target="consultantplus://offline/ref=7944F38481D1C030F1BB3DE5C711174E9A3355577E122E2A3044D3EA7200A7CFC47A1858F101D286374FF9C3135141E467431F396BAB8539U3v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2451</Words>
  <Characters>13972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Глузман Рина Иосифовна</dc:creator>
  <cp:lastModifiedBy>Глузман Рина Иосифовна</cp:lastModifiedBy>
  <cp:revision>1</cp:revision>
  <dcterms:created xsi:type="dcterms:W3CDTF">2020-08-25T11:47:00Z</dcterms:created>
  <dcterms:modified xsi:type="dcterms:W3CDTF">2020-08-25T11:52:00Z</dcterms:modified>
</cp:coreProperties>
</file>