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98" w:type="dxa"/>
        <w:tblCellMar>
          <w:left w:w="10" w:type="dxa"/>
          <w:right w:w="10" w:type="dxa"/>
        </w:tblCellMar>
        <w:tblLook w:val="04A0"/>
      </w:tblPr>
      <w:tblGrid>
        <w:gridCol w:w="4263"/>
        <w:gridCol w:w="5210"/>
      </w:tblGrid>
      <w:tr w:rsidR="00490A37" w:rsidTr="00225B47">
        <w:trPr>
          <w:trHeight w:val="1"/>
        </w:trPr>
        <w:tc>
          <w:tcPr>
            <w:tcW w:w="4263" w:type="dxa"/>
            <w:shd w:val="clear" w:color="000000" w:fill="FFFFFF"/>
            <w:tcMar>
              <w:left w:w="108" w:type="dxa"/>
              <w:right w:w="108" w:type="dxa"/>
            </w:tcMar>
          </w:tcPr>
          <w:p w:rsidR="00490A37" w:rsidRDefault="00490A37">
            <w:pPr>
              <w:spacing w:after="0" w:line="240" w:lineRule="auto"/>
              <w:jc w:val="right"/>
              <w:rPr>
                <w:rFonts w:ascii="Calibri" w:eastAsia="Calibri" w:hAnsi="Calibri" w:cs="Calibri"/>
              </w:rPr>
            </w:pPr>
          </w:p>
        </w:tc>
        <w:tc>
          <w:tcPr>
            <w:tcW w:w="5210" w:type="dxa"/>
            <w:shd w:val="clear" w:color="000000" w:fill="FFFFFF"/>
            <w:tcMar>
              <w:left w:w="108" w:type="dxa"/>
              <w:right w:w="108" w:type="dxa"/>
            </w:tcMar>
          </w:tcPr>
          <w:p w:rsidR="00490A37" w:rsidRDefault="00552B9E">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УТВЕРЖДАЮ</w:t>
            </w:r>
          </w:p>
          <w:p w:rsidR="00490A37" w:rsidRDefault="00490A37">
            <w:pPr>
              <w:spacing w:after="0" w:line="240" w:lineRule="auto"/>
              <w:jc w:val="center"/>
              <w:rPr>
                <w:rFonts w:ascii="Times New Roman" w:eastAsia="Times New Roman" w:hAnsi="Times New Roman" w:cs="Times New Roman"/>
                <w:b/>
                <w:color w:val="000000"/>
                <w:sz w:val="28"/>
              </w:rPr>
            </w:pPr>
          </w:p>
          <w:p w:rsidR="00490A37" w:rsidRDefault="00552B9E">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Заместитель руководителя Управления Федерального казначейства по </w:t>
            </w:r>
            <w:proofErr w:type="gramStart"/>
            <w:r>
              <w:rPr>
                <w:rFonts w:ascii="Times New Roman" w:eastAsia="Times New Roman" w:hAnsi="Times New Roman" w:cs="Times New Roman"/>
                <w:color w:val="000000"/>
                <w:sz w:val="28"/>
              </w:rPr>
              <w:t>г</w:t>
            </w:r>
            <w:proofErr w:type="gramEnd"/>
            <w:r>
              <w:rPr>
                <w:rFonts w:ascii="Times New Roman" w:eastAsia="Times New Roman" w:hAnsi="Times New Roman" w:cs="Times New Roman"/>
                <w:color w:val="000000"/>
                <w:sz w:val="28"/>
              </w:rPr>
              <w:t xml:space="preserve">. Москве </w:t>
            </w:r>
          </w:p>
          <w:p w:rsidR="00490A37" w:rsidRDefault="00552B9E">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____________________ </w:t>
            </w:r>
            <w:r w:rsidR="00126012">
              <w:rPr>
                <w:rFonts w:ascii="Times New Roman" w:eastAsia="Times New Roman" w:hAnsi="Times New Roman" w:cs="Times New Roman"/>
                <w:color w:val="000000"/>
                <w:sz w:val="28"/>
              </w:rPr>
              <w:t>Т.М. Панфилова</w:t>
            </w:r>
          </w:p>
          <w:p w:rsidR="00490A37" w:rsidRDefault="00490A37">
            <w:pPr>
              <w:spacing w:after="0" w:line="240" w:lineRule="auto"/>
              <w:jc w:val="center"/>
              <w:rPr>
                <w:rFonts w:ascii="Times New Roman" w:eastAsia="Times New Roman" w:hAnsi="Times New Roman" w:cs="Times New Roman"/>
                <w:color w:val="000000"/>
                <w:sz w:val="28"/>
              </w:rPr>
            </w:pPr>
          </w:p>
          <w:p w:rsidR="00490A37" w:rsidRDefault="00552B9E">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 _________________ 20</w:t>
            </w:r>
            <w:r w:rsidR="00126012">
              <w:rPr>
                <w:rFonts w:ascii="Times New Roman" w:eastAsia="Times New Roman" w:hAnsi="Times New Roman" w:cs="Times New Roman"/>
                <w:color w:val="000000"/>
                <w:sz w:val="28"/>
              </w:rPr>
              <w:t>23</w:t>
            </w:r>
            <w:r>
              <w:rPr>
                <w:rFonts w:ascii="Times New Roman" w:eastAsia="Times New Roman" w:hAnsi="Times New Roman" w:cs="Times New Roman"/>
                <w:color w:val="000000"/>
                <w:sz w:val="28"/>
              </w:rPr>
              <w:t xml:space="preserve"> г.</w:t>
            </w:r>
          </w:p>
          <w:p w:rsidR="00490A37" w:rsidRDefault="00490A37">
            <w:pPr>
              <w:spacing w:after="0" w:line="240" w:lineRule="auto"/>
              <w:jc w:val="right"/>
              <w:rPr>
                <w:rFonts w:ascii="Times New Roman" w:eastAsia="Times New Roman" w:hAnsi="Times New Roman" w:cs="Times New Roman"/>
                <w:color w:val="000000"/>
                <w:sz w:val="28"/>
              </w:rPr>
            </w:pPr>
          </w:p>
          <w:p w:rsidR="00490A37" w:rsidRDefault="00490A37">
            <w:pPr>
              <w:spacing w:after="0" w:line="240" w:lineRule="auto"/>
              <w:jc w:val="right"/>
            </w:pPr>
          </w:p>
        </w:tc>
      </w:tr>
    </w:tbl>
    <w:p w:rsidR="00490A37" w:rsidRDefault="00490A37">
      <w:pPr>
        <w:spacing w:after="0" w:line="240" w:lineRule="auto"/>
        <w:jc w:val="both"/>
        <w:rPr>
          <w:rFonts w:ascii="Times New Roman" w:eastAsia="Times New Roman" w:hAnsi="Times New Roman" w:cs="Times New Roman"/>
          <w:color w:val="000000"/>
          <w:sz w:val="28"/>
        </w:rPr>
      </w:pPr>
    </w:p>
    <w:p w:rsidR="00490A37" w:rsidRDefault="00552B9E">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Должностной регламент</w:t>
      </w:r>
    </w:p>
    <w:p w:rsidR="00490A37" w:rsidRDefault="00552B9E">
      <w:pPr>
        <w:keepNext/>
        <w:keepLine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федерального государственного гражданского служащего Управления Федерального казначейства по </w:t>
      </w:r>
      <w:proofErr w:type="gramStart"/>
      <w:r>
        <w:rPr>
          <w:rFonts w:ascii="Times New Roman" w:eastAsia="Times New Roman" w:hAnsi="Times New Roman" w:cs="Times New Roman"/>
          <w:color w:val="000000"/>
          <w:sz w:val="28"/>
        </w:rPr>
        <w:t>г</w:t>
      </w:r>
      <w:proofErr w:type="gramEnd"/>
      <w:r>
        <w:rPr>
          <w:rFonts w:ascii="Times New Roman" w:eastAsia="Times New Roman" w:hAnsi="Times New Roman" w:cs="Times New Roman"/>
          <w:color w:val="000000"/>
          <w:sz w:val="28"/>
        </w:rPr>
        <w:t>. Москве</w:t>
      </w:r>
    </w:p>
    <w:p w:rsidR="00490A37" w:rsidRDefault="00552B9E">
      <w:pPr>
        <w:keepNext/>
        <w:keepLines/>
        <w:spacing w:after="0" w:line="240" w:lineRule="auto"/>
        <w:jc w:val="center"/>
        <w:rPr>
          <w:rFonts w:ascii="Times New Roman" w:eastAsia="Times New Roman" w:hAnsi="Times New Roman" w:cs="Times New Roman"/>
          <w:color w:val="000000"/>
          <w:sz w:val="28"/>
          <w:vertAlign w:val="superscript"/>
        </w:rPr>
      </w:pPr>
      <w:r>
        <w:rPr>
          <w:rFonts w:ascii="Times New Roman" w:eastAsia="Times New Roman" w:hAnsi="Times New Roman" w:cs="Times New Roman"/>
          <w:color w:val="000000"/>
          <w:sz w:val="28"/>
        </w:rPr>
        <w:t>главного казначея Отдела ведения федеральных реестров</w:t>
      </w:r>
    </w:p>
    <w:p w:rsidR="00490A37" w:rsidRDefault="00490A37">
      <w:pPr>
        <w:spacing w:after="0" w:line="240" w:lineRule="auto"/>
        <w:jc w:val="center"/>
        <w:rPr>
          <w:rFonts w:ascii="Times New Roman" w:eastAsia="Times New Roman" w:hAnsi="Times New Roman" w:cs="Times New Roman"/>
          <w:color w:val="000000"/>
          <w:sz w:val="28"/>
        </w:rPr>
      </w:pPr>
    </w:p>
    <w:p w:rsidR="00490A37" w:rsidRDefault="00552B9E">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 Общие положения</w:t>
      </w:r>
    </w:p>
    <w:p w:rsidR="00490A37" w:rsidRDefault="00490A37">
      <w:pPr>
        <w:spacing w:after="0" w:line="240" w:lineRule="auto"/>
        <w:ind w:firstLine="709"/>
        <w:jc w:val="both"/>
        <w:rPr>
          <w:rFonts w:ascii="Times New Roman" w:eastAsia="Times New Roman" w:hAnsi="Times New Roman" w:cs="Times New Roman"/>
          <w:color w:val="000000"/>
          <w:sz w:val="28"/>
        </w:rPr>
      </w:pP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 Должность федеральной государственной гражданской службы </w:t>
      </w:r>
      <w:r>
        <w:rPr>
          <w:rFonts w:ascii="Times New Roman" w:eastAsia="Times New Roman" w:hAnsi="Times New Roman" w:cs="Times New Roman"/>
          <w:color w:val="000000"/>
          <w:sz w:val="28"/>
        </w:rPr>
        <w:br/>
        <w:t>(далее – гражданская служба) главн</w:t>
      </w:r>
      <w:r w:rsidR="002857D7">
        <w:rPr>
          <w:rFonts w:ascii="Times New Roman" w:eastAsia="Times New Roman" w:hAnsi="Times New Roman" w:cs="Times New Roman"/>
          <w:color w:val="000000"/>
          <w:sz w:val="28"/>
        </w:rPr>
        <w:t>ого</w:t>
      </w:r>
      <w:r>
        <w:rPr>
          <w:rFonts w:ascii="Times New Roman" w:eastAsia="Times New Roman" w:hAnsi="Times New Roman" w:cs="Times New Roman"/>
          <w:color w:val="000000"/>
          <w:sz w:val="28"/>
        </w:rPr>
        <w:t xml:space="preserve"> казначе</w:t>
      </w:r>
      <w:r w:rsidR="002857D7">
        <w:rPr>
          <w:rFonts w:ascii="Times New Roman" w:eastAsia="Times New Roman" w:hAnsi="Times New Roman" w:cs="Times New Roman"/>
          <w:color w:val="000000"/>
          <w:sz w:val="28"/>
        </w:rPr>
        <w:t>я</w:t>
      </w:r>
      <w:r>
        <w:rPr>
          <w:rFonts w:ascii="Times New Roman" w:eastAsia="Times New Roman" w:hAnsi="Times New Roman" w:cs="Times New Roman"/>
          <w:color w:val="000000"/>
          <w:sz w:val="28"/>
        </w:rPr>
        <w:t xml:space="preserve"> Отдела ведения федеральных реестров (далее – главный казначей Отдела) Управления Федерального казначейства по </w:t>
      </w:r>
      <w:proofErr w:type="gramStart"/>
      <w:r>
        <w:rPr>
          <w:rFonts w:ascii="Times New Roman" w:eastAsia="Times New Roman" w:hAnsi="Times New Roman" w:cs="Times New Roman"/>
          <w:color w:val="000000"/>
          <w:sz w:val="28"/>
        </w:rPr>
        <w:t>г</w:t>
      </w:r>
      <w:proofErr w:type="gramEnd"/>
      <w:r>
        <w:rPr>
          <w:rFonts w:ascii="Times New Roman" w:eastAsia="Times New Roman" w:hAnsi="Times New Roman" w:cs="Times New Roman"/>
          <w:color w:val="000000"/>
          <w:sz w:val="28"/>
        </w:rPr>
        <w:t>. Москве (далее – Управление) относится к ведущей группе должностей государственной гражданской службы категории «специалисты».</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Регистрационный номер (код) должности – 11-3-3-072.</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 Область профессиональной служебной деятельности главного казначея Отдела: регулирование бюджетной системы.</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 Вид профессиональной служебной деятельности главного казначея Отдела: ка</w:t>
      </w:r>
      <w:r w:rsidR="00444B77">
        <w:rPr>
          <w:rFonts w:ascii="Times New Roman" w:eastAsia="Times New Roman" w:hAnsi="Times New Roman" w:cs="Times New Roman"/>
          <w:color w:val="000000"/>
          <w:sz w:val="28"/>
        </w:rPr>
        <w:t>значейское</w:t>
      </w:r>
      <w:r>
        <w:rPr>
          <w:rFonts w:ascii="Times New Roman" w:eastAsia="Times New Roman" w:hAnsi="Times New Roman" w:cs="Times New Roman"/>
          <w:color w:val="000000"/>
          <w:sz w:val="28"/>
        </w:rPr>
        <w:t xml:space="preserve"> обслуживание исполнения </w:t>
      </w:r>
      <w:r w:rsidR="00444B77">
        <w:rPr>
          <w:rFonts w:ascii="Times New Roman" w:eastAsia="Times New Roman" w:hAnsi="Times New Roman" w:cs="Times New Roman"/>
          <w:color w:val="000000"/>
          <w:sz w:val="28"/>
        </w:rPr>
        <w:t>сче</w:t>
      </w:r>
      <w:r w:rsidR="00553E80">
        <w:rPr>
          <w:rFonts w:ascii="Times New Roman" w:eastAsia="Times New Roman" w:hAnsi="Times New Roman" w:cs="Times New Roman"/>
          <w:color w:val="000000"/>
          <w:sz w:val="28"/>
        </w:rPr>
        <w:t xml:space="preserve">тов, организация составления </w:t>
      </w:r>
      <w:r>
        <w:rPr>
          <w:rFonts w:ascii="Times New Roman" w:eastAsia="Times New Roman" w:hAnsi="Times New Roman" w:cs="Times New Roman"/>
          <w:color w:val="000000"/>
          <w:sz w:val="28"/>
        </w:rPr>
        <w:t>и обеспечения исполнения бюджетов бюджетной системы Российской Федерации.</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4. </w:t>
      </w:r>
      <w:r>
        <w:rPr>
          <w:rFonts w:ascii="Times New Roman" w:eastAsia="Times New Roman" w:hAnsi="Times New Roman" w:cs="Times New Roman"/>
          <w:sz w:val="28"/>
        </w:rPr>
        <w:t>Назначение на должность и освобождение от должности главного казначея Отдела осуществляется руководителем Управления.</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 Главный казначей Отдела непосредственно подчиняется начальнику Отдела ведения федеральных реес</w:t>
      </w:r>
      <w:r w:rsidR="00225B47">
        <w:rPr>
          <w:rFonts w:ascii="Times New Roman" w:eastAsia="Times New Roman" w:hAnsi="Times New Roman" w:cs="Times New Roman"/>
          <w:color w:val="000000"/>
          <w:sz w:val="28"/>
        </w:rPr>
        <w:t xml:space="preserve">тров Управления (далее – Отдел), </w:t>
      </w:r>
      <w:r w:rsidR="00225B47" w:rsidRPr="00DF5B9E">
        <w:rPr>
          <w:rFonts w:ascii="Times New Roman" w:eastAsia="Times New Roman" w:hAnsi="Times New Roman" w:cs="Times New Roman"/>
          <w:color w:val="000000"/>
          <w:sz w:val="28"/>
        </w:rPr>
        <w:t xml:space="preserve">либо </w:t>
      </w:r>
      <w:proofErr w:type="gramStart"/>
      <w:r w:rsidR="00225B47" w:rsidRPr="00DF5B9E">
        <w:rPr>
          <w:rFonts w:ascii="Times New Roman" w:eastAsia="Times New Roman" w:hAnsi="Times New Roman" w:cs="Times New Roman"/>
          <w:color w:val="000000"/>
          <w:sz w:val="28"/>
        </w:rPr>
        <w:t>лицу</w:t>
      </w:r>
      <w:proofErr w:type="gramEnd"/>
      <w:r w:rsidR="00225B47" w:rsidRPr="00DF5B9E">
        <w:rPr>
          <w:rFonts w:ascii="Times New Roman" w:eastAsia="Times New Roman" w:hAnsi="Times New Roman" w:cs="Times New Roman"/>
          <w:color w:val="000000"/>
          <w:sz w:val="28"/>
        </w:rPr>
        <w:t xml:space="preserve"> исполняющему его обязанности.</w:t>
      </w:r>
    </w:p>
    <w:p w:rsidR="00490A37" w:rsidRDefault="00552B9E">
      <w:pPr>
        <w:tabs>
          <w:tab w:val="left" w:pos="4305"/>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 главного казн</w:t>
      </w:r>
      <w:r w:rsidR="005E65DC">
        <w:rPr>
          <w:rFonts w:ascii="Times New Roman" w:eastAsia="Times New Roman" w:hAnsi="Times New Roman" w:cs="Times New Roman"/>
          <w:color w:val="000000"/>
          <w:sz w:val="28"/>
        </w:rPr>
        <w:t xml:space="preserve">ачея Отдела в случае служебной </w:t>
      </w:r>
      <w:r>
        <w:rPr>
          <w:rFonts w:ascii="Times New Roman" w:eastAsia="Times New Roman" w:hAnsi="Times New Roman" w:cs="Times New Roman"/>
          <w:color w:val="000000"/>
          <w:sz w:val="28"/>
        </w:rPr>
        <w:t>необходимости может быть возложено исполнение должностных обязанностей, выполняемых другими сотрудниками Отдела на время их отсутствия.</w:t>
      </w:r>
    </w:p>
    <w:p w:rsidR="00225B47" w:rsidRDefault="00225B47">
      <w:pPr>
        <w:tabs>
          <w:tab w:val="left" w:pos="4305"/>
        </w:tabs>
        <w:spacing w:after="0" w:line="240" w:lineRule="auto"/>
        <w:ind w:firstLine="709"/>
        <w:jc w:val="both"/>
        <w:rPr>
          <w:rFonts w:ascii="Times New Roman" w:eastAsia="Times New Roman" w:hAnsi="Times New Roman" w:cs="Times New Roman"/>
          <w:color w:val="000000"/>
          <w:sz w:val="28"/>
        </w:rPr>
      </w:pPr>
    </w:p>
    <w:p w:rsidR="00225B47" w:rsidRDefault="00225B47">
      <w:pPr>
        <w:tabs>
          <w:tab w:val="left" w:pos="4305"/>
        </w:tabs>
        <w:spacing w:after="0" w:line="240" w:lineRule="auto"/>
        <w:ind w:firstLine="709"/>
        <w:jc w:val="both"/>
        <w:rPr>
          <w:rFonts w:ascii="Times New Roman" w:eastAsia="Times New Roman" w:hAnsi="Times New Roman" w:cs="Times New Roman"/>
          <w:color w:val="000000"/>
          <w:sz w:val="28"/>
        </w:rPr>
      </w:pPr>
    </w:p>
    <w:p w:rsidR="00225B47" w:rsidRDefault="00225B47">
      <w:pPr>
        <w:tabs>
          <w:tab w:val="left" w:pos="4305"/>
        </w:tabs>
        <w:spacing w:after="0" w:line="240" w:lineRule="auto"/>
        <w:ind w:firstLine="709"/>
        <w:jc w:val="both"/>
        <w:rPr>
          <w:rFonts w:ascii="Times New Roman" w:eastAsia="Times New Roman" w:hAnsi="Times New Roman" w:cs="Times New Roman"/>
          <w:color w:val="000000"/>
          <w:sz w:val="28"/>
        </w:rPr>
      </w:pPr>
    </w:p>
    <w:p w:rsidR="00225B47" w:rsidRDefault="00225B47">
      <w:pPr>
        <w:tabs>
          <w:tab w:val="left" w:pos="4305"/>
        </w:tabs>
        <w:spacing w:after="0" w:line="240" w:lineRule="auto"/>
        <w:ind w:firstLine="709"/>
        <w:jc w:val="both"/>
        <w:rPr>
          <w:rFonts w:ascii="Times New Roman" w:eastAsia="Times New Roman" w:hAnsi="Times New Roman" w:cs="Times New Roman"/>
          <w:color w:val="000000"/>
          <w:sz w:val="28"/>
        </w:rPr>
      </w:pPr>
    </w:p>
    <w:p w:rsidR="00490A37" w:rsidRDefault="00490A37">
      <w:pPr>
        <w:spacing w:after="0" w:line="240" w:lineRule="auto"/>
        <w:ind w:firstLine="709"/>
        <w:jc w:val="both"/>
        <w:rPr>
          <w:rFonts w:ascii="Times New Roman" w:eastAsia="Times New Roman" w:hAnsi="Times New Roman" w:cs="Times New Roman"/>
          <w:color w:val="000000"/>
          <w:sz w:val="28"/>
        </w:rPr>
      </w:pPr>
    </w:p>
    <w:p w:rsidR="00DE39B4" w:rsidRDefault="00DE39B4">
      <w:pPr>
        <w:spacing w:after="0" w:line="240" w:lineRule="auto"/>
        <w:ind w:firstLine="709"/>
        <w:jc w:val="both"/>
        <w:rPr>
          <w:rFonts w:ascii="Times New Roman" w:eastAsia="Times New Roman" w:hAnsi="Times New Roman" w:cs="Times New Roman"/>
          <w:color w:val="000000"/>
          <w:sz w:val="28"/>
        </w:rPr>
      </w:pPr>
    </w:p>
    <w:p w:rsidR="00D77BA7" w:rsidRDefault="00D77BA7">
      <w:pPr>
        <w:spacing w:after="0" w:line="240" w:lineRule="auto"/>
        <w:ind w:firstLine="709"/>
        <w:jc w:val="center"/>
        <w:rPr>
          <w:rFonts w:ascii="Times New Roman" w:eastAsia="Times New Roman" w:hAnsi="Times New Roman" w:cs="Times New Roman"/>
          <w:color w:val="000000"/>
          <w:sz w:val="28"/>
        </w:rPr>
      </w:pP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II. Квалификационные требования для замещения должности</w:t>
      </w: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гражданской службы</w:t>
      </w:r>
    </w:p>
    <w:p w:rsidR="00490A37" w:rsidRDefault="00490A37">
      <w:pPr>
        <w:spacing w:after="0" w:line="240" w:lineRule="auto"/>
        <w:ind w:firstLine="709"/>
        <w:jc w:val="center"/>
        <w:rPr>
          <w:rFonts w:ascii="Times New Roman" w:eastAsia="Times New Roman" w:hAnsi="Times New Roman" w:cs="Times New Roman"/>
          <w:color w:val="000000"/>
          <w:sz w:val="28"/>
        </w:rPr>
      </w:pP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 Для замещения должности главного казначея Отдела устанавливаются следующие квалификационные требования.</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w:t>
      </w:r>
      <w:r w:rsidR="00014674">
        <w:rPr>
          <w:rFonts w:ascii="Times New Roman" w:eastAsia="Times New Roman" w:hAnsi="Times New Roman" w:cs="Times New Roman"/>
          <w:color w:val="000000"/>
          <w:sz w:val="28"/>
        </w:rPr>
        <w:t xml:space="preserve">.1. Наличие высшего образования – </w:t>
      </w:r>
      <w:proofErr w:type="spellStart"/>
      <w:r w:rsidR="00014674">
        <w:rPr>
          <w:rFonts w:ascii="Times New Roman" w:eastAsia="Times New Roman" w:hAnsi="Times New Roman" w:cs="Times New Roman"/>
          <w:color w:val="000000"/>
          <w:sz w:val="28"/>
        </w:rPr>
        <w:t>бакалавриат</w:t>
      </w:r>
      <w:proofErr w:type="spellEnd"/>
      <w:r w:rsidR="00014674">
        <w:rPr>
          <w:rFonts w:ascii="Times New Roman" w:eastAsia="Times New Roman" w:hAnsi="Times New Roman" w:cs="Times New Roman"/>
          <w:color w:val="000000"/>
          <w:sz w:val="28"/>
        </w:rPr>
        <w:t>.</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6.2. Без предъявления требования к стажу.</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6.3. Наличие базовых знаний: знание государственного языка Российской Федерации (русского языка); основ Конституции Российской Федерации, законодательства о гражданской службе, законодательства </w:t>
      </w:r>
      <w:r>
        <w:rPr>
          <w:rFonts w:ascii="Times New Roman" w:eastAsia="Times New Roman" w:hAnsi="Times New Roman" w:cs="Times New Roman"/>
          <w:color w:val="000000"/>
          <w:sz w:val="28"/>
        </w:rPr>
        <w:br/>
        <w:t>о противодействии коррупции; в области информационно-коммуникационных технологий.</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 Наличие профессиональных знаний:</w:t>
      </w:r>
    </w:p>
    <w:p w:rsidR="00444B77" w:rsidRPr="00A21783"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6.4.1. в сфере законодательства Российской Федерации: </w:t>
      </w:r>
    </w:p>
    <w:p w:rsidR="00444B77" w:rsidRPr="00A21783"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6.4.1.1. Бюджетный кодекс Российской Федерации; </w:t>
      </w:r>
    </w:p>
    <w:p w:rsidR="00444B77" w:rsidRPr="00A21783"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6.4.1.2. Гражданский кодекс Российской Федерации;</w:t>
      </w:r>
    </w:p>
    <w:p w:rsidR="00444B77"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6.4.1.3. Федеральный закон «О федеральном </w:t>
      </w:r>
      <w:proofErr w:type="gramStart"/>
      <w:r w:rsidRPr="00A21783">
        <w:rPr>
          <w:rFonts w:ascii="Times New Roman" w:eastAsia="Times New Roman" w:hAnsi="Times New Roman" w:cs="Times New Roman"/>
          <w:color w:val="000000"/>
          <w:sz w:val="28"/>
          <w:szCs w:val="28"/>
        </w:rPr>
        <w:t>бюджете</w:t>
      </w:r>
      <w:proofErr w:type="gramEnd"/>
      <w:r w:rsidRPr="00A21783">
        <w:rPr>
          <w:rFonts w:ascii="Times New Roman" w:eastAsia="Times New Roman" w:hAnsi="Times New Roman" w:cs="Times New Roman"/>
          <w:color w:val="000000"/>
          <w:sz w:val="28"/>
          <w:szCs w:val="28"/>
        </w:rPr>
        <w:t xml:space="preserve"> на текущий финансовый год и на плановый период»; </w:t>
      </w:r>
    </w:p>
    <w:p w:rsidR="00444B77" w:rsidRPr="00A21783" w:rsidRDefault="00444B77" w:rsidP="00444B7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6.4.1.4</w:t>
      </w:r>
      <w:r w:rsidRPr="00A21783">
        <w:rPr>
          <w:rFonts w:ascii="Times New Roman" w:eastAsia="Times New Roman" w:hAnsi="Times New Roman" w:cs="Times New Roman"/>
          <w:color w:val="000000"/>
          <w:sz w:val="28"/>
          <w:szCs w:val="28"/>
        </w:rPr>
        <w:t xml:space="preserve">. Федеральный закон от </w:t>
      </w:r>
      <w:r>
        <w:rPr>
          <w:rFonts w:ascii="Times New Roman" w:eastAsia="Times New Roman" w:hAnsi="Times New Roman" w:cs="Times New Roman"/>
          <w:color w:val="000000"/>
          <w:sz w:val="28"/>
          <w:szCs w:val="28"/>
        </w:rPr>
        <w:t xml:space="preserve">05.04.2013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44-ФЗ </w:t>
      </w:r>
      <w:r>
        <w:rPr>
          <w:rFonts w:ascii="Times New Roman" w:eastAsia="Times New Roman" w:hAnsi="Times New Roman" w:cs="Times New Roman"/>
          <w:color w:val="000000"/>
          <w:sz w:val="28"/>
          <w:szCs w:val="28"/>
        </w:rPr>
        <w:br/>
      </w:r>
      <w:r w:rsidRPr="00A21783">
        <w:rPr>
          <w:rFonts w:ascii="Times New Roman" w:eastAsia="Times New Roman" w:hAnsi="Times New Roman" w:cs="Times New Roman"/>
          <w:color w:val="000000"/>
          <w:sz w:val="28"/>
          <w:szCs w:val="28"/>
        </w:rPr>
        <w:t xml:space="preserve">«О контрактной системе в сфере закупок товаров, работ, услуг для обеспечения государственных и муниципальных нужд»; </w:t>
      </w:r>
    </w:p>
    <w:p w:rsidR="00444B77" w:rsidRPr="00A21783" w:rsidRDefault="00444B77" w:rsidP="00444B7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6.4.1.5. Федеральный закон от 27.07.2006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149-ФЗ </w:t>
      </w:r>
      <w:r>
        <w:rPr>
          <w:rFonts w:ascii="Times New Roman" w:eastAsia="Times New Roman" w:hAnsi="Times New Roman" w:cs="Times New Roman"/>
          <w:color w:val="000000"/>
          <w:sz w:val="28"/>
          <w:szCs w:val="28"/>
        </w:rPr>
        <w:br/>
      </w:r>
      <w:r w:rsidRPr="00A21783">
        <w:rPr>
          <w:rFonts w:ascii="Times New Roman" w:eastAsia="Times New Roman" w:hAnsi="Times New Roman" w:cs="Times New Roman"/>
          <w:color w:val="000000"/>
          <w:sz w:val="28"/>
          <w:szCs w:val="28"/>
        </w:rPr>
        <w:t>«Об информации, информационных технологиях и о защите информации»;</w:t>
      </w:r>
    </w:p>
    <w:p w:rsidR="00444B77" w:rsidRDefault="00444B77" w:rsidP="00444B7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6.4.1.</w:t>
      </w:r>
      <w:r w:rsidR="008E2E05">
        <w:rPr>
          <w:rFonts w:ascii="Times New Roman" w:eastAsia="Times New Roman" w:hAnsi="Times New Roman" w:cs="Times New Roman"/>
          <w:sz w:val="28"/>
          <w:szCs w:val="28"/>
        </w:rPr>
        <w:t>6</w:t>
      </w:r>
      <w:r w:rsidRPr="00A21783">
        <w:rPr>
          <w:rFonts w:ascii="Times New Roman" w:eastAsia="Times New Roman" w:hAnsi="Times New Roman" w:cs="Times New Roman"/>
          <w:sz w:val="28"/>
          <w:szCs w:val="28"/>
        </w:rPr>
        <w:t xml:space="preserve">. </w:t>
      </w:r>
      <w:r w:rsidRPr="00A21783">
        <w:rPr>
          <w:rFonts w:ascii="Times New Roman" w:eastAsia="Times New Roman" w:hAnsi="Times New Roman" w:cs="Times New Roman"/>
          <w:color w:val="000000"/>
          <w:sz w:val="28"/>
          <w:szCs w:val="28"/>
        </w:rPr>
        <w:t xml:space="preserve">Постановление Правительства Российской Федерации </w:t>
      </w:r>
      <w:r>
        <w:rPr>
          <w:rFonts w:ascii="Times New Roman" w:eastAsia="Times New Roman" w:hAnsi="Times New Roman" w:cs="Times New Roman"/>
          <w:color w:val="000000"/>
          <w:sz w:val="28"/>
          <w:szCs w:val="28"/>
        </w:rPr>
        <w:br/>
      </w:r>
      <w:r w:rsidRPr="00A21783">
        <w:rPr>
          <w:rFonts w:ascii="Times New Roman" w:eastAsia="Times New Roman" w:hAnsi="Times New Roman" w:cs="Times New Roman"/>
          <w:color w:val="000000"/>
          <w:sz w:val="28"/>
          <w:szCs w:val="28"/>
        </w:rPr>
        <w:t xml:space="preserve">от </w:t>
      </w:r>
      <w:r>
        <w:rPr>
          <w:rFonts w:ascii="Times New Roman" w:eastAsia="Times New Roman" w:hAnsi="Times New Roman" w:cs="Times New Roman"/>
          <w:color w:val="000000"/>
          <w:sz w:val="28"/>
          <w:szCs w:val="28"/>
        </w:rPr>
        <w:t xml:space="preserve">01.12.2004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703 «О Федеральном казначействе»; </w:t>
      </w:r>
    </w:p>
    <w:p w:rsidR="00444B77" w:rsidRPr="00886959" w:rsidRDefault="00444B77" w:rsidP="00444B7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w:t>
      </w:r>
      <w:r w:rsidR="008E2E05">
        <w:rPr>
          <w:rFonts w:ascii="Times New Roman" w:eastAsia="Times New Roman" w:hAnsi="Times New Roman" w:cs="Times New Roman"/>
          <w:color w:val="000000"/>
          <w:sz w:val="28"/>
          <w:szCs w:val="28"/>
        </w:rPr>
        <w:t>7</w:t>
      </w:r>
      <w:r w:rsidRPr="00A21783">
        <w:rPr>
          <w:rFonts w:ascii="Times New Roman" w:eastAsia="Times New Roman" w:hAnsi="Times New Roman" w:cs="Times New Roman"/>
          <w:color w:val="000000"/>
          <w:sz w:val="28"/>
          <w:szCs w:val="28"/>
        </w:rPr>
        <w:t xml:space="preserve">. Постановление Правительства Российской Федерации </w:t>
      </w:r>
      <w:r w:rsidRPr="00A21783">
        <w:rPr>
          <w:rFonts w:ascii="Times New Roman" w:eastAsia="Times New Roman" w:hAnsi="Times New Roman" w:cs="Times New Roman"/>
          <w:color w:val="000000"/>
          <w:sz w:val="28"/>
          <w:szCs w:val="28"/>
        </w:rPr>
        <w:br/>
        <w:t>«Об особенностях реализации Федерального закона «О федеральном бюджете на текущий финансовый год и на плановый период»;</w:t>
      </w:r>
    </w:p>
    <w:p w:rsidR="00444B77" w:rsidRPr="00A21783" w:rsidRDefault="00444B77" w:rsidP="00444B7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w:t>
      </w:r>
      <w:r w:rsidR="008E2E05">
        <w:rPr>
          <w:rFonts w:ascii="Times New Roman" w:eastAsia="Times New Roman" w:hAnsi="Times New Roman" w:cs="Times New Roman"/>
          <w:color w:val="000000"/>
          <w:sz w:val="28"/>
          <w:szCs w:val="28"/>
        </w:rPr>
        <w:t>8</w:t>
      </w:r>
      <w:r w:rsidRPr="00A21783">
        <w:rPr>
          <w:rFonts w:ascii="Times New Roman" w:eastAsia="Times New Roman" w:hAnsi="Times New Roman" w:cs="Times New Roman"/>
          <w:color w:val="000000"/>
          <w:sz w:val="28"/>
          <w:szCs w:val="28"/>
        </w:rPr>
        <w:t>. Постановление Правительства Российской Федерации</w:t>
      </w:r>
      <w:r>
        <w:rPr>
          <w:rFonts w:ascii="Times New Roman" w:eastAsia="Times New Roman" w:hAnsi="Times New Roman" w:cs="Times New Roman"/>
          <w:color w:val="000000"/>
          <w:sz w:val="28"/>
        </w:rPr>
        <w:br/>
        <w:t xml:space="preserve">от 09.12.2017 № 1496 </w:t>
      </w:r>
      <w:r w:rsidRPr="00A21783">
        <w:rPr>
          <w:rFonts w:ascii="Times New Roman" w:eastAsia="Times New Roman" w:hAnsi="Times New Roman" w:cs="Times New Roman"/>
          <w:color w:val="000000"/>
          <w:sz w:val="28"/>
          <w:szCs w:val="28"/>
        </w:rPr>
        <w:t xml:space="preserve">«О мерах по обеспечению исполнения федерального бюджета»; </w:t>
      </w:r>
    </w:p>
    <w:p w:rsidR="00444B77" w:rsidRDefault="00444B77" w:rsidP="00444B7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w:t>
      </w:r>
      <w:r w:rsidR="008E2E05">
        <w:rPr>
          <w:rFonts w:ascii="Times New Roman" w:eastAsia="Times New Roman" w:hAnsi="Times New Roman" w:cs="Times New Roman"/>
          <w:color w:val="000000"/>
          <w:sz w:val="28"/>
          <w:szCs w:val="28"/>
        </w:rPr>
        <w:t>9</w:t>
      </w:r>
      <w:r>
        <w:rPr>
          <w:rFonts w:ascii="Times New Roman" w:eastAsia="Times New Roman" w:hAnsi="Times New Roman" w:cs="Times New Roman"/>
          <w:color w:val="000000"/>
          <w:sz w:val="28"/>
          <w:szCs w:val="28"/>
        </w:rPr>
        <w:t xml:space="preserve">.  </w:t>
      </w:r>
      <w:r w:rsidRPr="00A21783">
        <w:rPr>
          <w:rFonts w:ascii="Times New Roman" w:eastAsia="Times New Roman" w:hAnsi="Times New Roman" w:cs="Times New Roman"/>
          <w:color w:val="000000"/>
          <w:sz w:val="28"/>
          <w:szCs w:val="28"/>
        </w:rPr>
        <w:t xml:space="preserve">Постановление Правительства Российской Федерации от 28.11.2013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1084 «О порядке ведения реестра контрактов, содержащего сведения, составляющие государственную тайну»;</w:t>
      </w:r>
    </w:p>
    <w:p w:rsidR="00444B77" w:rsidRPr="00A21783" w:rsidRDefault="00444B77" w:rsidP="00444B7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6.4.1.1</w:t>
      </w:r>
      <w:r w:rsidR="008E2E05">
        <w:rPr>
          <w:rFonts w:ascii="Times New Roman" w:eastAsia="Times New Roman" w:hAnsi="Times New Roman" w:cs="Times New Roman"/>
          <w:color w:val="000000"/>
          <w:sz w:val="28"/>
          <w:szCs w:val="28"/>
        </w:rPr>
        <w:t>0</w:t>
      </w:r>
      <w:r w:rsidRPr="00A21783">
        <w:rPr>
          <w:rFonts w:ascii="Times New Roman" w:eastAsia="Times New Roman" w:hAnsi="Times New Roman" w:cs="Times New Roman"/>
          <w:color w:val="000000"/>
          <w:sz w:val="28"/>
          <w:szCs w:val="28"/>
        </w:rPr>
        <w:t xml:space="preserve">.  Постановление Правительства Российской Федерации от 08.11.2013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1005 «О </w:t>
      </w:r>
      <w:r>
        <w:rPr>
          <w:rFonts w:ascii="Times New Roman" w:eastAsia="Times New Roman" w:hAnsi="Times New Roman" w:cs="Times New Roman"/>
          <w:color w:val="000000"/>
          <w:sz w:val="28"/>
          <w:szCs w:val="28"/>
        </w:rPr>
        <w:t>независимых</w:t>
      </w:r>
      <w:r w:rsidRPr="00A21783">
        <w:rPr>
          <w:rFonts w:ascii="Times New Roman" w:eastAsia="Times New Roman" w:hAnsi="Times New Roman" w:cs="Times New Roman"/>
          <w:color w:val="000000"/>
          <w:sz w:val="28"/>
          <w:szCs w:val="28"/>
        </w:rPr>
        <w:t xml:space="preserve">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444B77" w:rsidRDefault="00444B77" w:rsidP="00444B7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6.4.1.1</w:t>
      </w:r>
      <w:r w:rsidR="008E2E05">
        <w:rPr>
          <w:rFonts w:ascii="Times New Roman" w:eastAsia="Times New Roman" w:hAnsi="Times New Roman" w:cs="Times New Roman"/>
          <w:color w:val="000000"/>
          <w:sz w:val="28"/>
          <w:szCs w:val="28"/>
        </w:rPr>
        <w:t>1</w:t>
      </w:r>
      <w:r w:rsidRPr="00A21783">
        <w:rPr>
          <w:rFonts w:ascii="Times New Roman" w:eastAsia="Times New Roman" w:hAnsi="Times New Roman" w:cs="Times New Roman"/>
          <w:color w:val="000000"/>
          <w:sz w:val="28"/>
          <w:szCs w:val="28"/>
        </w:rPr>
        <w:t xml:space="preserve">.Приказ Минфина России от 23.12.2014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rsidR="00444B77" w:rsidRDefault="00444B77" w:rsidP="00444B77">
      <w:pPr>
        <w:spacing w:after="0" w:line="240" w:lineRule="auto"/>
        <w:ind w:firstLine="709"/>
        <w:jc w:val="both"/>
        <w:rPr>
          <w:rFonts w:ascii="Times New Roman" w:eastAsia="Times New Roman" w:hAnsi="Times New Roman" w:cs="Times New Roman"/>
          <w:color w:val="000000"/>
          <w:sz w:val="28"/>
        </w:rPr>
      </w:pPr>
      <w:r w:rsidRPr="00A21783">
        <w:rPr>
          <w:rFonts w:ascii="Times New Roman" w:eastAsia="Times New Roman" w:hAnsi="Times New Roman" w:cs="Times New Roman"/>
          <w:color w:val="000000"/>
          <w:sz w:val="28"/>
          <w:szCs w:val="28"/>
        </w:rPr>
        <w:t>6.4.1.1</w:t>
      </w:r>
      <w:r w:rsidR="008E2E05">
        <w:rPr>
          <w:rFonts w:ascii="Times New Roman" w:eastAsia="Times New Roman" w:hAnsi="Times New Roman" w:cs="Times New Roman"/>
          <w:color w:val="000000"/>
          <w:sz w:val="28"/>
          <w:szCs w:val="28"/>
        </w:rPr>
        <w:t>2</w:t>
      </w:r>
      <w:r w:rsidRPr="00A21783">
        <w:rPr>
          <w:rFonts w:ascii="Times New Roman" w:eastAsia="Times New Roman" w:hAnsi="Times New Roman" w:cs="Times New Roman"/>
          <w:color w:val="000000"/>
          <w:sz w:val="28"/>
          <w:szCs w:val="28"/>
        </w:rPr>
        <w:t xml:space="preserve">.  </w:t>
      </w:r>
      <w:proofErr w:type="gramStart"/>
      <w:r w:rsidRPr="00DF5B9E">
        <w:rPr>
          <w:rFonts w:ascii="Times New Roman" w:eastAsia="Times New Roman" w:hAnsi="Times New Roman" w:cs="Times New Roman"/>
          <w:color w:val="000000"/>
          <w:sz w:val="28"/>
        </w:rPr>
        <w:t>Приказ Минфина России от 2</w:t>
      </w:r>
      <w:r>
        <w:rPr>
          <w:rFonts w:ascii="Times New Roman" w:eastAsia="Times New Roman" w:hAnsi="Times New Roman" w:cs="Times New Roman"/>
          <w:color w:val="000000"/>
          <w:sz w:val="28"/>
        </w:rPr>
        <w:t>4</w:t>
      </w:r>
      <w:r w:rsidRPr="00DF5B9E">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12</w:t>
      </w:r>
      <w:r w:rsidRPr="00DF5B9E">
        <w:rPr>
          <w:rFonts w:ascii="Times New Roman" w:eastAsia="Times New Roman" w:hAnsi="Times New Roman" w:cs="Times New Roman"/>
          <w:color w:val="000000"/>
          <w:sz w:val="28"/>
        </w:rPr>
        <w:t>.202</w:t>
      </w:r>
      <w:r>
        <w:rPr>
          <w:rFonts w:ascii="Times New Roman" w:eastAsia="Times New Roman" w:hAnsi="Times New Roman" w:cs="Times New Roman"/>
          <w:color w:val="000000"/>
          <w:sz w:val="28"/>
        </w:rPr>
        <w:t>1</w:t>
      </w:r>
      <w:r w:rsidR="00211132">
        <w:rPr>
          <w:rFonts w:ascii="Times New Roman" w:eastAsia="Times New Roman" w:hAnsi="Times New Roman" w:cs="Times New Roman"/>
          <w:color w:val="000000"/>
          <w:sz w:val="28"/>
        </w:rPr>
        <w:t xml:space="preserve"> </w:t>
      </w:r>
      <w:r w:rsidRPr="00DF5B9E">
        <w:rPr>
          <w:rFonts w:ascii="Times New Roman" w:eastAsia="Segoe UI Symbol" w:hAnsi="Times New Roman" w:cs="Times New Roman"/>
          <w:color w:val="000000"/>
          <w:sz w:val="28"/>
        </w:rPr>
        <w:t>№</w:t>
      </w:r>
      <w:r w:rsidR="00211132">
        <w:rPr>
          <w:rFonts w:ascii="Times New Roman" w:eastAsia="Segoe UI Symbol" w:hAnsi="Times New Roman" w:cs="Times New Roman"/>
          <w:color w:val="000000"/>
          <w:sz w:val="28"/>
        </w:rPr>
        <w:t xml:space="preserve"> </w:t>
      </w:r>
      <w:r>
        <w:rPr>
          <w:rFonts w:ascii="Times New Roman" w:eastAsia="Times New Roman" w:hAnsi="Times New Roman" w:cs="Times New Roman"/>
          <w:color w:val="000000"/>
          <w:sz w:val="28"/>
        </w:rPr>
        <w:t>226</w:t>
      </w:r>
      <w:r w:rsidRPr="00DF5B9E">
        <w:rPr>
          <w:rFonts w:ascii="Times New Roman" w:eastAsia="Times New Roman" w:hAnsi="Times New Roman" w:cs="Times New Roman"/>
          <w:color w:val="000000"/>
          <w:sz w:val="28"/>
        </w:rPr>
        <w:t>н «</w:t>
      </w:r>
      <w:r>
        <w:rPr>
          <w:rFonts w:ascii="Times New Roman" w:eastAsia="Times New Roman" w:hAnsi="Times New Roman" w:cs="Times New Roman"/>
          <w:color w:val="000000"/>
          <w:sz w:val="28"/>
        </w:rPr>
        <w:t xml:space="preserve">Об утверждении Порядка формирования и направления гарантом информации, подлежащей включению в закрытый реестр независимых гарантий, в том </w:t>
      </w:r>
      <w:r>
        <w:rPr>
          <w:rFonts w:ascii="Times New Roman" w:eastAsia="Times New Roman" w:hAnsi="Times New Roman" w:cs="Times New Roman"/>
          <w:color w:val="000000"/>
          <w:sz w:val="28"/>
        </w:rPr>
        <w:lastRenderedPageBreak/>
        <w:t>числе порядка удостоверения права подписи лиц, направляющих информацию, и направления Федеральным казначейством выписок из закрытого реестра независимых гарантий и протоколов о выявленных несоответствиях информации, подлежащей включению в закрытый реестр независимых гарантий, а также форм направления указанной информации</w:t>
      </w:r>
      <w:proofErr w:type="gramEnd"/>
      <w:r>
        <w:rPr>
          <w:rFonts w:ascii="Times New Roman" w:eastAsia="Times New Roman" w:hAnsi="Times New Roman" w:cs="Times New Roman"/>
          <w:color w:val="000000"/>
          <w:sz w:val="28"/>
        </w:rPr>
        <w:t>, выписок и протоколов</w:t>
      </w:r>
      <w:r w:rsidRPr="00DF5B9E">
        <w:rPr>
          <w:rFonts w:ascii="Times New Roman" w:eastAsia="Times New Roman" w:hAnsi="Times New Roman" w:cs="Times New Roman"/>
          <w:color w:val="000000"/>
          <w:sz w:val="28"/>
        </w:rPr>
        <w:t>»;</w:t>
      </w:r>
    </w:p>
    <w:p w:rsidR="00444B77" w:rsidRDefault="00444B77" w:rsidP="00444B77">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Pr>
          <w:rFonts w:ascii="Times New Roman" w:eastAsia="Times New Roman" w:hAnsi="Times New Roman" w:cs="Times New Roman"/>
          <w:color w:val="000000"/>
          <w:sz w:val="28"/>
        </w:rPr>
        <w:t>1</w:t>
      </w:r>
      <w:r w:rsidR="008E2E05">
        <w:rPr>
          <w:rFonts w:ascii="Times New Roman" w:eastAsia="Times New Roman" w:hAnsi="Times New Roman" w:cs="Times New Roman"/>
          <w:color w:val="000000"/>
          <w:sz w:val="28"/>
        </w:rPr>
        <w:t>3</w:t>
      </w:r>
      <w:r w:rsidRPr="00DF5B9E">
        <w:rPr>
          <w:rFonts w:ascii="Times New Roman" w:eastAsia="Times New Roman" w:hAnsi="Times New Roman" w:cs="Times New Roman"/>
          <w:color w:val="000000"/>
          <w:sz w:val="28"/>
        </w:rPr>
        <w:t>.</w:t>
      </w:r>
      <w:r w:rsidR="00211132">
        <w:rPr>
          <w:rFonts w:ascii="Times New Roman" w:eastAsia="Times New Roman" w:hAnsi="Times New Roman" w:cs="Times New Roman"/>
          <w:color w:val="000000"/>
          <w:sz w:val="28"/>
        </w:rPr>
        <w:t xml:space="preserve"> </w:t>
      </w:r>
      <w:r w:rsidRPr="00C322CD">
        <w:rPr>
          <w:rFonts w:ascii="Times New Roman" w:eastAsia="Times New Roman" w:hAnsi="Times New Roman" w:cs="Times New Roman"/>
          <w:color w:val="000000"/>
          <w:sz w:val="28"/>
        </w:rPr>
        <w:t xml:space="preserve">Приказ Минфина России от 02.12.2021 № 205н </w:t>
      </w:r>
      <w:r>
        <w:rPr>
          <w:rFonts w:ascii="Times New Roman" w:eastAsia="Times New Roman" w:hAnsi="Times New Roman" w:cs="Times New Roman"/>
          <w:color w:val="000000"/>
          <w:sz w:val="28"/>
        </w:rPr>
        <w:br/>
      </w:r>
      <w:r w:rsidRPr="00C322CD">
        <w:rPr>
          <w:rFonts w:ascii="Times New Roman" w:eastAsia="Times New Roman" w:hAnsi="Times New Roman" w:cs="Times New Roman"/>
          <w:color w:val="000000"/>
          <w:sz w:val="28"/>
        </w:rPr>
        <w:t>«Об утверждении Порядка формирования идентификатора государственного контракта, договора (соглашения)</w:t>
      </w:r>
      <w:r w:rsidR="00211132">
        <w:rPr>
          <w:rFonts w:ascii="Times New Roman" w:eastAsia="Times New Roman" w:hAnsi="Times New Roman" w:cs="Times New Roman"/>
          <w:color w:val="000000"/>
          <w:sz w:val="28"/>
        </w:rPr>
        <w:t xml:space="preserve"> </w:t>
      </w:r>
      <w:r w:rsidRPr="00C322CD">
        <w:rPr>
          <w:rFonts w:ascii="Times New Roman" w:eastAsia="Times New Roman" w:hAnsi="Times New Roman" w:cs="Times New Roman"/>
          <w:color w:val="000000"/>
          <w:sz w:val="28"/>
        </w:rPr>
        <w:t>при казначейском сопровождении средств»;</w:t>
      </w:r>
    </w:p>
    <w:p w:rsidR="00444B77" w:rsidRPr="00DF5B9E" w:rsidRDefault="00444B77" w:rsidP="00444B77">
      <w:pPr>
        <w:spacing w:after="0" w:line="240" w:lineRule="auto"/>
        <w:ind w:firstLine="709"/>
        <w:jc w:val="both"/>
        <w:rPr>
          <w:rFonts w:ascii="Times New Roman" w:eastAsia="Times New Roman" w:hAnsi="Times New Roman" w:cs="Times New Roman"/>
          <w:color w:val="000000"/>
          <w:sz w:val="28"/>
        </w:rPr>
      </w:pPr>
      <w:r w:rsidRPr="00C322CD">
        <w:rPr>
          <w:rFonts w:ascii="Times New Roman" w:eastAsia="Times New Roman" w:hAnsi="Times New Roman" w:cs="Times New Roman"/>
          <w:color w:val="000000"/>
          <w:sz w:val="28"/>
        </w:rPr>
        <w:t>6.4.1.1</w:t>
      </w:r>
      <w:r w:rsidR="008E2E05">
        <w:rPr>
          <w:rFonts w:ascii="Times New Roman" w:eastAsia="Times New Roman" w:hAnsi="Times New Roman" w:cs="Times New Roman"/>
          <w:color w:val="000000"/>
          <w:sz w:val="28"/>
        </w:rPr>
        <w:t>4</w:t>
      </w:r>
      <w:r w:rsidRPr="00C322CD">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 xml:space="preserve"> Приказ Казначейства России от 17.10.2016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21н «О порядке открытия и ведения лицевых счетов территориальными органами Федерального казначейства»;</w:t>
      </w:r>
    </w:p>
    <w:p w:rsidR="00444B77" w:rsidRPr="00A12454" w:rsidRDefault="00444B77" w:rsidP="00444B7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sz w:val="28"/>
          <w:szCs w:val="28"/>
        </w:rPr>
        <w:t>6.4.1.1</w:t>
      </w:r>
      <w:r w:rsidR="008E2E05">
        <w:rPr>
          <w:rFonts w:ascii="Times New Roman" w:hAnsi="Times New Roman" w:cs="Times New Roman"/>
          <w:color w:val="000000"/>
          <w:sz w:val="28"/>
          <w:szCs w:val="28"/>
        </w:rPr>
        <w:t>5</w:t>
      </w:r>
      <w:r>
        <w:rPr>
          <w:rFonts w:ascii="Times New Roman" w:hAnsi="Times New Roman" w:cs="Times New Roman"/>
          <w:color w:val="000000"/>
          <w:sz w:val="28"/>
          <w:szCs w:val="28"/>
        </w:rPr>
        <w:t xml:space="preserve">. </w:t>
      </w:r>
      <w:r w:rsidRPr="00A21783">
        <w:rPr>
          <w:rFonts w:ascii="Times New Roman" w:hAnsi="Times New Roman" w:cs="Times New Roman"/>
          <w:color w:val="000000"/>
          <w:sz w:val="28"/>
          <w:szCs w:val="28"/>
        </w:rPr>
        <w:t xml:space="preserve">Приказ Казначейства России от </w:t>
      </w:r>
      <w:r>
        <w:rPr>
          <w:rFonts w:ascii="Times New Roman" w:hAnsi="Times New Roman" w:cs="Times New Roman"/>
          <w:color w:val="000000"/>
          <w:sz w:val="28"/>
          <w:szCs w:val="28"/>
        </w:rPr>
        <w:t>22</w:t>
      </w:r>
      <w:r w:rsidRPr="00A21783">
        <w:rPr>
          <w:rFonts w:ascii="Times New Roman" w:hAnsi="Times New Roman" w:cs="Times New Roman"/>
          <w:color w:val="000000"/>
          <w:sz w:val="28"/>
          <w:szCs w:val="28"/>
        </w:rPr>
        <w:t>.1</w:t>
      </w:r>
      <w:r>
        <w:rPr>
          <w:rFonts w:ascii="Times New Roman" w:hAnsi="Times New Roman" w:cs="Times New Roman"/>
          <w:color w:val="000000"/>
          <w:sz w:val="28"/>
          <w:szCs w:val="28"/>
        </w:rPr>
        <w:t>2</w:t>
      </w:r>
      <w:r w:rsidRPr="00A21783">
        <w:rPr>
          <w:rFonts w:ascii="Times New Roman" w:hAnsi="Times New Roman" w:cs="Times New Roman"/>
          <w:color w:val="000000"/>
          <w:sz w:val="28"/>
          <w:szCs w:val="28"/>
        </w:rPr>
        <w:t>.202</w:t>
      </w:r>
      <w:r>
        <w:rPr>
          <w:rFonts w:ascii="Times New Roman" w:hAnsi="Times New Roman" w:cs="Times New Roman"/>
          <w:color w:val="000000"/>
          <w:sz w:val="28"/>
          <w:szCs w:val="28"/>
        </w:rPr>
        <w:t xml:space="preserve">1 </w:t>
      </w:r>
      <w:r w:rsidRPr="00A21783">
        <w:rPr>
          <w:rFonts w:ascii="Times New Roman" w:eastAsia="Segoe UI Symbol" w:hAnsi="Times New Roman" w:cs="Times New Roman"/>
          <w:color w:val="000000"/>
          <w:sz w:val="28"/>
          <w:szCs w:val="28"/>
        </w:rPr>
        <w:t>№</w:t>
      </w:r>
      <w:r>
        <w:rPr>
          <w:rFonts w:ascii="Times New Roman" w:hAnsi="Times New Roman" w:cs="Times New Roman"/>
          <w:color w:val="000000"/>
          <w:sz w:val="28"/>
          <w:szCs w:val="28"/>
        </w:rPr>
        <w:t xml:space="preserve"> 44</w:t>
      </w:r>
      <w:r w:rsidRPr="00A21783">
        <w:rPr>
          <w:rFonts w:ascii="Times New Roman" w:hAnsi="Times New Roman" w:cs="Times New Roman"/>
          <w:color w:val="000000"/>
          <w:sz w:val="28"/>
          <w:szCs w:val="28"/>
        </w:rPr>
        <w:t>н</w:t>
      </w:r>
      <w:r>
        <w:rPr>
          <w:rFonts w:ascii="Times New Roman" w:hAnsi="Times New Roman" w:cs="Times New Roman"/>
          <w:color w:val="000000"/>
          <w:sz w:val="28"/>
          <w:szCs w:val="28"/>
        </w:rPr>
        <w:t xml:space="preserve"> «</w:t>
      </w:r>
      <w:r>
        <w:rPr>
          <w:rFonts w:ascii="Times New Roman" w:hAnsi="Times New Roman" w:cs="Times New Roman"/>
          <w:sz w:val="28"/>
          <w:szCs w:val="28"/>
        </w:rPr>
        <w:t>Об утверждении Порядка открытия лицевых счетов территориальными органами Федерального казначейства участникам казначейского сопровождения»</w:t>
      </w:r>
      <w:r w:rsidRPr="00A21783">
        <w:rPr>
          <w:rFonts w:ascii="Times New Roman" w:hAnsi="Times New Roman" w:cs="Times New Roman"/>
          <w:color w:val="000000"/>
          <w:sz w:val="28"/>
          <w:szCs w:val="28"/>
        </w:rPr>
        <w:t>;</w:t>
      </w:r>
    </w:p>
    <w:p w:rsidR="00444B77" w:rsidRDefault="00444B77" w:rsidP="00444B77">
      <w:pPr>
        <w:spacing w:after="0" w:line="240" w:lineRule="auto"/>
        <w:ind w:firstLine="709"/>
        <w:jc w:val="both"/>
        <w:rPr>
          <w:rFonts w:ascii="Times New Roman" w:hAnsi="Times New Roman" w:cs="Times New Roman"/>
          <w:color w:val="000000"/>
          <w:sz w:val="28"/>
        </w:rPr>
      </w:pPr>
      <w:r>
        <w:rPr>
          <w:rFonts w:ascii="Times New Roman" w:hAnsi="Times New Roman" w:cs="Times New Roman"/>
          <w:color w:val="000000"/>
          <w:sz w:val="28"/>
        </w:rPr>
        <w:t>6.4.1.1</w:t>
      </w:r>
      <w:r w:rsidR="008E2E05">
        <w:rPr>
          <w:rFonts w:ascii="Times New Roman" w:hAnsi="Times New Roman" w:cs="Times New Roman"/>
          <w:color w:val="000000"/>
          <w:sz w:val="28"/>
        </w:rPr>
        <w:t>6</w:t>
      </w:r>
      <w:r>
        <w:rPr>
          <w:rFonts w:ascii="Times New Roman" w:hAnsi="Times New Roman" w:cs="Times New Roman"/>
          <w:color w:val="000000"/>
          <w:sz w:val="28"/>
        </w:rPr>
        <w:t xml:space="preserve">.  </w:t>
      </w:r>
      <w:r w:rsidRPr="00A21783">
        <w:rPr>
          <w:rFonts w:ascii="Times New Roman" w:eastAsia="Times New Roman" w:hAnsi="Times New Roman" w:cs="Times New Roman"/>
          <w:color w:val="000000"/>
          <w:sz w:val="28"/>
          <w:szCs w:val="28"/>
        </w:rPr>
        <w:t xml:space="preserve">Приказ Казначейства России от </w:t>
      </w:r>
      <w:r>
        <w:rPr>
          <w:rFonts w:ascii="Times New Roman" w:eastAsia="Times New Roman" w:hAnsi="Times New Roman" w:cs="Times New Roman"/>
          <w:color w:val="000000"/>
          <w:sz w:val="28"/>
          <w:szCs w:val="28"/>
        </w:rPr>
        <w:t>1</w:t>
      </w:r>
      <w:r w:rsidRPr="00A21783">
        <w:rPr>
          <w:rFonts w:ascii="Times New Roman" w:eastAsia="Times New Roman" w:hAnsi="Times New Roman" w:cs="Times New Roman"/>
          <w:color w:val="000000"/>
          <w:sz w:val="28"/>
          <w:szCs w:val="28"/>
        </w:rPr>
        <w:t>8.</w:t>
      </w:r>
      <w:r>
        <w:rPr>
          <w:rFonts w:ascii="Times New Roman" w:eastAsia="Times New Roman" w:hAnsi="Times New Roman" w:cs="Times New Roman"/>
          <w:color w:val="000000"/>
          <w:sz w:val="28"/>
          <w:szCs w:val="28"/>
        </w:rPr>
        <w:t>07</w:t>
      </w:r>
      <w:r w:rsidRPr="00A21783">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 xml:space="preserve">22 </w:t>
      </w:r>
      <w:r w:rsidRPr="00A21783">
        <w:rPr>
          <w:rFonts w:ascii="Times New Roman" w:eastAsia="Segoe UI Symbol" w:hAnsi="Times New Roman" w:cs="Times New Roman"/>
          <w:color w:val="000000"/>
          <w:sz w:val="28"/>
          <w:szCs w:val="28"/>
        </w:rPr>
        <w:t>№</w:t>
      </w:r>
      <w:r>
        <w:rPr>
          <w:rFonts w:ascii="Times New Roman" w:eastAsia="Times New Roman" w:hAnsi="Times New Roman" w:cs="Times New Roman"/>
          <w:color w:val="000000"/>
          <w:sz w:val="28"/>
          <w:szCs w:val="28"/>
        </w:rPr>
        <w:t xml:space="preserve"> 17</w:t>
      </w:r>
      <w:r w:rsidRPr="00A21783">
        <w:rPr>
          <w:rFonts w:ascii="Times New Roman" w:eastAsia="Times New Roman" w:hAnsi="Times New Roman" w:cs="Times New Roman"/>
          <w:color w:val="000000"/>
          <w:sz w:val="28"/>
          <w:szCs w:val="28"/>
        </w:rPr>
        <w:t xml:space="preserve">н </w:t>
      </w:r>
      <w:r>
        <w:rPr>
          <w:rFonts w:ascii="Times New Roman" w:eastAsia="Times New Roman" w:hAnsi="Times New Roman" w:cs="Times New Roman"/>
          <w:color w:val="000000"/>
          <w:sz w:val="28"/>
          <w:szCs w:val="28"/>
        </w:rPr>
        <w:br/>
      </w:r>
      <w:r w:rsidRPr="00A21783">
        <w:rPr>
          <w:rFonts w:ascii="Times New Roman" w:eastAsia="Times New Roman" w:hAnsi="Times New Roman" w:cs="Times New Roman"/>
          <w:color w:val="000000"/>
          <w:sz w:val="28"/>
          <w:szCs w:val="28"/>
        </w:rPr>
        <w:t xml:space="preserve">«Об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w:t>
      </w:r>
      <w:r>
        <w:rPr>
          <w:rFonts w:ascii="Times New Roman" w:eastAsia="Times New Roman" w:hAnsi="Times New Roman" w:cs="Times New Roman"/>
          <w:color w:val="000000"/>
          <w:sz w:val="28"/>
          <w:szCs w:val="28"/>
        </w:rPr>
        <w:t>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w:t>
      </w:r>
      <w:r w:rsidRPr="00A21783">
        <w:rPr>
          <w:rFonts w:ascii="Times New Roman" w:eastAsia="Times New Roman" w:hAnsi="Times New Roman" w:cs="Times New Roman"/>
          <w:color w:val="000000"/>
          <w:sz w:val="28"/>
          <w:szCs w:val="28"/>
        </w:rPr>
        <w:t>»;</w:t>
      </w:r>
    </w:p>
    <w:p w:rsidR="00444B77" w:rsidRDefault="00444B77" w:rsidP="00444B77">
      <w:pPr>
        <w:spacing w:after="0" w:line="240" w:lineRule="auto"/>
        <w:ind w:firstLine="709"/>
        <w:jc w:val="both"/>
        <w:rPr>
          <w:rFonts w:ascii="Times New Roman" w:hAnsi="Times New Roman" w:cs="Times New Roman"/>
          <w:sz w:val="28"/>
        </w:rPr>
      </w:pPr>
      <w:r>
        <w:rPr>
          <w:rFonts w:ascii="Times New Roman" w:hAnsi="Times New Roman" w:cs="Times New Roman"/>
          <w:color w:val="000000"/>
          <w:sz w:val="28"/>
        </w:rPr>
        <w:t>6.4.1.1</w:t>
      </w:r>
      <w:r w:rsidR="008E2E05">
        <w:rPr>
          <w:rFonts w:ascii="Times New Roman" w:hAnsi="Times New Roman" w:cs="Times New Roman"/>
          <w:color w:val="000000"/>
          <w:sz w:val="28"/>
        </w:rPr>
        <w:t>7</w:t>
      </w:r>
      <w:r>
        <w:rPr>
          <w:rFonts w:ascii="Times New Roman" w:hAnsi="Times New Roman" w:cs="Times New Roman"/>
          <w:color w:val="000000"/>
          <w:sz w:val="28"/>
        </w:rPr>
        <w:t xml:space="preserve">.  </w:t>
      </w:r>
      <w:r w:rsidRPr="00924B42">
        <w:rPr>
          <w:rFonts w:ascii="Times New Roman" w:hAnsi="Times New Roman" w:cs="Times New Roman"/>
          <w:sz w:val="28"/>
        </w:rPr>
        <w:t xml:space="preserve">Приказ Казначейства России от 22.04.2021 </w:t>
      </w:r>
      <w:r w:rsidRPr="00660863">
        <w:rPr>
          <w:rFonts w:ascii="Times New Roman" w:hAnsi="Times New Roman" w:cs="Times New Roman"/>
          <w:color w:val="000000" w:themeColor="text1"/>
          <w:sz w:val="28"/>
          <w:szCs w:val="28"/>
        </w:rPr>
        <w:t>№</w:t>
      </w:r>
      <w:r w:rsidRPr="00924B42">
        <w:rPr>
          <w:rFonts w:ascii="Times New Roman" w:hAnsi="Times New Roman" w:cs="Times New Roman"/>
          <w:sz w:val="28"/>
        </w:rPr>
        <w:t xml:space="preserve"> 137 </w:t>
      </w:r>
      <w:r w:rsidRPr="00F31183">
        <w:rPr>
          <w:rFonts w:ascii="Times New Roman" w:hAnsi="Times New Roman" w:cs="Times New Roman"/>
          <w:sz w:val="28"/>
        </w:rPr>
        <w:br/>
      </w:r>
      <w:r>
        <w:rPr>
          <w:rFonts w:ascii="Times New Roman" w:hAnsi="Times New Roman" w:cs="Times New Roman"/>
          <w:sz w:val="28"/>
        </w:rPr>
        <w:t>«</w:t>
      </w:r>
      <w:r w:rsidRPr="00924B42">
        <w:rPr>
          <w:rFonts w:ascii="Times New Roman" w:hAnsi="Times New Roman" w:cs="Times New Roman"/>
          <w:sz w:val="28"/>
        </w:rPr>
        <w:t xml:space="preserve">Об утверждении Порядка организации работы в Федеральном казначействе по заключению и исполнению генерального соглашения о покупке (продаже) ценных бумаг по договорам </w:t>
      </w:r>
      <w:proofErr w:type="spellStart"/>
      <w:r w:rsidRPr="00924B42">
        <w:rPr>
          <w:rFonts w:ascii="Times New Roman" w:hAnsi="Times New Roman" w:cs="Times New Roman"/>
          <w:sz w:val="28"/>
        </w:rPr>
        <w:t>репо</w:t>
      </w:r>
      <w:proofErr w:type="spellEnd"/>
      <w:r>
        <w:rPr>
          <w:rFonts w:ascii="Times New Roman" w:hAnsi="Times New Roman" w:cs="Times New Roman"/>
          <w:sz w:val="28"/>
        </w:rPr>
        <w:t>».</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Главный казначей Отдела должен знать </w:t>
      </w:r>
      <w:r w:rsidR="00E414EA">
        <w:rPr>
          <w:rFonts w:ascii="Times New Roman" w:eastAsia="Times New Roman" w:hAnsi="Times New Roman" w:cs="Times New Roman"/>
          <w:color w:val="000000"/>
          <w:sz w:val="28"/>
        </w:rPr>
        <w:t xml:space="preserve">иные нормативные правовые акты </w:t>
      </w:r>
      <w:r>
        <w:rPr>
          <w:rFonts w:ascii="Times New Roman" w:eastAsia="Times New Roman" w:hAnsi="Times New Roman" w:cs="Times New Roman"/>
          <w:color w:val="000000"/>
          <w:sz w:val="28"/>
        </w:rPr>
        <w:t xml:space="preserve">и служебные документы, регулирующие вопросы, связанные </w:t>
      </w:r>
      <w:r w:rsidR="00E414EA">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t>с областью и видом его профессиональной служебной деятельности.</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6.4.2</w:t>
      </w:r>
      <w:r>
        <w:rPr>
          <w:rFonts w:ascii="Times New Roman" w:eastAsia="Times New Roman" w:hAnsi="Times New Roman" w:cs="Times New Roman"/>
          <w:color w:val="000000"/>
          <w:sz w:val="28"/>
        </w:rPr>
        <w:t xml:space="preserve">. Иные профессиональные знания: </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 xml:space="preserve">6.4.2.1. понятие бюджета и его социально-экономическая роль в обществе; </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6.4.2.2. понятие устройства системы бюджетных платежей в Российской Федерации;</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 xml:space="preserve">6.4.2.3. понятие казначейского сопровождения; </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6.4.2.4. виды целевых средств, подлежащих казначейскому сопровождению;</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6.4.2.5. порядок открытия и ведения лицевых счетов участникам казначейского сопровождения;</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6.4.2.6.  понятие бюджетного мониторинга;</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6.4.2.7. порядок формирования идентификатора государственного контракта, договора (соглашения) при казначейском сопровождении средств;</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lastRenderedPageBreak/>
        <w:t>6.4.2.8. основные проблемы и перспективы развития современной системы бюджетных платежей в Российской Федерации;</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 xml:space="preserve">6.4.2.9. основы кассового исполнения бюджетов бюджетной системы Российской Федерации; </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 xml:space="preserve">6.4.2.10. понятие и состав бюджетной классификации; </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6.4.2.11. правовые основы прохождения федеральной государственной гражданской службы, основы управления, организации труда и делопроизводства;</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 xml:space="preserve">6.4.2.12. формы и методы работы со средствами массовой информации, обращениями граждан; </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 xml:space="preserve">6.4.2.13. Кодекс этики и служебного поведения федеральных государственных гражданских служащих Федерального казначейства; </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 xml:space="preserve">6.4.2.14. правила и нормы охраны труда, техники безопасности и противопожарной защиты; </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6.4.2.15. служебный распорядок Управления;</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 xml:space="preserve">6.4.2.16. порядок работы со служебной информацией; инструкцию по делопроизводству; аппаратное и программное обеспечение; </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 xml:space="preserve">6.4.2.17. возможности и особенности </w:t>
      </w:r>
      <w:proofErr w:type="gramStart"/>
      <w:r w:rsidRPr="00444B77">
        <w:rPr>
          <w:rFonts w:ascii="Times New Roman" w:eastAsia="Times New Roman" w:hAnsi="Times New Roman" w:cs="Times New Roman"/>
          <w:color w:val="000000"/>
          <w:sz w:val="28"/>
        </w:rPr>
        <w:t>применения</w:t>
      </w:r>
      <w:proofErr w:type="gramEnd"/>
      <w:r w:rsidRPr="00444B77">
        <w:rPr>
          <w:rFonts w:ascii="Times New Roman" w:eastAsia="Times New Roman" w:hAnsi="Times New Roman" w:cs="Times New Roman"/>
          <w:color w:val="000000"/>
          <w:sz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w:t>
      </w:r>
    </w:p>
    <w:p w:rsidR="00444B77" w:rsidRPr="00444B77" w:rsidRDefault="00444B77" w:rsidP="00444B77">
      <w:pPr>
        <w:spacing w:after="0" w:line="240" w:lineRule="auto"/>
        <w:ind w:firstLine="709"/>
        <w:jc w:val="both"/>
        <w:rPr>
          <w:rFonts w:ascii="Times New Roman" w:eastAsia="Times New Roman" w:hAnsi="Times New Roman" w:cs="Times New Roman"/>
          <w:color w:val="000000"/>
          <w:sz w:val="28"/>
        </w:rPr>
      </w:pPr>
      <w:r w:rsidRPr="00444B77">
        <w:rPr>
          <w:rFonts w:ascii="Times New Roman" w:eastAsia="Times New Roman" w:hAnsi="Times New Roman" w:cs="Times New Roman"/>
          <w:color w:val="000000"/>
          <w:sz w:val="28"/>
        </w:rPr>
        <w:t>6.4.2.18. должностной регламент.</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6.5. Наличие функциональных знаний: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6.5.1. принципы предоставления государственных услуг;</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6.5.2. требования к предоставлению государственных услуг;</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6.5.3. порядок, требования, этапы и принципы разработки и применения административного регламента (в том числе административного регламента);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6.5.4.  порядок предоставления государственных услуг в электронной форме;</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6.5.5. понятие и принципы функционирования, назначение портала государственных услуг;</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6.5.6. права заявителей при получении государственных услуг;</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6.5.7. обязанности государственных органов, предоставляющих государственные услуги;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6.5.8. стандарт предоставления государственной услуги;</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6.6. Наличие базовых умений: </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6.6.1. мыслить системно (стратегически); </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6.6.2. планировать, рационально использовать служебное время </w:t>
      </w:r>
      <w:r>
        <w:rPr>
          <w:rFonts w:ascii="Times New Roman" w:eastAsia="Times New Roman" w:hAnsi="Times New Roman" w:cs="Times New Roman"/>
          <w:color w:val="000000"/>
          <w:sz w:val="28"/>
        </w:rPr>
        <w:br/>
        <w:t xml:space="preserve">и достигать результата; </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6.6.3. коммуникативные умения; </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6.6.4. управлять изменениями; </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lastRenderedPageBreak/>
        <w:t>6.6.5.</w:t>
      </w:r>
      <w:r>
        <w:rPr>
          <w:rFonts w:ascii="Times New Roman" w:eastAsia="Times New Roman" w:hAnsi="Times New Roman" w:cs="Times New Roman"/>
          <w:sz w:val="28"/>
        </w:rPr>
        <w:t xml:space="preserve">  руководить подчиненными, эффективно планировать, организовывать работу и контролировать ее выполнение; </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6.6.6. оперативно принимать и реализовывать управленческие решения;</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6.6.7. в области информационно-коммуникационных технологий.</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 xml:space="preserve">6.7. Наличие </w:t>
      </w:r>
      <w:r>
        <w:rPr>
          <w:rFonts w:ascii="Times New Roman" w:eastAsia="Times New Roman" w:hAnsi="Times New Roman" w:cs="Times New Roman"/>
          <w:color w:val="000000"/>
          <w:sz w:val="28"/>
        </w:rPr>
        <w:t xml:space="preserve">профессиональных умений: </w:t>
      </w:r>
    </w:p>
    <w:p w:rsidR="00444B77" w:rsidRPr="00BA4BB9"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6.7.1. работы в сфере, соответствующей направлению деятельности Отдела Управления;</w:t>
      </w:r>
    </w:p>
    <w:p w:rsidR="00444B77" w:rsidRPr="00BA4BB9"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6.7.2. организации и обеспечения выполнения поставленных задач; </w:t>
      </w:r>
    </w:p>
    <w:p w:rsidR="00444B77" w:rsidRPr="00BA4BB9"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6.7.3.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w:t>
      </w:r>
    </w:p>
    <w:p w:rsidR="00444B77" w:rsidRPr="00BA4BB9"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6.7.4. делового общения, ведения делопроизводства; составления делового письма; </w:t>
      </w:r>
    </w:p>
    <w:p w:rsidR="00444B77" w:rsidRPr="00BA4BB9"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6.7.5. взаимодействия с органами государственной власти, общественными организациями;  </w:t>
      </w:r>
    </w:p>
    <w:p w:rsidR="00444B77" w:rsidRPr="00BA4BB9"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6.7.6. сбора и систематизации актуальной информации в установленной сфере деятельности, применения компьютерной и другой оргтехники; </w:t>
      </w:r>
    </w:p>
    <w:p w:rsidR="00444B77" w:rsidRPr="00BA4BB9" w:rsidRDefault="00444B77" w:rsidP="00444B77">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6.7.7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6.8. Наличие функциональных умений: </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6.8.1. прием и согласование документации, заявок, заявлений; </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6.8.2. предоставление информации из реестров, баз данных, выдача справок, выписок, документов, разъяснений и сведений; </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6.8.3. аккредитация, аттестация, допуск, прием квалификационных экзаменов;</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6.8.4. получение и предоставление выплат, возмещение расходов;</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6.8.5. регистрация прав, предметов;</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6.8.6. проставление </w:t>
      </w:r>
      <w:proofErr w:type="spellStart"/>
      <w:r>
        <w:rPr>
          <w:rFonts w:ascii="Times New Roman" w:eastAsia="Times New Roman" w:hAnsi="Times New Roman" w:cs="Times New Roman"/>
          <w:sz w:val="28"/>
        </w:rPr>
        <w:t>апостиля</w:t>
      </w:r>
      <w:proofErr w:type="spellEnd"/>
      <w:r>
        <w:rPr>
          <w:rFonts w:ascii="Times New Roman" w:eastAsia="Times New Roman" w:hAnsi="Times New Roman" w:cs="Times New Roman"/>
          <w:sz w:val="28"/>
        </w:rPr>
        <w:t>, удостоверение подлинности;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6.8.7. утверждение нормативов, тарифов, квот;</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6.8.8. рассмотрение запросов, ходатайств, уведомлений, жалоб; </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6.8.9.проведение экспертизы;</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6.8.10. проведение консультаций;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6.8.11. выдача разрешений, заключений, лицензий, свидетельств, сертификатов, удостоверений, патентов, направлений и других документов по результатам предоставления государственной услуги.</w:t>
      </w:r>
    </w:p>
    <w:p w:rsidR="00490A37" w:rsidRDefault="00490A37">
      <w:pPr>
        <w:spacing w:after="0" w:line="240" w:lineRule="auto"/>
        <w:ind w:firstLine="709"/>
        <w:rPr>
          <w:rFonts w:ascii="Times New Roman" w:eastAsia="Times New Roman" w:hAnsi="Times New Roman" w:cs="Times New Roman"/>
          <w:color w:val="000000"/>
          <w:sz w:val="28"/>
        </w:rPr>
      </w:pPr>
    </w:p>
    <w:p w:rsidR="00444B77" w:rsidRDefault="00444B77">
      <w:pPr>
        <w:spacing w:after="0" w:line="240" w:lineRule="auto"/>
        <w:ind w:firstLine="709"/>
        <w:rPr>
          <w:rFonts w:ascii="Times New Roman" w:eastAsia="Times New Roman" w:hAnsi="Times New Roman" w:cs="Times New Roman"/>
          <w:color w:val="000000"/>
          <w:sz w:val="28"/>
        </w:rPr>
      </w:pPr>
    </w:p>
    <w:p w:rsidR="00444B77" w:rsidRDefault="00444B77">
      <w:pPr>
        <w:spacing w:after="0" w:line="240" w:lineRule="auto"/>
        <w:ind w:firstLine="709"/>
        <w:rPr>
          <w:rFonts w:ascii="Times New Roman" w:eastAsia="Times New Roman" w:hAnsi="Times New Roman" w:cs="Times New Roman"/>
          <w:color w:val="000000"/>
          <w:sz w:val="28"/>
        </w:rPr>
      </w:pPr>
    </w:p>
    <w:p w:rsidR="00211132" w:rsidRDefault="00211132">
      <w:pPr>
        <w:spacing w:after="0" w:line="240" w:lineRule="auto"/>
        <w:ind w:firstLine="709"/>
        <w:rPr>
          <w:rFonts w:ascii="Times New Roman" w:eastAsia="Times New Roman" w:hAnsi="Times New Roman" w:cs="Times New Roman"/>
          <w:color w:val="000000"/>
          <w:sz w:val="28"/>
        </w:rPr>
      </w:pPr>
    </w:p>
    <w:p w:rsidR="00444B77" w:rsidRDefault="00444B77">
      <w:pPr>
        <w:spacing w:after="0" w:line="240" w:lineRule="auto"/>
        <w:ind w:firstLine="709"/>
        <w:rPr>
          <w:rFonts w:ascii="Times New Roman" w:eastAsia="Times New Roman" w:hAnsi="Times New Roman" w:cs="Times New Roman"/>
          <w:color w:val="000000"/>
          <w:sz w:val="28"/>
        </w:rPr>
      </w:pP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III. Должностные обязанности, права и ответственность</w:t>
      </w:r>
    </w:p>
    <w:p w:rsidR="00490A37" w:rsidRDefault="00490A37">
      <w:pPr>
        <w:spacing w:after="0" w:line="240" w:lineRule="auto"/>
        <w:ind w:firstLine="709"/>
        <w:jc w:val="center"/>
        <w:rPr>
          <w:rFonts w:ascii="Times New Roman" w:eastAsia="Times New Roman" w:hAnsi="Times New Roman" w:cs="Times New Roman"/>
          <w:color w:val="000000"/>
          <w:sz w:val="28"/>
        </w:rPr>
      </w:pPr>
    </w:p>
    <w:p w:rsidR="00490A37" w:rsidRPr="00E414EA" w:rsidRDefault="00552B9E" w:rsidP="00E414EA">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sz w:val="28"/>
        </w:rPr>
        <w:t xml:space="preserve">7. Основные права и обязанности главного казначея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w:t>
      </w:r>
      <w:r w:rsidR="00E414EA">
        <w:rPr>
          <w:rFonts w:ascii="Times New Roman" w:hAnsi="Times New Roman" w:cs="Times New Roman"/>
          <w:color w:val="000000"/>
          <w:sz w:val="28"/>
        </w:rPr>
        <w:t>14</w:t>
      </w:r>
      <w:r w:rsidR="00E414EA" w:rsidRPr="00DF5B9E">
        <w:rPr>
          <w:rFonts w:ascii="Times New Roman" w:hAnsi="Times New Roman" w:cs="Times New Roman"/>
          <w:color w:val="000000"/>
          <w:sz w:val="28"/>
        </w:rPr>
        <w:t>-</w:t>
      </w:r>
      <w:hyperlink r:id="rId6">
        <w:r w:rsidR="00E414EA" w:rsidRPr="00907A9B">
          <w:rPr>
            <w:rFonts w:ascii="Times New Roman" w:hAnsi="Times New Roman" w:cs="Times New Roman"/>
            <w:color w:val="000000"/>
            <w:sz w:val="28"/>
          </w:rPr>
          <w:t>18</w:t>
        </w:r>
      </w:hyperlink>
      <w:r w:rsidR="00211132">
        <w:t xml:space="preserve"> </w:t>
      </w:r>
      <w:r w:rsidR="00E414EA" w:rsidRPr="00660863">
        <w:rPr>
          <w:rFonts w:ascii="Times New Roman" w:hAnsi="Times New Roman" w:cs="Times New Roman"/>
          <w:color w:val="000000" w:themeColor="text1"/>
          <w:sz w:val="28"/>
          <w:szCs w:val="28"/>
        </w:rPr>
        <w:t xml:space="preserve">Федерального закона </w:t>
      </w:r>
      <w:r w:rsidR="00E414EA">
        <w:rPr>
          <w:rFonts w:ascii="Times New Roman" w:hAnsi="Times New Roman" w:cs="Times New Roman"/>
          <w:color w:val="000000" w:themeColor="text1"/>
          <w:sz w:val="28"/>
          <w:szCs w:val="28"/>
        </w:rPr>
        <w:br/>
      </w:r>
      <w:r w:rsidR="00E414EA" w:rsidRPr="00660863">
        <w:rPr>
          <w:rFonts w:ascii="Times New Roman" w:hAnsi="Times New Roman" w:cs="Times New Roman"/>
          <w:color w:val="000000" w:themeColor="text1"/>
          <w:sz w:val="28"/>
          <w:szCs w:val="28"/>
        </w:rPr>
        <w:t>от 27</w:t>
      </w:r>
      <w:r w:rsidR="00E414EA">
        <w:rPr>
          <w:rFonts w:ascii="Times New Roman" w:hAnsi="Times New Roman" w:cs="Times New Roman"/>
          <w:color w:val="000000" w:themeColor="text1"/>
          <w:sz w:val="28"/>
          <w:szCs w:val="28"/>
        </w:rPr>
        <w:t>.07.</w:t>
      </w:r>
      <w:r w:rsidR="00014674">
        <w:rPr>
          <w:rFonts w:ascii="Times New Roman" w:hAnsi="Times New Roman" w:cs="Times New Roman"/>
          <w:color w:val="000000" w:themeColor="text1"/>
          <w:sz w:val="28"/>
          <w:szCs w:val="28"/>
        </w:rPr>
        <w:t xml:space="preserve">2004 </w:t>
      </w:r>
      <w:r w:rsidR="00E414EA" w:rsidRPr="00660863">
        <w:rPr>
          <w:rFonts w:ascii="Times New Roman" w:hAnsi="Times New Roman" w:cs="Times New Roman"/>
          <w:color w:val="000000" w:themeColor="text1"/>
          <w:sz w:val="28"/>
          <w:szCs w:val="28"/>
        </w:rPr>
        <w:t>№ 79-ФЗ</w:t>
      </w:r>
      <w:r w:rsidR="00211132">
        <w:rPr>
          <w:rFonts w:ascii="Times New Roman" w:hAnsi="Times New Roman" w:cs="Times New Roman"/>
          <w:color w:val="000000" w:themeColor="text1"/>
          <w:sz w:val="28"/>
          <w:szCs w:val="28"/>
        </w:rPr>
        <w:t xml:space="preserve"> </w:t>
      </w:r>
      <w:r w:rsidR="00E414EA" w:rsidRPr="00660863">
        <w:rPr>
          <w:rFonts w:ascii="Times New Roman" w:hAnsi="Times New Roman" w:cs="Times New Roman"/>
          <w:color w:val="000000" w:themeColor="text1"/>
          <w:sz w:val="28"/>
          <w:szCs w:val="28"/>
        </w:rPr>
        <w:t>«О государственной гражданской службе Российской Федерации»</w:t>
      </w:r>
      <w:r w:rsidR="00E414EA">
        <w:rPr>
          <w:rFonts w:ascii="Times New Roman" w:hAnsi="Times New Roman" w:cs="Times New Roman"/>
          <w:color w:val="000000" w:themeColor="text1"/>
          <w:sz w:val="28"/>
          <w:szCs w:val="28"/>
        </w:rPr>
        <w:t xml:space="preserve"> (далее </w:t>
      </w:r>
      <w:r w:rsidR="00E414EA">
        <w:rPr>
          <w:rFonts w:ascii="Times New Roman" w:eastAsiaTheme="minorHAnsi" w:hAnsi="Times New Roman" w:cs="Times New Roman"/>
          <w:sz w:val="28"/>
          <w:szCs w:val="28"/>
          <w:lang w:eastAsia="en-US"/>
        </w:rPr>
        <w:t>– Закон №79-ФЗ)</w:t>
      </w:r>
      <w:r w:rsidR="00E414EA" w:rsidRPr="00660863">
        <w:rPr>
          <w:rFonts w:ascii="Times New Roman" w:hAnsi="Times New Roman" w:cs="Times New Roman"/>
          <w:color w:val="000000" w:themeColor="text1"/>
          <w:sz w:val="28"/>
          <w:szCs w:val="28"/>
        </w:rPr>
        <w:t>.</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7.1. Главный казначей Отдела</w:t>
      </w:r>
      <w:r>
        <w:rPr>
          <w:rFonts w:ascii="Times New Roman" w:eastAsia="Times New Roman" w:hAnsi="Times New Roman" w:cs="Times New Roman"/>
          <w:color w:val="000000"/>
          <w:sz w:val="28"/>
        </w:rPr>
        <w:t xml:space="preserve"> в соответствии со статьей 15 Закона </w:t>
      </w:r>
      <w:r w:rsidR="00E414EA">
        <w:rPr>
          <w:rFonts w:ascii="Times New Roman" w:eastAsia="Times New Roman" w:hAnsi="Times New Roman" w:cs="Times New Roman"/>
          <w:color w:val="000000"/>
          <w:sz w:val="28"/>
        </w:rPr>
        <w:br/>
      </w:r>
      <w:r w:rsidR="00E2480E" w:rsidRPr="00DF5B9E">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79-ФЗ обязан:</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7.1.1. соблюдать Конституцию </w:t>
      </w:r>
      <w:r>
        <w:rPr>
          <w:rFonts w:ascii="Times New Roman" w:eastAsia="Times New Roman" w:hAnsi="Times New Roman" w:cs="Times New Roman"/>
          <w:sz w:val="28"/>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7.1.2. исполнять должностные обязанности в соответствии с настоящим должностным регламентом;</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4. соблюдать при исполнении должностных обязанностей права и законные интересы граждан и организаций;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5. соблюдать Служебный распорядок Управления;</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6. поддерживать уровень квалификации, необходимый для надлежащего исполнения должностных обязанностей;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 xml:space="preserve">7. не разглашать </w:t>
      </w:r>
      <w:r>
        <w:rPr>
          <w:rFonts w:ascii="Times New Roman" w:eastAsia="Times New Roman" w:hAnsi="Times New Roman" w:cs="Times New Roman"/>
          <w:color w:val="000000"/>
          <w:sz w:val="28"/>
        </w:rPr>
        <w:t>сведения, составляющие государственную и иную охраняемую федеральным законом тайну</w:t>
      </w:r>
      <w:r>
        <w:rPr>
          <w:rFonts w:ascii="Times New Roman" w:eastAsia="Times New Roman" w:hAnsi="Times New Roman" w:cs="Times New Roman"/>
          <w:sz w:val="28"/>
        </w:rPr>
        <w:t>,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8. беречь государственное имущество, в том числе предоставленное ему для исполнения должностных обязанностей;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 xml:space="preserve">9. представлять в </w:t>
      </w:r>
      <w:r>
        <w:rPr>
          <w:rFonts w:ascii="Times New Roman" w:eastAsia="Times New Roman" w:hAnsi="Times New Roman" w:cs="Times New Roman"/>
          <w:color w:val="000000"/>
          <w:sz w:val="28"/>
        </w:rPr>
        <w:t xml:space="preserve">установленном порядке предусмотренные </w:t>
      </w:r>
      <w:r>
        <w:rPr>
          <w:rFonts w:ascii="Times New Roman" w:eastAsia="Times New Roman" w:hAnsi="Times New Roman" w:cs="Times New Roman"/>
          <w:sz w:val="28"/>
        </w:rPr>
        <w:t>федеральным законом сведения о себе и членах своей семьи;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 xml:space="preserve">10. сообщать о выходе из гражданства Российской Федерации или </w:t>
      </w:r>
      <w:r>
        <w:rPr>
          <w:rFonts w:ascii="Times New Roman" w:eastAsia="Times New Roman" w:hAnsi="Times New Roman" w:cs="Times New Roman"/>
          <w:sz w:val="28"/>
        </w:rPr>
        <w:br/>
        <w:t>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 xml:space="preserve">11. соблюдать ограничения, выполнять обязательства и требования </w:t>
      </w:r>
      <w:r>
        <w:rPr>
          <w:rFonts w:ascii="Times New Roman" w:eastAsia="Times New Roman" w:hAnsi="Times New Roman" w:cs="Times New Roman"/>
          <w:sz w:val="28"/>
        </w:rPr>
        <w:br/>
        <w:t xml:space="preserve">к служебному поведению, не нарушать запреты, которые установлены </w:t>
      </w:r>
      <w:r>
        <w:rPr>
          <w:rFonts w:ascii="Times New Roman" w:eastAsia="Times New Roman" w:hAnsi="Times New Roman" w:cs="Times New Roman"/>
          <w:color w:val="000000"/>
          <w:sz w:val="28"/>
        </w:rPr>
        <w:t>Законом</w:t>
      </w:r>
      <w:r w:rsidR="00211132">
        <w:rPr>
          <w:rFonts w:ascii="Times New Roman" w:eastAsia="Times New Roman" w:hAnsi="Times New Roman" w:cs="Times New Roman"/>
          <w:color w:val="000000"/>
          <w:sz w:val="28"/>
        </w:rPr>
        <w:t xml:space="preserve"> </w:t>
      </w:r>
      <w:r w:rsidR="00E2480E" w:rsidRPr="00DF5B9E">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79-ФЗ</w:t>
      </w:r>
      <w:r>
        <w:rPr>
          <w:rFonts w:ascii="Times New Roman" w:eastAsia="Times New Roman" w:hAnsi="Times New Roman" w:cs="Times New Roman"/>
          <w:sz w:val="28"/>
        </w:rPr>
        <w:t xml:space="preserve"> и другими федеральными законами;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 xml:space="preserve">12. сообщать представителю нанимателя о личной заинтересованности при исполнении должностных обязанностей, которая </w:t>
      </w:r>
      <w:r>
        <w:rPr>
          <w:rFonts w:ascii="Times New Roman" w:eastAsia="Times New Roman" w:hAnsi="Times New Roman" w:cs="Times New Roman"/>
          <w:sz w:val="28"/>
        </w:rPr>
        <w:lastRenderedPageBreak/>
        <w:t>может привести к конфликту интересов, принимать меры по предотвращению такого конфликта.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Главный казначей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7.2.Главный казначей Отдела </w:t>
      </w:r>
      <w:r>
        <w:rPr>
          <w:rFonts w:ascii="Times New Roman" w:eastAsia="Times New Roman" w:hAnsi="Times New Roman" w:cs="Times New Roman"/>
          <w:color w:val="000000"/>
          <w:sz w:val="28"/>
        </w:rPr>
        <w:t xml:space="preserve">в соответствии со статьей 14 Закона </w:t>
      </w:r>
      <w:r w:rsidR="00E414EA">
        <w:rPr>
          <w:rFonts w:ascii="Times New Roman" w:eastAsia="Times New Roman" w:hAnsi="Times New Roman" w:cs="Times New Roman"/>
          <w:color w:val="000000"/>
          <w:sz w:val="28"/>
        </w:rPr>
        <w:br/>
      </w:r>
      <w:r w:rsidR="00E414EA" w:rsidRPr="00DF5B9E">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79-ФЗ </w:t>
      </w:r>
      <w:r>
        <w:rPr>
          <w:rFonts w:ascii="Times New Roman" w:eastAsia="Times New Roman" w:hAnsi="Times New Roman" w:cs="Times New Roman"/>
          <w:sz w:val="28"/>
        </w:rPr>
        <w:t xml:space="preserve">имеет право </w:t>
      </w:r>
      <w:proofErr w:type="gramStart"/>
      <w:r>
        <w:rPr>
          <w:rFonts w:ascii="Times New Roman" w:eastAsia="Times New Roman" w:hAnsi="Times New Roman" w:cs="Times New Roman"/>
          <w:sz w:val="28"/>
        </w:rPr>
        <w:t>на</w:t>
      </w:r>
      <w:proofErr w:type="gramEnd"/>
      <w:r>
        <w:rPr>
          <w:rFonts w:ascii="Times New Roman" w:eastAsia="Times New Roman" w:hAnsi="Times New Roman" w:cs="Times New Roman"/>
          <w:sz w:val="28"/>
        </w:rPr>
        <w:t>:</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7.2.1. обеспечение надлежащих организационно-технических условий, необходимых для исполнения должностных обязанностей;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7.2.2.</w:t>
      </w:r>
      <w:r>
        <w:rPr>
          <w:rFonts w:ascii="Times New Roman" w:eastAsia="Times New Roman" w:hAnsi="Times New Roman" w:cs="Times New Roman"/>
          <w:sz w:val="28"/>
        </w:rPr>
        <w:t xml:space="preserve">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7.2.3.</w:t>
      </w:r>
      <w:r>
        <w:rPr>
          <w:rFonts w:ascii="Times New Roman" w:eastAsia="Times New Roman" w:hAnsi="Times New Roman" w:cs="Times New Roman"/>
          <w:sz w:val="28"/>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7.2.4.</w:t>
      </w:r>
      <w:r>
        <w:rPr>
          <w:rFonts w:ascii="Times New Roman" w:eastAsia="Times New Roman" w:hAnsi="Times New Roman" w:cs="Times New Roman"/>
          <w:sz w:val="28"/>
        </w:rPr>
        <w:t xml:space="preserve"> оплату труда и другие выплаты в соответствии </w:t>
      </w:r>
      <w:r w:rsidR="006A406B">
        <w:rPr>
          <w:rFonts w:ascii="Times New Roman" w:eastAsia="Times New Roman" w:hAnsi="Times New Roman" w:cs="Times New Roman"/>
          <w:sz w:val="28"/>
        </w:rPr>
        <w:br/>
      </w:r>
      <w:r>
        <w:rPr>
          <w:rFonts w:ascii="Times New Roman" w:eastAsia="Times New Roman" w:hAnsi="Times New Roman" w:cs="Times New Roman"/>
          <w:sz w:val="28"/>
        </w:rPr>
        <w:t xml:space="preserve">с </w:t>
      </w:r>
      <w:r>
        <w:rPr>
          <w:rFonts w:ascii="Times New Roman" w:eastAsia="Times New Roman" w:hAnsi="Times New Roman" w:cs="Times New Roman"/>
          <w:color w:val="000000"/>
          <w:sz w:val="28"/>
        </w:rPr>
        <w:t xml:space="preserve">Законом </w:t>
      </w:r>
      <w:r w:rsidR="00E2480E" w:rsidRPr="00DF5B9E">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79-ФЗ</w:t>
      </w:r>
      <w:r>
        <w:rPr>
          <w:rFonts w:ascii="Times New Roman" w:eastAsia="Times New Roman" w:hAnsi="Times New Roman" w:cs="Times New Roman"/>
          <w:sz w:val="28"/>
        </w:rPr>
        <w:t>, иными нормативными правовыми актами Российской Федерации и со служебным контрактом;</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Pr>
          <w:rFonts w:ascii="Times New Roman" w:eastAsia="Times New Roman" w:hAnsi="Times New Roman" w:cs="Times New Roman"/>
          <w:sz w:val="28"/>
        </w:rPr>
        <w:br/>
        <w:t>с использованием таких сведений;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9. защиту сведений о государственном служащем;</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10. должностной рост на конкурсной основе;</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 xml:space="preserve">11. профессиональное развитие в порядке, установленном </w:t>
      </w:r>
      <w:r>
        <w:rPr>
          <w:rFonts w:ascii="Times New Roman" w:eastAsia="Times New Roman" w:hAnsi="Times New Roman" w:cs="Times New Roman"/>
          <w:color w:val="000000"/>
          <w:sz w:val="28"/>
        </w:rPr>
        <w:t xml:space="preserve">Законом </w:t>
      </w:r>
      <w:r>
        <w:rPr>
          <w:rFonts w:ascii="Times New Roman" w:eastAsia="Times New Roman" w:hAnsi="Times New Roman" w:cs="Times New Roman"/>
          <w:color w:val="000000"/>
          <w:sz w:val="28"/>
        </w:rPr>
        <w:br/>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79-ФЗ</w:t>
      </w:r>
      <w:r>
        <w:rPr>
          <w:rFonts w:ascii="Times New Roman" w:eastAsia="Times New Roman" w:hAnsi="Times New Roman" w:cs="Times New Roman"/>
          <w:sz w:val="28"/>
        </w:rPr>
        <w:t xml:space="preserve"> и другими федеральными законами;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7.2.1</w:t>
      </w:r>
      <w:r>
        <w:rPr>
          <w:rFonts w:ascii="Times New Roman" w:eastAsia="Times New Roman" w:hAnsi="Times New Roman" w:cs="Times New Roman"/>
          <w:sz w:val="28"/>
        </w:rPr>
        <w:t>2. членство в профессиональном союзе;</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13. рассмотрение индивидуальных с</w:t>
      </w:r>
      <w:r w:rsidR="006A406B">
        <w:rPr>
          <w:rFonts w:ascii="Times New Roman" w:eastAsia="Times New Roman" w:hAnsi="Times New Roman" w:cs="Times New Roman"/>
          <w:sz w:val="28"/>
        </w:rPr>
        <w:t xml:space="preserve">лужебных споров </w:t>
      </w:r>
      <w:r w:rsidR="006A406B">
        <w:rPr>
          <w:rFonts w:ascii="Times New Roman" w:eastAsia="Times New Roman" w:hAnsi="Times New Roman" w:cs="Times New Roman"/>
          <w:sz w:val="28"/>
        </w:rPr>
        <w:br/>
        <w:t xml:space="preserve">в соответствии </w:t>
      </w:r>
      <w:r>
        <w:rPr>
          <w:rFonts w:ascii="Times New Roman" w:eastAsia="Times New Roman" w:hAnsi="Times New Roman" w:cs="Times New Roman"/>
          <w:sz w:val="28"/>
        </w:rPr>
        <w:t xml:space="preserve">с </w:t>
      </w:r>
      <w:r>
        <w:rPr>
          <w:rFonts w:ascii="Times New Roman" w:eastAsia="Times New Roman" w:hAnsi="Times New Roman" w:cs="Times New Roman"/>
          <w:color w:val="000000"/>
          <w:sz w:val="28"/>
        </w:rPr>
        <w:t xml:space="preserve">Законом </w:t>
      </w:r>
      <w:r w:rsidR="006A406B" w:rsidRPr="00DF5B9E">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79-ФЗ и другими федеральными законами;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14. проведение по его заявлению служебной проверки;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lastRenderedPageBreak/>
        <w:t>7.2.</w:t>
      </w:r>
      <w:r>
        <w:rPr>
          <w:rFonts w:ascii="Times New Roman" w:eastAsia="Times New Roman" w:hAnsi="Times New Roman" w:cs="Times New Roman"/>
          <w:sz w:val="28"/>
        </w:rPr>
        <w:t>15. защиту своих прав и законных интересов на гражданской службе, включая обжалование в суд их нарушения;</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 xml:space="preserve">16. медицинское страхование в соответствии с </w:t>
      </w:r>
      <w:r>
        <w:rPr>
          <w:rFonts w:ascii="Times New Roman" w:eastAsia="Times New Roman" w:hAnsi="Times New Roman" w:cs="Times New Roman"/>
          <w:color w:val="000000"/>
          <w:sz w:val="28"/>
        </w:rPr>
        <w:t xml:space="preserve">Законом </w:t>
      </w:r>
      <w:r w:rsidR="00E2480E" w:rsidRPr="00DF5B9E">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79-ФЗ и федеральным законом о медицинском страховании государственных служащих Российской Федерации;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7.2.17. государственную защиту своих </w:t>
      </w:r>
      <w:r>
        <w:rPr>
          <w:rFonts w:ascii="Times New Roman" w:eastAsia="Times New Roman" w:hAnsi="Times New Roman" w:cs="Times New Roman"/>
          <w:sz w:val="28"/>
        </w:rPr>
        <w:t>жизни и здоровья, жизни и здоровья членов своей семьи, а также принадлежащего ему имущества;</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7.2.18. государственное пенсионное обеспечение в соответствии </w:t>
      </w:r>
      <w:r>
        <w:rPr>
          <w:rFonts w:ascii="Times New Roman" w:eastAsia="Times New Roman" w:hAnsi="Times New Roman" w:cs="Times New Roman"/>
          <w:color w:val="000000"/>
          <w:sz w:val="28"/>
        </w:rPr>
        <w:br/>
        <w:t xml:space="preserve">с </w:t>
      </w:r>
      <w:r>
        <w:rPr>
          <w:rFonts w:ascii="Times New Roman" w:eastAsia="Times New Roman" w:hAnsi="Times New Roman" w:cs="Times New Roman"/>
          <w:sz w:val="28"/>
        </w:rPr>
        <w:t xml:space="preserve">Федеральным законом от 15.12.2001 </w:t>
      </w:r>
      <w:r w:rsidR="00E2480E" w:rsidRPr="00DF5B9E">
        <w:rPr>
          <w:rFonts w:ascii="Times New Roman" w:eastAsia="Segoe UI Symbol" w:hAnsi="Times New Roman" w:cs="Times New Roman"/>
          <w:color w:val="000000"/>
          <w:sz w:val="28"/>
        </w:rPr>
        <w:t>№</w:t>
      </w:r>
      <w:r>
        <w:rPr>
          <w:rFonts w:ascii="Times New Roman" w:eastAsia="Times New Roman" w:hAnsi="Times New Roman" w:cs="Times New Roman"/>
          <w:sz w:val="28"/>
        </w:rPr>
        <w:t xml:space="preserve"> 166-ФЗ «О государственном пенсионном обеспечении в Российской Федерации».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7.3.  Главный казначей Отдела в соответствии со статьями 16,</w:t>
      </w:r>
      <w:r w:rsidR="00211132">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17 </w:t>
      </w:r>
      <w:r w:rsidR="006A406B">
        <w:rPr>
          <w:rFonts w:ascii="Times New Roman" w:eastAsia="Times New Roman" w:hAnsi="Times New Roman" w:cs="Times New Roman"/>
          <w:sz w:val="28"/>
        </w:rPr>
        <w:br/>
      </w:r>
      <w:r>
        <w:rPr>
          <w:rFonts w:ascii="Times New Roman" w:eastAsia="Times New Roman" w:hAnsi="Times New Roman" w:cs="Times New Roman"/>
          <w:sz w:val="28"/>
        </w:rPr>
        <w:t xml:space="preserve">Закона </w:t>
      </w:r>
      <w:r w:rsidR="00014674" w:rsidRPr="00DF5B9E">
        <w:rPr>
          <w:rFonts w:ascii="Times New Roman" w:eastAsia="Segoe UI Symbol" w:hAnsi="Times New Roman" w:cs="Times New Roman"/>
          <w:color w:val="000000"/>
          <w:sz w:val="28"/>
        </w:rPr>
        <w:t>№</w:t>
      </w:r>
      <w:r>
        <w:rPr>
          <w:rFonts w:ascii="Times New Roman" w:eastAsia="Times New Roman" w:hAnsi="Times New Roman" w:cs="Times New Roman"/>
          <w:sz w:val="28"/>
        </w:rPr>
        <w:t xml:space="preserve">79-ФЗ обязан соблюдать запреты и ограничения, связанные </w:t>
      </w:r>
      <w:r w:rsidR="00E414EA">
        <w:rPr>
          <w:rFonts w:ascii="Times New Roman" w:eastAsia="Times New Roman" w:hAnsi="Times New Roman" w:cs="Times New Roman"/>
          <w:sz w:val="28"/>
        </w:rPr>
        <w:br/>
      </w:r>
      <w:r>
        <w:rPr>
          <w:rFonts w:ascii="Times New Roman" w:eastAsia="Times New Roman" w:hAnsi="Times New Roman" w:cs="Times New Roman"/>
          <w:sz w:val="28"/>
        </w:rPr>
        <w:t>с прохождением федеральной государственной гражданской службы.</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7.4. Главный казначей </w:t>
      </w:r>
      <w:r w:rsidR="00014674">
        <w:rPr>
          <w:rFonts w:ascii="Times New Roman" w:eastAsia="Times New Roman" w:hAnsi="Times New Roman" w:cs="Times New Roman"/>
          <w:sz w:val="28"/>
        </w:rPr>
        <w:t xml:space="preserve">Отдела </w:t>
      </w:r>
      <w:r>
        <w:rPr>
          <w:rFonts w:ascii="Times New Roman" w:eastAsia="Times New Roman" w:hAnsi="Times New Roman" w:cs="Times New Roman"/>
          <w:sz w:val="28"/>
        </w:rPr>
        <w:t xml:space="preserve">обязан соблюдать требования к служебному поведению, установленные статьей 18 Закона </w:t>
      </w:r>
      <w:r w:rsidR="00E2480E" w:rsidRPr="00DF5B9E">
        <w:rPr>
          <w:rFonts w:ascii="Times New Roman" w:eastAsia="Segoe UI Symbol" w:hAnsi="Times New Roman" w:cs="Times New Roman"/>
          <w:color w:val="000000"/>
          <w:sz w:val="28"/>
        </w:rPr>
        <w:t>№</w:t>
      </w:r>
      <w:r>
        <w:rPr>
          <w:rFonts w:ascii="Times New Roman" w:eastAsia="Times New Roman" w:hAnsi="Times New Roman" w:cs="Times New Roman"/>
          <w:sz w:val="28"/>
        </w:rPr>
        <w:t xml:space="preserve"> 79-ФЗ.</w:t>
      </w:r>
    </w:p>
    <w:p w:rsidR="00BC6E19" w:rsidRPr="00560866" w:rsidRDefault="00BC6E19" w:rsidP="00BC6E19">
      <w:pPr>
        <w:spacing w:after="0" w:line="240" w:lineRule="auto"/>
        <w:ind w:firstLine="708"/>
        <w:jc w:val="both"/>
        <w:rPr>
          <w:rFonts w:ascii="Times New Roman" w:eastAsia="Times New Roman" w:hAnsi="Times New Roman" w:cs="Times New Roman"/>
          <w:sz w:val="28"/>
        </w:rPr>
      </w:pPr>
      <w:r w:rsidRPr="00D462F7">
        <w:rPr>
          <w:rFonts w:ascii="Times New Roman" w:eastAsia="Times New Roman" w:hAnsi="Times New Roman" w:cs="Times New Roman"/>
          <w:sz w:val="28"/>
          <w:szCs w:val="28"/>
        </w:rPr>
        <w:t xml:space="preserve">Главный казначей </w:t>
      </w:r>
      <w:r>
        <w:rPr>
          <w:rFonts w:ascii="Times New Roman" w:eastAsia="Times New Roman" w:hAnsi="Times New Roman" w:cs="Times New Roman"/>
          <w:sz w:val="28"/>
          <w:szCs w:val="28"/>
        </w:rPr>
        <w:t>Отдела</w:t>
      </w:r>
      <w:r w:rsidRPr="00560866">
        <w:rPr>
          <w:rFonts w:ascii="Times New Roman" w:eastAsia="Times New Roman" w:hAnsi="Times New Roman" w:cs="Times New Roman"/>
          <w:sz w:val="28"/>
        </w:rPr>
        <w:t xml:space="preserve">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w:t>
      </w:r>
      <w:proofErr w:type="gramStart"/>
      <w:r w:rsidRPr="00560866">
        <w:rPr>
          <w:rFonts w:ascii="Times New Roman" w:eastAsia="Times New Roman" w:hAnsi="Times New Roman" w:cs="Times New Roman"/>
          <w:sz w:val="28"/>
        </w:rPr>
        <w:t>Управлении</w:t>
      </w:r>
      <w:proofErr w:type="gramEnd"/>
      <w:r w:rsidRPr="00560866">
        <w:rPr>
          <w:rFonts w:ascii="Times New Roman" w:eastAsia="Times New Roman" w:hAnsi="Times New Roman" w:cs="Times New Roman"/>
          <w:sz w:val="28"/>
        </w:rPr>
        <w:t xml:space="preserve"> и руководствуется Федеральным законом </w:t>
      </w:r>
      <w:r w:rsidR="00444B77" w:rsidRPr="00560866">
        <w:rPr>
          <w:rFonts w:ascii="Times New Roman" w:eastAsia="Times New Roman" w:hAnsi="Times New Roman" w:cs="Times New Roman"/>
          <w:sz w:val="28"/>
        </w:rPr>
        <w:t xml:space="preserve">от 27.07.2006 </w:t>
      </w:r>
      <w:r w:rsidR="00444B77">
        <w:rPr>
          <w:rFonts w:ascii="Times New Roman" w:eastAsia="Times New Roman" w:hAnsi="Times New Roman" w:cs="Times New Roman"/>
          <w:sz w:val="28"/>
        </w:rPr>
        <w:br/>
      </w:r>
      <w:r w:rsidRPr="00560866">
        <w:rPr>
          <w:rFonts w:ascii="Times New Roman" w:eastAsia="Times New Roman" w:hAnsi="Times New Roman" w:cs="Times New Roman"/>
          <w:sz w:val="28"/>
        </w:rPr>
        <w:t xml:space="preserve">№ 152-ФЗ «О персональных данных», приказом Казначейства России </w:t>
      </w:r>
      <w:r>
        <w:rPr>
          <w:rFonts w:ascii="Times New Roman" w:eastAsia="Times New Roman" w:hAnsi="Times New Roman" w:cs="Times New Roman"/>
          <w:sz w:val="28"/>
        </w:rPr>
        <w:br/>
      </w:r>
      <w:r w:rsidR="00444B77" w:rsidRPr="00444B77">
        <w:rPr>
          <w:rFonts w:ascii="Times New Roman" w:eastAsia="Times New Roman" w:hAnsi="Times New Roman" w:cs="Times New Roman"/>
          <w:sz w:val="28"/>
        </w:rPr>
        <w:t xml:space="preserve">от 31.01.2020 </w:t>
      </w:r>
      <w:r w:rsidRPr="00560866">
        <w:rPr>
          <w:rFonts w:ascii="Times New Roman" w:eastAsia="Times New Roman" w:hAnsi="Times New Roman" w:cs="Times New Roman"/>
          <w:sz w:val="28"/>
        </w:rPr>
        <w:t>№ 7н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BC6E19" w:rsidRPr="00D462F7" w:rsidRDefault="00BC6E19" w:rsidP="00BC6E19">
      <w:pPr>
        <w:spacing w:after="0" w:line="240" w:lineRule="auto"/>
        <w:ind w:firstLine="709"/>
        <w:jc w:val="both"/>
        <w:rPr>
          <w:rFonts w:ascii="Times New Roman" w:eastAsia="Times New Roman" w:hAnsi="Times New Roman" w:cs="Times New Roman"/>
          <w:sz w:val="28"/>
          <w:szCs w:val="28"/>
        </w:rPr>
      </w:pPr>
      <w:proofErr w:type="gramStart"/>
      <w:r w:rsidRPr="00560866">
        <w:rPr>
          <w:rFonts w:ascii="Times New Roman" w:eastAsia="Times New Roman" w:hAnsi="Times New Roman" w:cs="Times New Roman"/>
          <w:sz w:val="28"/>
        </w:rPr>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rFonts w:ascii="Times New Roman" w:eastAsia="Times New Roman" w:hAnsi="Times New Roman" w:cs="Times New Roman"/>
          <w:sz w:val="28"/>
        </w:rPr>
        <w:t>.</w:t>
      </w:r>
      <w:proofErr w:type="gramEnd"/>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8. </w:t>
      </w:r>
      <w:proofErr w:type="gramStart"/>
      <w:r>
        <w:rPr>
          <w:rFonts w:ascii="Times New Roman" w:eastAsia="Times New Roman" w:hAnsi="Times New Roman" w:cs="Times New Roman"/>
          <w:color w:val="000000"/>
          <w:sz w:val="28"/>
        </w:rPr>
        <w:t>Исходя из возложенных на Отдел задач</w:t>
      </w:r>
      <w:r w:rsidR="00444B77">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главный казначей Отдела выполняет следующие функциональные обязанности:</w:t>
      </w:r>
      <w:proofErr w:type="gramEnd"/>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 ведение Сводного реестра, Реестра ИП и КФХ в части возложенных на Управление полномочий;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 ведение Реестра контрактов, содержащего сведения, составляющие государственную тайну, в части возложенных на Управление полномочий;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 проведение мониторинга состояния реестров;</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8.4. ведение Закрытого реестра банковских гарантий в части возложенных на Управление полномочий;</w:t>
      </w:r>
    </w:p>
    <w:p w:rsidR="00490A37" w:rsidRDefault="00552B9E">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color w:val="000000"/>
          <w:sz w:val="28"/>
        </w:rPr>
        <w:t>8.5. осуществление приема и проверки документов</w:t>
      </w:r>
      <w:r>
        <w:rPr>
          <w:rFonts w:ascii="Times New Roman" w:eastAsia="Times New Roman" w:hAnsi="Times New Roman" w:cs="Times New Roman"/>
          <w:sz w:val="28"/>
        </w:rPr>
        <w:t xml:space="preserve">, предусмотренных для открытия, переоформления и закрытия лицевого счета бюджета, лицевого счета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w:t>
      </w:r>
      <w:r>
        <w:rPr>
          <w:rFonts w:ascii="Times New Roman" w:eastAsia="Times New Roman" w:hAnsi="Times New Roman" w:cs="Times New Roman"/>
          <w:sz w:val="28"/>
        </w:rPr>
        <w:lastRenderedPageBreak/>
        <w:t>(админис</w:t>
      </w:r>
      <w:r w:rsidR="00E2480E">
        <w:rPr>
          <w:rFonts w:ascii="Times New Roman" w:eastAsia="Times New Roman" w:hAnsi="Times New Roman" w:cs="Times New Roman"/>
          <w:sz w:val="28"/>
        </w:rPr>
        <w:t xml:space="preserve">тратора источников внутреннего </w:t>
      </w:r>
      <w:r>
        <w:rPr>
          <w:rFonts w:ascii="Times New Roman" w:eastAsia="Times New Roman" w:hAnsi="Times New Roman" w:cs="Times New Roman"/>
          <w:sz w:val="28"/>
        </w:rPr>
        <w:t>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 xml:space="preserve">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а также лицевых счетов для учета операций </w:t>
      </w:r>
      <w:proofErr w:type="spellStart"/>
      <w:r>
        <w:rPr>
          <w:rFonts w:ascii="Times New Roman" w:eastAsia="Times New Roman" w:hAnsi="Times New Roman" w:cs="Times New Roman"/>
          <w:sz w:val="28"/>
        </w:rPr>
        <w:t>неучастника</w:t>
      </w:r>
      <w:proofErr w:type="spellEnd"/>
      <w:r>
        <w:rPr>
          <w:rFonts w:ascii="Times New Roman" w:eastAsia="Times New Roman" w:hAnsi="Times New Roman" w:cs="Times New Roman"/>
          <w:sz w:val="28"/>
        </w:rPr>
        <w:t xml:space="preserve"> бюджетного процесса, для учета</w:t>
      </w:r>
      <w:proofErr w:type="gramEnd"/>
      <w:r>
        <w:rPr>
          <w:rFonts w:ascii="Times New Roman" w:eastAsia="Times New Roman" w:hAnsi="Times New Roman" w:cs="Times New Roman"/>
          <w:sz w:val="28"/>
        </w:rPr>
        <w:t xml:space="preserve"> операций со средствами бюджетных (автономных) учреждений,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главными распорядителями (распорядителями) и получателями средств бюджета Союзного государства;</w:t>
      </w:r>
    </w:p>
    <w:p w:rsidR="00490A37" w:rsidRDefault="00552B9E">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8.6. осуществление взаимодействия с распорядителями и получателями средств федерального бюджета, иными получателями средств федерального бюджета, главными администраторами и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 xml:space="preserve">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поступающими во временное распоряжение получателя бюджетных средств, финансовыми органами субъектов Российской Федерации (муниципального образования), федеральными бюджетными (автономными) учреждениями, бюджетными (автономными) учреждениями субъекта Российской Федерации, муниципальными бюджетными (автономными) учреждениями и иными </w:t>
      </w:r>
      <w:proofErr w:type="spellStart"/>
      <w:r>
        <w:rPr>
          <w:rFonts w:ascii="Times New Roman" w:eastAsia="Times New Roman" w:hAnsi="Times New Roman" w:cs="Times New Roman"/>
          <w:sz w:val="28"/>
        </w:rPr>
        <w:t>неучастниками</w:t>
      </w:r>
      <w:proofErr w:type="spellEnd"/>
      <w:r>
        <w:rPr>
          <w:rFonts w:ascii="Times New Roman" w:eastAsia="Times New Roman" w:hAnsi="Times New Roman" w:cs="Times New Roman"/>
          <w:sz w:val="28"/>
        </w:rPr>
        <w:t xml:space="preserve"> бюджетного процесса, включая крестьянские (фермерские) хозяйства и индивидуальных предпринимателей, участниками бюджетного</w:t>
      </w:r>
      <w:proofErr w:type="gramEnd"/>
      <w:r>
        <w:rPr>
          <w:rFonts w:ascii="Times New Roman" w:eastAsia="Times New Roman" w:hAnsi="Times New Roman" w:cs="Times New Roman"/>
          <w:sz w:val="28"/>
        </w:rPr>
        <w:t xml:space="preserve"> процесса бюджетов государственных внебюджетных фондов, главными распорядителями (распорядителями) и получателями средств бюджета Союзного государства по вопросам открытия, переоформления и закрытия лицевых счетов;</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8.7. обеспечение формирования дел клиентов, ведение книг регистрации лицевых счетов;</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8.8. обеспечение достоверности данных для представления отчетности по ключевым показателям </w:t>
      </w:r>
      <w:proofErr w:type="gramStart"/>
      <w:r>
        <w:rPr>
          <w:rFonts w:ascii="Times New Roman" w:eastAsia="Times New Roman" w:hAnsi="Times New Roman" w:cs="Times New Roman"/>
          <w:sz w:val="28"/>
        </w:rPr>
        <w:t>эффективности исполнения бюджетов бюджетной системы Российской Федерации</w:t>
      </w:r>
      <w:proofErr w:type="gramEnd"/>
      <w:r>
        <w:rPr>
          <w:rFonts w:ascii="Times New Roman" w:eastAsia="Times New Roman" w:hAnsi="Times New Roman" w:cs="Times New Roman"/>
          <w:sz w:val="28"/>
        </w:rPr>
        <w:t xml:space="preserve"> в пределах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8.9. оказание информационной поддержки организациям при работе </w:t>
      </w:r>
      <w:r w:rsidR="00E414EA">
        <w:rPr>
          <w:rFonts w:ascii="Times New Roman" w:eastAsia="Times New Roman" w:hAnsi="Times New Roman" w:cs="Times New Roman"/>
          <w:sz w:val="28"/>
        </w:rPr>
        <w:br/>
      </w:r>
      <w:r>
        <w:rPr>
          <w:rFonts w:ascii="Times New Roman" w:eastAsia="Times New Roman" w:hAnsi="Times New Roman" w:cs="Times New Roman"/>
          <w:sz w:val="28"/>
        </w:rPr>
        <w:t>с официальным сайтом для размещения информации о государственных и муниципальных учреждениях в сети «Интернет», а также в части формирования и ведения Сводного реестра;</w:t>
      </w:r>
    </w:p>
    <w:p w:rsidR="00490A37" w:rsidRDefault="00552B9E">
      <w:pPr>
        <w:spacing w:after="0" w:line="240" w:lineRule="auto"/>
        <w:ind w:firstLine="709"/>
        <w:jc w:val="both"/>
        <w:rPr>
          <w:rFonts w:ascii="Times New Roman" w:eastAsia="Times New Roman" w:hAnsi="Times New Roman" w:cs="Times New Roman"/>
          <w:sz w:val="28"/>
        </w:rPr>
      </w:pPr>
      <w:r>
        <w:rPr>
          <w:rFonts w:ascii="Calibri" w:eastAsia="Calibri" w:hAnsi="Calibri" w:cs="Calibri"/>
          <w:sz w:val="28"/>
        </w:rPr>
        <w:t>8</w:t>
      </w:r>
      <w:r>
        <w:rPr>
          <w:rFonts w:ascii="Times New Roman" w:eastAsia="Times New Roman" w:hAnsi="Times New Roman" w:cs="Times New Roman"/>
          <w:sz w:val="28"/>
        </w:rPr>
        <w:t xml:space="preserve">.10. 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Pr>
          <w:rFonts w:ascii="Times New Roman" w:eastAsia="Times New Roman" w:hAnsi="Times New Roman" w:cs="Times New Roman"/>
          <w:sz w:val="28"/>
        </w:rPr>
        <w:t>репо</w:t>
      </w:r>
      <w:proofErr w:type="spellEnd"/>
      <w:r>
        <w:rPr>
          <w:rFonts w:ascii="Times New Roman" w:eastAsia="Times New Roman" w:hAnsi="Times New Roman" w:cs="Times New Roman"/>
          <w:sz w:val="28"/>
        </w:rPr>
        <w:t>;</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8.11. </w:t>
      </w:r>
      <w:r w:rsidR="00014674">
        <w:rPr>
          <w:rFonts w:ascii="Times New Roman" w:eastAsia="Times New Roman" w:hAnsi="Times New Roman" w:cs="Times New Roman"/>
          <w:sz w:val="28"/>
        </w:rPr>
        <w:t>обеспечение заключения, внесения изменений и расторжения</w:t>
      </w:r>
      <w:r>
        <w:rPr>
          <w:rFonts w:ascii="Times New Roman" w:eastAsia="Times New Roman" w:hAnsi="Times New Roman" w:cs="Times New Roman"/>
          <w:sz w:val="28"/>
        </w:rPr>
        <w:t xml:space="preserve"> генеральных соглашений о покупке (продаже) ценных бумаг по договорам </w:t>
      </w:r>
      <w:proofErr w:type="spellStart"/>
      <w:r>
        <w:rPr>
          <w:rFonts w:ascii="Times New Roman" w:eastAsia="Times New Roman" w:hAnsi="Times New Roman" w:cs="Times New Roman"/>
          <w:sz w:val="28"/>
        </w:rPr>
        <w:t>репо</w:t>
      </w:r>
      <w:proofErr w:type="spellEnd"/>
      <w:r>
        <w:rPr>
          <w:rFonts w:ascii="Times New Roman" w:eastAsia="Times New Roman" w:hAnsi="Times New Roman" w:cs="Times New Roman"/>
          <w:sz w:val="28"/>
        </w:rPr>
        <w:t xml:space="preserve">, осуществление </w:t>
      </w:r>
      <w:proofErr w:type="gramStart"/>
      <w:r>
        <w:rPr>
          <w:rFonts w:ascii="Times New Roman" w:eastAsia="Times New Roman" w:hAnsi="Times New Roman" w:cs="Times New Roman"/>
          <w:sz w:val="28"/>
        </w:rPr>
        <w:t>контроля за</w:t>
      </w:r>
      <w:proofErr w:type="gramEnd"/>
      <w:r>
        <w:rPr>
          <w:rFonts w:ascii="Times New Roman" w:eastAsia="Times New Roman" w:hAnsi="Times New Roman" w:cs="Times New Roman"/>
          <w:sz w:val="28"/>
        </w:rPr>
        <w:t xml:space="preserve"> их исполнением в пределах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8.12. осуществление взаимодействия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Pr>
          <w:rFonts w:ascii="Times New Roman" w:eastAsia="Times New Roman" w:hAnsi="Times New Roman" w:cs="Times New Roman"/>
          <w:sz w:val="28"/>
        </w:rPr>
        <w:t>репо</w:t>
      </w:r>
      <w:proofErr w:type="spellEnd"/>
      <w:r>
        <w:rPr>
          <w:rFonts w:ascii="Times New Roman" w:eastAsia="Times New Roman" w:hAnsi="Times New Roman" w:cs="Times New Roman"/>
          <w:sz w:val="28"/>
        </w:rPr>
        <w:t>;</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8.13. осуществление приема и проверки документов, представленных </w:t>
      </w:r>
      <w:r w:rsidR="00E414EA">
        <w:rPr>
          <w:rFonts w:ascii="Times New Roman" w:eastAsia="Times New Roman" w:hAnsi="Times New Roman" w:cs="Times New Roman"/>
          <w:sz w:val="28"/>
        </w:rPr>
        <w:br/>
      </w:r>
      <w:r>
        <w:rPr>
          <w:rFonts w:ascii="Times New Roman" w:eastAsia="Times New Roman" w:hAnsi="Times New Roman" w:cs="Times New Roman"/>
          <w:sz w:val="28"/>
        </w:rPr>
        <w:t>в целях включения информации в Закрытый реестр банковских гарантий;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8.14. осуществление приема и проверки документов, представленных </w:t>
      </w:r>
      <w:r w:rsidR="00E414EA">
        <w:rPr>
          <w:rFonts w:ascii="Times New Roman" w:eastAsia="Times New Roman" w:hAnsi="Times New Roman" w:cs="Times New Roman"/>
          <w:sz w:val="28"/>
        </w:rPr>
        <w:br/>
      </w:r>
      <w:r>
        <w:rPr>
          <w:rFonts w:ascii="Times New Roman" w:eastAsia="Times New Roman" w:hAnsi="Times New Roman" w:cs="Times New Roman"/>
          <w:sz w:val="28"/>
        </w:rPr>
        <w:t>в целях включения сведений в Реестр контрактов, содержащий сведения, составляющие государственную тайну;</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8.15. оказание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8.16. осуществление контрольных функций, предусмотренных пунктом 13 Правил ведения реестра контрактов, содержащего сведения, составляющие государственную тайну, утвержденных постановлением Правительства Ро</w:t>
      </w:r>
      <w:r w:rsidR="00B07872">
        <w:rPr>
          <w:rFonts w:ascii="Times New Roman" w:eastAsia="Times New Roman" w:hAnsi="Times New Roman" w:cs="Times New Roman"/>
          <w:sz w:val="28"/>
        </w:rPr>
        <w:t>ссийской Федерации от 28.11.</w:t>
      </w:r>
      <w:r>
        <w:rPr>
          <w:rFonts w:ascii="Times New Roman" w:eastAsia="Times New Roman" w:hAnsi="Times New Roman" w:cs="Times New Roman"/>
          <w:sz w:val="28"/>
        </w:rPr>
        <w:t xml:space="preserve">2013 г. </w:t>
      </w:r>
      <w:r w:rsidR="00E2480E" w:rsidRPr="00DF5B9E">
        <w:rPr>
          <w:rFonts w:ascii="Times New Roman" w:eastAsia="Segoe UI Symbol" w:hAnsi="Times New Roman" w:cs="Times New Roman"/>
          <w:color w:val="000000"/>
          <w:sz w:val="28"/>
        </w:rPr>
        <w:t>№</w:t>
      </w:r>
      <w:r>
        <w:rPr>
          <w:rFonts w:ascii="Times New Roman" w:eastAsia="Times New Roman" w:hAnsi="Times New Roman" w:cs="Times New Roman"/>
          <w:sz w:val="28"/>
        </w:rPr>
        <w:t>1084;</w:t>
      </w:r>
    </w:p>
    <w:p w:rsidR="00490A37" w:rsidRDefault="00552B9E">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8.17. направление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выявление признаков административных правонарушений по неисполнению указанных представлений;</w:t>
      </w:r>
      <w:proofErr w:type="gramEnd"/>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8.18. осуществление отдельных полномочий по размещению информации на едином портале бюджетной системы Российской Федерации в соответствии с требованиями приказа Федерального казначейства </w:t>
      </w:r>
      <w:r w:rsidR="00E414EA">
        <w:rPr>
          <w:rFonts w:ascii="Times New Roman" w:eastAsia="Times New Roman" w:hAnsi="Times New Roman" w:cs="Times New Roman"/>
          <w:sz w:val="28"/>
        </w:rPr>
        <w:br/>
      </w:r>
      <w:r w:rsidR="00B07872">
        <w:rPr>
          <w:rFonts w:ascii="Times New Roman" w:eastAsia="Times New Roman" w:hAnsi="Times New Roman" w:cs="Times New Roman"/>
          <w:sz w:val="28"/>
        </w:rPr>
        <w:t>от 12.12.</w:t>
      </w:r>
      <w:r>
        <w:rPr>
          <w:rFonts w:ascii="Times New Roman" w:eastAsia="Times New Roman" w:hAnsi="Times New Roman" w:cs="Times New Roman"/>
          <w:sz w:val="28"/>
        </w:rPr>
        <w:t xml:space="preserve">2018 г. </w:t>
      </w:r>
      <w:r w:rsidR="00E2480E" w:rsidRPr="00DF5B9E">
        <w:rPr>
          <w:rFonts w:ascii="Times New Roman" w:eastAsia="Segoe UI Symbol" w:hAnsi="Times New Roman" w:cs="Times New Roman"/>
          <w:color w:val="000000"/>
          <w:sz w:val="28"/>
        </w:rPr>
        <w:t>№</w:t>
      </w:r>
      <w:r w:rsidR="00211132">
        <w:rPr>
          <w:rFonts w:ascii="Times New Roman" w:eastAsia="Segoe UI Symbol" w:hAnsi="Times New Roman" w:cs="Times New Roman"/>
          <w:color w:val="000000"/>
          <w:sz w:val="28"/>
        </w:rPr>
        <w:t xml:space="preserve"> </w:t>
      </w:r>
      <w:r>
        <w:rPr>
          <w:rFonts w:ascii="Times New Roman" w:eastAsia="Times New Roman" w:hAnsi="Times New Roman" w:cs="Times New Roman"/>
          <w:sz w:val="28"/>
        </w:rPr>
        <w:t xml:space="preserve">400 «Об организации размещения информации на едином </w:t>
      </w:r>
      <w:r>
        <w:rPr>
          <w:rFonts w:ascii="Times New Roman" w:eastAsia="Times New Roman" w:hAnsi="Times New Roman" w:cs="Times New Roman"/>
          <w:sz w:val="28"/>
        </w:rPr>
        <w:lastRenderedPageBreak/>
        <w:t>портале бюджетной системы Российской Федерации и осуществления полномочий его оператора»;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8.19. осуществление мониторинга информации, опубликованной на едином портале бюджетной системы Российской Федерации участниками Системы «Электронный</w:t>
      </w:r>
      <w:r>
        <w:rPr>
          <w:rFonts w:ascii="Times New Roman" w:eastAsia="Times New Roman" w:hAnsi="Times New Roman" w:cs="Times New Roman"/>
          <w:sz w:val="28"/>
        </w:rPr>
        <w:tab/>
        <w:t xml:space="preserve"> бюджет», обслуживаемыми в отделах Управления, за исключением федерального уровня, в части наличия и актуальности информации, а также соблюдения сроков ее размещения в соответствии с требованиями технологических регламентов Федерального казначейства;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8.20. обеспечение в пределах компетенции Отдела своевременного и полного рассмотрения обращений граждан и юридических лиц, подготовки ответов на указанные обра</w:t>
      </w:r>
      <w:r w:rsidR="005E65DC">
        <w:rPr>
          <w:rFonts w:ascii="Times New Roman" w:eastAsia="Times New Roman" w:hAnsi="Times New Roman" w:cs="Times New Roman"/>
          <w:sz w:val="28"/>
        </w:rPr>
        <w:t xml:space="preserve">щения </w:t>
      </w:r>
      <w:r>
        <w:rPr>
          <w:rFonts w:ascii="Times New Roman" w:eastAsia="Times New Roman" w:hAnsi="Times New Roman" w:cs="Times New Roman"/>
          <w:sz w:val="28"/>
        </w:rPr>
        <w:t>в установленный законодательством Российской Федерации срок;</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8.21. осуществление в пределах компетенции Отдела ведения делопроизводства;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8.22. 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8.23.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Межрегиональными управлениями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8.24. осуществление организации ведения нормативно-справочной информации, относящейся к функциям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8.25.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8.26. выполнение мероприятий по обеспечению режима секретности </w:t>
      </w:r>
      <w:r w:rsidR="00E414EA">
        <w:rPr>
          <w:rFonts w:ascii="Times New Roman" w:eastAsia="Times New Roman" w:hAnsi="Times New Roman" w:cs="Times New Roman"/>
          <w:sz w:val="28"/>
        </w:rPr>
        <w:br/>
      </w:r>
      <w:r>
        <w:rPr>
          <w:rFonts w:ascii="Times New Roman" w:eastAsia="Times New Roman" w:hAnsi="Times New Roman" w:cs="Times New Roman"/>
          <w:sz w:val="28"/>
        </w:rPr>
        <w:t>в Отделе, а также защите обрабатываемой информации;</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8.27. обеспечение исполнения технологических регламентов Федерального казначейства, относящихся к функциям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8.28. участие в мероприятиях мобилизационной подготовки и гражданской обороны Управления;</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8.29. обеспечение соблюдения требований охраны труда и правил противопожарного режима в пределах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8.30. обеспечение в пределах компетенции Отдела наполняемости сайта Управления;</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8.31. управление в установленном порядке внутренними (операционными) казначейскими рисками в пределах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8.32. 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8.33. осуществление иных функций в пределах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9. В целях исполнения возложенных должностных обязанностей главный казначей Отдела имеет право </w:t>
      </w:r>
      <w:proofErr w:type="gramStart"/>
      <w:r>
        <w:rPr>
          <w:rFonts w:ascii="Times New Roman" w:eastAsia="Times New Roman" w:hAnsi="Times New Roman" w:cs="Times New Roman"/>
          <w:sz w:val="28"/>
        </w:rPr>
        <w:t>на</w:t>
      </w:r>
      <w:proofErr w:type="gramEnd"/>
      <w:r>
        <w:rPr>
          <w:rFonts w:ascii="Times New Roman" w:eastAsia="Times New Roman" w:hAnsi="Times New Roman" w:cs="Times New Roman"/>
          <w:sz w:val="28"/>
        </w:rPr>
        <w:t>:</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9.1. взаимодействовать с отделами Управления по вопросам, относящимся к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9.2. пользоваться в установленном порядке информационными базами данных Управления;</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9.3. участвовать в работе совещаний, семинаров, конференций по вопросам, относящимся к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9.4. привлекать с согласия руководителя</w:t>
      </w:r>
      <w:r w:rsidR="00014674">
        <w:rPr>
          <w:rFonts w:ascii="Times New Roman" w:eastAsia="Times New Roman" w:hAnsi="Times New Roman" w:cs="Times New Roman"/>
          <w:sz w:val="28"/>
        </w:rPr>
        <w:t xml:space="preserve"> Управления</w:t>
      </w:r>
      <w:r>
        <w:rPr>
          <w:rFonts w:ascii="Times New Roman" w:eastAsia="Times New Roman" w:hAnsi="Times New Roman" w:cs="Times New Roman"/>
          <w:sz w:val="28"/>
        </w:rPr>
        <w:t>, заместителя руководителя</w:t>
      </w:r>
      <w:r w:rsidR="00014674">
        <w:rPr>
          <w:rFonts w:ascii="Times New Roman" w:eastAsia="Times New Roman" w:hAnsi="Times New Roman" w:cs="Times New Roman"/>
          <w:sz w:val="28"/>
        </w:rPr>
        <w:t xml:space="preserve"> Управления</w:t>
      </w:r>
      <w:r>
        <w:rPr>
          <w:rFonts w:ascii="Times New Roman" w:eastAsia="Times New Roman" w:hAnsi="Times New Roman" w:cs="Times New Roman"/>
          <w:sz w:val="28"/>
        </w:rPr>
        <w:t>, курирующего и контролирующего работу Отдела, в соответствии с распределением полномочий,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9.5. вносить руководству Управления предложения по любым вопросам, касающимся работы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9.6. запрашивать и получать (по согласованию с руководителем</w:t>
      </w:r>
      <w:r w:rsidR="00014674">
        <w:rPr>
          <w:rFonts w:ascii="Times New Roman" w:eastAsia="Times New Roman" w:hAnsi="Times New Roman" w:cs="Times New Roman"/>
          <w:sz w:val="28"/>
        </w:rPr>
        <w:t xml:space="preserve"> Управления</w:t>
      </w:r>
      <w:r>
        <w:rPr>
          <w:rFonts w:ascii="Times New Roman" w:eastAsia="Times New Roman" w:hAnsi="Times New Roman" w:cs="Times New Roman"/>
          <w:sz w:val="28"/>
        </w:rPr>
        <w:t>, заместителем руководителя</w:t>
      </w:r>
      <w:r w:rsidR="00014674">
        <w:rPr>
          <w:rFonts w:ascii="Times New Roman" w:eastAsia="Times New Roman" w:hAnsi="Times New Roman" w:cs="Times New Roman"/>
          <w:sz w:val="28"/>
        </w:rPr>
        <w:t xml:space="preserve"> Управления</w:t>
      </w:r>
      <w:r>
        <w:rPr>
          <w:rFonts w:ascii="Times New Roman" w:eastAsia="Times New Roman" w:hAnsi="Times New Roman" w:cs="Times New Roman"/>
          <w:sz w:val="28"/>
        </w:rPr>
        <w:t>, курирующим и контролирующим работу Отдела, в соответствии с распределением полномочий) от всех структурных подразделений сведения и документы, необходимые для выполнения возложенных на Отдел задач;</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9.7. осуществлять иные полномочия в соответствии с функциями Отдела.</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 xml:space="preserve">10. </w:t>
      </w:r>
      <w:proofErr w:type="gramStart"/>
      <w:r>
        <w:rPr>
          <w:rFonts w:ascii="Times New Roman" w:eastAsia="Times New Roman" w:hAnsi="Times New Roman" w:cs="Times New Roman"/>
          <w:sz w:val="28"/>
        </w:rPr>
        <w:t xml:space="preserve">Главный казначей Отдела осуществляет иные права и исполняет иные обязанности, предусмотренные законодательством Российской Федерации, Положением об Управлении, утвержденным приказом Федерального </w:t>
      </w:r>
      <w:r w:rsidR="00E414EA">
        <w:rPr>
          <w:rFonts w:ascii="Times New Roman" w:eastAsia="Times New Roman" w:hAnsi="Times New Roman" w:cs="Times New Roman"/>
          <w:color w:val="000000"/>
          <w:sz w:val="28"/>
        </w:rPr>
        <w:t>казначейства от 27.12.</w:t>
      </w:r>
      <w:r>
        <w:rPr>
          <w:rFonts w:ascii="Times New Roman" w:eastAsia="Times New Roman" w:hAnsi="Times New Roman" w:cs="Times New Roman"/>
          <w:color w:val="000000"/>
          <w:sz w:val="28"/>
        </w:rPr>
        <w:t xml:space="preserve">2013 </w:t>
      </w:r>
      <w:r w:rsidR="00E2480E" w:rsidRPr="00DF5B9E">
        <w:rPr>
          <w:rFonts w:ascii="Times New Roman" w:eastAsia="Segoe UI Symbol" w:hAnsi="Times New Roman" w:cs="Times New Roman"/>
          <w:color w:val="000000"/>
          <w:sz w:val="28"/>
        </w:rPr>
        <w:t>№</w:t>
      </w:r>
      <w:r w:rsidR="00211132">
        <w:rPr>
          <w:rFonts w:ascii="Times New Roman" w:eastAsia="Segoe UI Symbol" w:hAnsi="Times New Roman" w:cs="Times New Roman"/>
          <w:color w:val="000000"/>
          <w:sz w:val="28"/>
        </w:rPr>
        <w:t xml:space="preserve"> </w:t>
      </w:r>
      <w:r>
        <w:rPr>
          <w:rFonts w:ascii="Times New Roman" w:eastAsia="Times New Roman" w:hAnsi="Times New Roman" w:cs="Times New Roman"/>
          <w:color w:val="000000"/>
          <w:sz w:val="28"/>
        </w:rPr>
        <w:t>316 «Об утверждении положений об управлениях Федерального казначейства по с</w:t>
      </w:r>
      <w:r w:rsidR="00E2480E">
        <w:rPr>
          <w:rFonts w:ascii="Times New Roman" w:eastAsia="Times New Roman" w:hAnsi="Times New Roman" w:cs="Times New Roman"/>
          <w:color w:val="000000"/>
          <w:sz w:val="28"/>
        </w:rPr>
        <w:t xml:space="preserve">убъектам Российской Федерации, </w:t>
      </w:r>
      <w:r>
        <w:rPr>
          <w:rFonts w:ascii="Times New Roman" w:eastAsia="Times New Roman" w:hAnsi="Times New Roman" w:cs="Times New Roman"/>
          <w:color w:val="000000"/>
          <w:sz w:val="28"/>
        </w:rPr>
        <w:t>а также признании утратившими силу некоторых Приказов Федерального казначейства», Положением об Отделе, ут</w:t>
      </w:r>
      <w:r w:rsidR="00E2480E">
        <w:rPr>
          <w:rFonts w:ascii="Times New Roman" w:eastAsia="Times New Roman" w:hAnsi="Times New Roman" w:cs="Times New Roman"/>
          <w:color w:val="000000"/>
          <w:sz w:val="28"/>
        </w:rPr>
        <w:t xml:space="preserve">вержденным приказом Управления </w:t>
      </w:r>
      <w:r>
        <w:rPr>
          <w:rFonts w:ascii="Times New Roman" w:eastAsia="Times New Roman" w:hAnsi="Times New Roman" w:cs="Times New Roman"/>
          <w:color w:val="000000"/>
          <w:sz w:val="28"/>
        </w:rPr>
        <w:t>в установленном порядке.</w:t>
      </w:r>
      <w:proofErr w:type="gramEnd"/>
    </w:p>
    <w:p w:rsidR="00444B77" w:rsidRDefault="00552B9E" w:rsidP="002857D7">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11. Главный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r w:rsidR="002857D7">
        <w:rPr>
          <w:rFonts w:ascii="Times New Roman" w:eastAsia="Times New Roman" w:hAnsi="Times New Roman" w:cs="Times New Roman"/>
          <w:color w:val="000000"/>
          <w:sz w:val="28"/>
        </w:rPr>
        <w:t>.</w:t>
      </w:r>
    </w:p>
    <w:p w:rsidR="00444B77" w:rsidRDefault="00444B77">
      <w:pPr>
        <w:spacing w:after="0" w:line="240" w:lineRule="auto"/>
        <w:ind w:firstLine="709"/>
        <w:jc w:val="both"/>
        <w:rPr>
          <w:rFonts w:ascii="Times New Roman" w:eastAsia="Times New Roman" w:hAnsi="Times New Roman" w:cs="Times New Roman"/>
          <w:color w:val="000000"/>
          <w:sz w:val="28"/>
        </w:rPr>
      </w:pPr>
    </w:p>
    <w:p w:rsidR="002857D7" w:rsidRDefault="002857D7">
      <w:pPr>
        <w:spacing w:after="0" w:line="240" w:lineRule="auto"/>
        <w:ind w:firstLine="709"/>
        <w:jc w:val="both"/>
        <w:rPr>
          <w:rFonts w:ascii="Times New Roman" w:eastAsia="Times New Roman" w:hAnsi="Times New Roman" w:cs="Times New Roman"/>
          <w:color w:val="000000"/>
          <w:sz w:val="28"/>
        </w:rPr>
      </w:pPr>
    </w:p>
    <w:p w:rsidR="002857D7" w:rsidRDefault="002857D7">
      <w:pPr>
        <w:spacing w:after="0" w:line="240" w:lineRule="auto"/>
        <w:ind w:firstLine="709"/>
        <w:jc w:val="both"/>
        <w:rPr>
          <w:rFonts w:ascii="Times New Roman" w:eastAsia="Times New Roman" w:hAnsi="Times New Roman" w:cs="Times New Roman"/>
          <w:color w:val="000000"/>
          <w:sz w:val="28"/>
        </w:rPr>
      </w:pPr>
    </w:p>
    <w:p w:rsidR="002857D7" w:rsidRDefault="002857D7">
      <w:pPr>
        <w:spacing w:after="0" w:line="240" w:lineRule="auto"/>
        <w:ind w:firstLine="709"/>
        <w:jc w:val="both"/>
        <w:rPr>
          <w:rFonts w:ascii="Times New Roman" w:eastAsia="Times New Roman" w:hAnsi="Times New Roman" w:cs="Times New Roman"/>
          <w:color w:val="000000"/>
          <w:sz w:val="28"/>
        </w:rPr>
      </w:pPr>
    </w:p>
    <w:p w:rsidR="002857D7" w:rsidRDefault="002857D7">
      <w:pPr>
        <w:spacing w:after="0" w:line="240" w:lineRule="auto"/>
        <w:ind w:firstLine="709"/>
        <w:jc w:val="both"/>
        <w:rPr>
          <w:rFonts w:ascii="Times New Roman" w:eastAsia="Times New Roman" w:hAnsi="Times New Roman" w:cs="Times New Roman"/>
          <w:color w:val="000000"/>
          <w:sz w:val="28"/>
        </w:rPr>
      </w:pPr>
    </w:p>
    <w:p w:rsidR="002857D7" w:rsidRDefault="002857D7">
      <w:pPr>
        <w:spacing w:after="0" w:line="240" w:lineRule="auto"/>
        <w:ind w:firstLine="709"/>
        <w:jc w:val="both"/>
        <w:rPr>
          <w:rFonts w:ascii="Times New Roman" w:eastAsia="Times New Roman" w:hAnsi="Times New Roman" w:cs="Times New Roman"/>
          <w:color w:val="000000"/>
          <w:sz w:val="28"/>
        </w:rPr>
      </w:pPr>
    </w:p>
    <w:p w:rsidR="00444B77" w:rsidRDefault="00444B77">
      <w:pPr>
        <w:spacing w:after="0" w:line="240" w:lineRule="auto"/>
        <w:ind w:firstLine="709"/>
        <w:jc w:val="both"/>
        <w:rPr>
          <w:rFonts w:ascii="Times New Roman" w:eastAsia="Times New Roman" w:hAnsi="Times New Roman" w:cs="Times New Roman"/>
          <w:color w:val="000000"/>
          <w:sz w:val="28"/>
        </w:rPr>
      </w:pP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IV. Перечень вопросов, по которым главный казначей Отдела</w:t>
      </w: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вправе или обязан самостоятельно принимать управленческие</w:t>
      </w: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и иные решения</w:t>
      </w:r>
    </w:p>
    <w:p w:rsidR="00490A37" w:rsidRDefault="00490A37">
      <w:pPr>
        <w:spacing w:after="0" w:line="240" w:lineRule="auto"/>
        <w:ind w:firstLine="709"/>
        <w:jc w:val="center"/>
        <w:rPr>
          <w:rFonts w:ascii="Times New Roman" w:eastAsia="Times New Roman" w:hAnsi="Times New Roman" w:cs="Times New Roman"/>
          <w:color w:val="000000"/>
          <w:sz w:val="28"/>
        </w:rPr>
      </w:pPr>
    </w:p>
    <w:p w:rsidR="00490A37" w:rsidRDefault="005E65DC">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12. Главный казначей </w:t>
      </w:r>
      <w:r w:rsidR="00552B9E">
        <w:rPr>
          <w:rFonts w:ascii="Times New Roman" w:eastAsia="Times New Roman" w:hAnsi="Times New Roman" w:cs="Times New Roman"/>
          <w:color w:val="000000"/>
          <w:sz w:val="28"/>
        </w:rPr>
        <w:t>Отдела в соответствии со своей компетенцией вправе или обязан принимать решения по следующим вопросам:</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12.1. При исполнении служебных обязанностей главный казначей Отдела вправе самостоятельно принимать решения по вопросам:</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12.1.1. </w:t>
      </w:r>
      <w:r>
        <w:rPr>
          <w:rFonts w:ascii="Times New Roman" w:eastAsia="Times New Roman" w:hAnsi="Times New Roman" w:cs="Times New Roman"/>
          <w:sz w:val="28"/>
        </w:rPr>
        <w:t>запроса и получения по согласованию с заместителем руководителя</w:t>
      </w:r>
      <w:r w:rsidR="00014674">
        <w:rPr>
          <w:rFonts w:ascii="Times New Roman" w:eastAsia="Times New Roman" w:hAnsi="Times New Roman" w:cs="Times New Roman"/>
          <w:sz w:val="28"/>
        </w:rPr>
        <w:t xml:space="preserve"> Управления</w:t>
      </w:r>
      <w:r>
        <w:rPr>
          <w:rFonts w:ascii="Times New Roman" w:eastAsia="Times New Roman" w:hAnsi="Times New Roman" w:cs="Times New Roman"/>
          <w:sz w:val="28"/>
        </w:rPr>
        <w:t>, курирующего и контролирующего деятельность Отдела, в соответствии с распределением полномочий</w:t>
      </w:r>
      <w:r w:rsidR="002857D7">
        <w:rPr>
          <w:rFonts w:ascii="Times New Roman" w:eastAsia="Times New Roman" w:hAnsi="Times New Roman" w:cs="Times New Roman"/>
          <w:sz w:val="28"/>
        </w:rPr>
        <w:t>,</w:t>
      </w:r>
      <w:r>
        <w:rPr>
          <w:rFonts w:ascii="Times New Roman" w:eastAsia="Times New Roman" w:hAnsi="Times New Roman" w:cs="Times New Roman"/>
          <w:sz w:val="28"/>
        </w:rPr>
        <w:t xml:space="preserve"> необходимых материалов и документов, относящихся к вопросам деятельности Отдела;</w:t>
      </w:r>
    </w:p>
    <w:p w:rsidR="00490A37" w:rsidRPr="00E2480E" w:rsidRDefault="00552B9E">
      <w:pPr>
        <w:spacing w:after="0" w:line="240" w:lineRule="auto"/>
        <w:ind w:firstLine="709"/>
        <w:jc w:val="both"/>
        <w:rPr>
          <w:rFonts w:ascii="Times New Roman" w:eastAsia="Times New Roman" w:hAnsi="Times New Roman" w:cs="Times New Roman"/>
          <w:color w:val="000000"/>
          <w:sz w:val="28"/>
        </w:rPr>
      </w:pPr>
      <w:r w:rsidRPr="00E2480E">
        <w:rPr>
          <w:rFonts w:ascii="Times New Roman" w:eastAsia="Times New Roman" w:hAnsi="Times New Roman" w:cs="Times New Roman"/>
          <w:color w:val="000000"/>
          <w:sz w:val="28"/>
        </w:rPr>
        <w:t xml:space="preserve">12.1.2. согласования и визирования документов, </w:t>
      </w:r>
      <w:r w:rsidR="00444B77">
        <w:rPr>
          <w:rFonts w:ascii="Times New Roman" w:eastAsia="Times New Roman" w:hAnsi="Times New Roman" w:cs="Times New Roman"/>
          <w:color w:val="000000"/>
          <w:sz w:val="28"/>
        </w:rPr>
        <w:t>подготовки</w:t>
      </w:r>
      <w:r w:rsidRPr="00E2480E">
        <w:rPr>
          <w:rFonts w:ascii="Times New Roman" w:eastAsia="Times New Roman" w:hAnsi="Times New Roman" w:cs="Times New Roman"/>
          <w:color w:val="000000"/>
          <w:sz w:val="28"/>
        </w:rPr>
        <w:t xml:space="preserve"> заключений и предложений;</w:t>
      </w:r>
    </w:p>
    <w:p w:rsidR="00490A37" w:rsidRPr="00E2480E" w:rsidRDefault="00552B9E">
      <w:pPr>
        <w:spacing w:after="0" w:line="240" w:lineRule="auto"/>
        <w:ind w:firstLine="709"/>
        <w:jc w:val="both"/>
        <w:rPr>
          <w:rFonts w:ascii="Times New Roman" w:eastAsia="Times New Roman" w:hAnsi="Times New Roman" w:cs="Times New Roman"/>
          <w:color w:val="000000"/>
          <w:sz w:val="28"/>
        </w:rPr>
      </w:pPr>
      <w:r w:rsidRPr="00E2480E">
        <w:rPr>
          <w:rFonts w:ascii="Times New Roman" w:eastAsia="Times New Roman" w:hAnsi="Times New Roman" w:cs="Times New Roman"/>
          <w:color w:val="000000"/>
          <w:sz w:val="28"/>
        </w:rPr>
        <w:t>12.1.3. подготовки соответствующих документов по организации деятельности Управления в части обеспечения функций, возложенных на Отдел;</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12.1.4. отказа в приеме документов, оформленных ненадлежащим образом;</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12.2. При исполнении служебных обязанностей главный казначей Отдела обязан самостоятельно принимать решения по вопросам:</w:t>
      </w:r>
    </w:p>
    <w:p w:rsidR="00490A37" w:rsidRDefault="0001467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12.2.1</w:t>
      </w:r>
      <w:r w:rsidR="00552B9E">
        <w:rPr>
          <w:rFonts w:ascii="Times New Roman" w:eastAsia="Times New Roman" w:hAnsi="Times New Roman" w:cs="Times New Roman"/>
          <w:color w:val="000000"/>
          <w:sz w:val="28"/>
        </w:rPr>
        <w:t xml:space="preserve">. подготовки писем в адрес Федерального казначейства, органов государственной власти, участников и </w:t>
      </w:r>
      <w:proofErr w:type="spellStart"/>
      <w:r w:rsidR="00552B9E">
        <w:rPr>
          <w:rFonts w:ascii="Times New Roman" w:eastAsia="Times New Roman" w:hAnsi="Times New Roman" w:cs="Times New Roman"/>
          <w:color w:val="000000"/>
          <w:sz w:val="28"/>
        </w:rPr>
        <w:t>неучастников</w:t>
      </w:r>
      <w:proofErr w:type="spellEnd"/>
      <w:r w:rsidR="00552B9E">
        <w:rPr>
          <w:rFonts w:ascii="Times New Roman" w:eastAsia="Times New Roman" w:hAnsi="Times New Roman" w:cs="Times New Roman"/>
          <w:color w:val="000000"/>
          <w:sz w:val="28"/>
        </w:rPr>
        <w:t xml:space="preserve"> бюджетного процесса, организаций и граждан в рамках осуществляемых полномочий;</w:t>
      </w:r>
    </w:p>
    <w:p w:rsidR="00490A37" w:rsidRDefault="0001467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12.2.2</w:t>
      </w:r>
      <w:r w:rsidR="00552B9E">
        <w:rPr>
          <w:rFonts w:ascii="Times New Roman" w:eastAsia="Times New Roman" w:hAnsi="Times New Roman" w:cs="Times New Roman"/>
          <w:color w:val="000000"/>
          <w:sz w:val="28"/>
        </w:rPr>
        <w:t>. подготовки в установленном порядке и в надлежащие сроки информации и отчетов в адрес Федерального казначейства и иные органы государственной власти по вопросам, отнесенным к полномочиям Отдела;</w:t>
      </w:r>
    </w:p>
    <w:p w:rsidR="00490A37" w:rsidRDefault="0001467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12.2.3</w:t>
      </w:r>
      <w:r w:rsidR="00552B9E">
        <w:rPr>
          <w:rFonts w:ascii="Times New Roman" w:eastAsia="Times New Roman" w:hAnsi="Times New Roman" w:cs="Times New Roman"/>
          <w:color w:val="000000"/>
          <w:sz w:val="28"/>
        </w:rPr>
        <w:t xml:space="preserve">. </w:t>
      </w:r>
      <w:r w:rsidR="00552B9E">
        <w:rPr>
          <w:rFonts w:ascii="Times New Roman" w:eastAsia="Times New Roman" w:hAnsi="Times New Roman" w:cs="Times New Roman"/>
          <w:sz w:val="28"/>
        </w:rPr>
        <w:t>предоставления сотрудника</w:t>
      </w:r>
      <w:r w:rsidR="005A0396">
        <w:rPr>
          <w:rFonts w:ascii="Times New Roman" w:eastAsia="Times New Roman" w:hAnsi="Times New Roman" w:cs="Times New Roman"/>
          <w:sz w:val="28"/>
        </w:rPr>
        <w:t>м Отдела разъяснений</w:t>
      </w:r>
      <w:r w:rsidR="00211132">
        <w:rPr>
          <w:rFonts w:ascii="Times New Roman" w:eastAsia="Times New Roman" w:hAnsi="Times New Roman" w:cs="Times New Roman"/>
          <w:sz w:val="28"/>
        </w:rPr>
        <w:t xml:space="preserve"> </w:t>
      </w:r>
      <w:r w:rsidR="00552B9E">
        <w:rPr>
          <w:rFonts w:ascii="Times New Roman" w:eastAsia="Times New Roman" w:hAnsi="Times New Roman" w:cs="Times New Roman"/>
          <w:sz w:val="28"/>
        </w:rPr>
        <w:t>по вопросам, входящим в должностные обязанности, предусмотренные настоящим Регламентом;</w:t>
      </w:r>
    </w:p>
    <w:p w:rsidR="00490A37" w:rsidRDefault="0001467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12.2.4</w:t>
      </w:r>
      <w:r w:rsidR="00552B9E">
        <w:rPr>
          <w:rFonts w:ascii="Times New Roman" w:eastAsia="Times New Roman" w:hAnsi="Times New Roman" w:cs="Times New Roman"/>
          <w:color w:val="000000"/>
          <w:sz w:val="28"/>
        </w:rPr>
        <w:t xml:space="preserve">. осуществления взаимодействия с сотрудниками структурных подразделений Управления; </w:t>
      </w:r>
    </w:p>
    <w:p w:rsidR="00490A37" w:rsidRDefault="0001467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12.2.5</w:t>
      </w:r>
      <w:r w:rsidR="00552B9E">
        <w:rPr>
          <w:rFonts w:ascii="Times New Roman" w:eastAsia="Times New Roman" w:hAnsi="Times New Roman" w:cs="Times New Roman"/>
          <w:color w:val="000000"/>
          <w:sz w:val="28"/>
        </w:rPr>
        <w:t>. представления интересов Управления в сторонних организациях по вопросам, относящимся к деятельности Отдела.</w:t>
      </w:r>
    </w:p>
    <w:p w:rsidR="00490A37" w:rsidRDefault="00490A37">
      <w:pPr>
        <w:spacing w:after="0" w:line="240" w:lineRule="auto"/>
        <w:ind w:firstLine="709"/>
        <w:jc w:val="both"/>
        <w:rPr>
          <w:rFonts w:ascii="Times New Roman" w:eastAsia="Times New Roman" w:hAnsi="Times New Roman" w:cs="Times New Roman"/>
          <w:color w:val="000000"/>
          <w:sz w:val="28"/>
        </w:rPr>
      </w:pP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V. Перечень вопросов, по которым главный казначей Отдела</w:t>
      </w: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вправе или </w:t>
      </w:r>
      <w:proofErr w:type="gramStart"/>
      <w:r>
        <w:rPr>
          <w:rFonts w:ascii="Times New Roman" w:eastAsia="Times New Roman" w:hAnsi="Times New Roman" w:cs="Times New Roman"/>
          <w:color w:val="000000"/>
          <w:sz w:val="28"/>
        </w:rPr>
        <w:t>обязан</w:t>
      </w:r>
      <w:proofErr w:type="gramEnd"/>
      <w:r>
        <w:rPr>
          <w:rFonts w:ascii="Times New Roman" w:eastAsia="Times New Roman" w:hAnsi="Times New Roman" w:cs="Times New Roman"/>
          <w:color w:val="000000"/>
          <w:sz w:val="28"/>
        </w:rPr>
        <w:t xml:space="preserve"> участвовать при подготовке проектов</w:t>
      </w: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нормативных правовых актов и (или) проектов</w:t>
      </w: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управленческих и иных решений</w:t>
      </w:r>
    </w:p>
    <w:p w:rsidR="00490A37" w:rsidRDefault="00490A37">
      <w:pPr>
        <w:spacing w:after="0" w:line="240" w:lineRule="auto"/>
        <w:ind w:firstLine="709"/>
        <w:jc w:val="both"/>
        <w:rPr>
          <w:rFonts w:ascii="Times New Roman" w:eastAsia="Times New Roman" w:hAnsi="Times New Roman" w:cs="Times New Roman"/>
          <w:color w:val="000000"/>
          <w:sz w:val="28"/>
        </w:rPr>
      </w:pP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13. Главный казначей Отдела в соответствии со своей компетенцией вправе или обязан участвовать при подготовке (обсуждении) следующих проектов:</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13.1. В пределах </w:t>
      </w:r>
      <w:proofErr w:type="gramStart"/>
      <w:r>
        <w:rPr>
          <w:rFonts w:ascii="Times New Roman" w:eastAsia="Times New Roman" w:hAnsi="Times New Roman" w:cs="Times New Roman"/>
          <w:color w:val="000000"/>
          <w:sz w:val="28"/>
        </w:rPr>
        <w:t>своей</w:t>
      </w:r>
      <w:proofErr w:type="gramEnd"/>
      <w:r>
        <w:rPr>
          <w:rFonts w:ascii="Times New Roman" w:eastAsia="Times New Roman" w:hAnsi="Times New Roman" w:cs="Times New Roman"/>
          <w:color w:val="000000"/>
          <w:sz w:val="28"/>
        </w:rPr>
        <w:t xml:space="preserve"> компетенции главный казначей Отдела вправе принимать участие:</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13.1.2. в разработке перспективных и текущих задач Отдела;</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13.2. В пределах </w:t>
      </w:r>
      <w:proofErr w:type="gramStart"/>
      <w:r>
        <w:rPr>
          <w:rFonts w:ascii="Times New Roman" w:eastAsia="Times New Roman" w:hAnsi="Times New Roman" w:cs="Times New Roman"/>
          <w:color w:val="000000"/>
          <w:sz w:val="28"/>
        </w:rPr>
        <w:t>своей</w:t>
      </w:r>
      <w:proofErr w:type="gramEnd"/>
      <w:r>
        <w:rPr>
          <w:rFonts w:ascii="Times New Roman" w:eastAsia="Times New Roman" w:hAnsi="Times New Roman" w:cs="Times New Roman"/>
          <w:color w:val="000000"/>
          <w:sz w:val="28"/>
        </w:rPr>
        <w:t xml:space="preserve"> компетенции главный казначей Отдела обязан принимать участие:</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13.2.1. в подготовке графика отпусков сотрудников Отдела;</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13.2.2. в подготовке аналитических материалов по направлению деятельности;</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13.2.3. в подготовке ответов на обращения граждан, организаций, участников и </w:t>
      </w:r>
      <w:proofErr w:type="spellStart"/>
      <w:r>
        <w:rPr>
          <w:rFonts w:ascii="Times New Roman" w:eastAsia="Times New Roman" w:hAnsi="Times New Roman" w:cs="Times New Roman"/>
          <w:color w:val="000000"/>
          <w:sz w:val="28"/>
        </w:rPr>
        <w:t>неучастников</w:t>
      </w:r>
      <w:proofErr w:type="spellEnd"/>
      <w:r>
        <w:rPr>
          <w:rFonts w:ascii="Times New Roman" w:eastAsia="Times New Roman" w:hAnsi="Times New Roman" w:cs="Times New Roman"/>
          <w:color w:val="000000"/>
          <w:sz w:val="28"/>
        </w:rPr>
        <w:t xml:space="preserve"> бюджетного процесса;</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13.2.4. в подготовке предложений по совершенствованию работы Отдела;</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13.2.5. в подготовке приказов Управления </w:t>
      </w:r>
      <w:r>
        <w:rPr>
          <w:rFonts w:ascii="Times New Roman" w:eastAsia="Times New Roman" w:hAnsi="Times New Roman" w:cs="Times New Roman"/>
          <w:sz w:val="28"/>
        </w:rPr>
        <w:t>и Положения об Отделе</w:t>
      </w:r>
      <w:r>
        <w:rPr>
          <w:rFonts w:ascii="Times New Roman" w:eastAsia="Times New Roman" w:hAnsi="Times New Roman" w:cs="Times New Roman"/>
          <w:color w:val="000000"/>
          <w:sz w:val="28"/>
        </w:rPr>
        <w:t>.</w:t>
      </w:r>
    </w:p>
    <w:p w:rsidR="00014674" w:rsidRDefault="00014674" w:rsidP="007A50BE">
      <w:pPr>
        <w:spacing w:after="0" w:line="240" w:lineRule="auto"/>
        <w:rPr>
          <w:rFonts w:ascii="Times New Roman" w:eastAsia="Times New Roman" w:hAnsi="Times New Roman" w:cs="Times New Roman"/>
          <w:color w:val="000000"/>
          <w:sz w:val="28"/>
        </w:rPr>
      </w:pP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VI. Сроки и процедуры подготовки, рассмотрения</w:t>
      </w: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проектов управленческих и иных решений, порядок</w:t>
      </w: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согласования и принятия данных решений</w:t>
      </w:r>
    </w:p>
    <w:p w:rsidR="00490A37" w:rsidRDefault="00490A37">
      <w:pPr>
        <w:spacing w:after="0" w:line="240" w:lineRule="auto"/>
        <w:ind w:firstLine="709"/>
        <w:jc w:val="both"/>
        <w:rPr>
          <w:rFonts w:ascii="Times New Roman" w:eastAsia="Times New Roman" w:hAnsi="Times New Roman" w:cs="Times New Roman"/>
          <w:color w:val="000000"/>
          <w:sz w:val="28"/>
        </w:rPr>
      </w:pP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14. В соответствии со своими должностными обязанностями главный казначей Отдела согласовывает, принимает решения (в том числе подготавливает, рассматривает проекты управленческих и иных решений) </w:t>
      </w:r>
      <w:r w:rsidR="00E414EA">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t>в сроки, установленные законодательными и иными нормативными правовыми актами Российской Федерации, и приказами Федерального казначейства.</w:t>
      </w:r>
    </w:p>
    <w:p w:rsidR="00490A37" w:rsidRDefault="00490A37">
      <w:pPr>
        <w:spacing w:after="0" w:line="240" w:lineRule="auto"/>
        <w:ind w:firstLine="709"/>
        <w:jc w:val="center"/>
        <w:rPr>
          <w:rFonts w:ascii="Times New Roman" w:eastAsia="Times New Roman" w:hAnsi="Times New Roman" w:cs="Times New Roman"/>
          <w:color w:val="000000"/>
          <w:sz w:val="28"/>
        </w:rPr>
      </w:pP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VII. Порядок служебного взаимодействия</w:t>
      </w:r>
    </w:p>
    <w:p w:rsidR="00490A37" w:rsidRDefault="00490A37">
      <w:pPr>
        <w:spacing w:after="0" w:line="240" w:lineRule="auto"/>
        <w:ind w:firstLine="709"/>
        <w:jc w:val="both"/>
        <w:rPr>
          <w:rFonts w:ascii="Times New Roman" w:eastAsia="Times New Roman" w:hAnsi="Times New Roman" w:cs="Times New Roman"/>
          <w:color w:val="000000"/>
          <w:sz w:val="28"/>
        </w:rPr>
      </w:pP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15. </w:t>
      </w:r>
      <w:proofErr w:type="gramStart"/>
      <w:r>
        <w:rPr>
          <w:rFonts w:ascii="Times New Roman" w:eastAsia="Times New Roman" w:hAnsi="Times New Roman" w:cs="Times New Roman"/>
          <w:color w:val="000000"/>
          <w:sz w:val="28"/>
        </w:rPr>
        <w:t>Взаимодействие главного 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w:t>
      </w:r>
      <w:r w:rsidR="005E65DC">
        <w:rPr>
          <w:rFonts w:ascii="Times New Roman" w:eastAsia="Times New Roman" w:hAnsi="Times New Roman" w:cs="Times New Roman"/>
          <w:color w:val="000000"/>
          <w:sz w:val="28"/>
        </w:rPr>
        <w:t xml:space="preserve">твенных служащих, утвержденных </w:t>
      </w:r>
      <w:r>
        <w:rPr>
          <w:rFonts w:ascii="Times New Roman" w:eastAsia="Times New Roman" w:hAnsi="Times New Roman" w:cs="Times New Roman"/>
          <w:color w:val="000000"/>
          <w:sz w:val="28"/>
        </w:rPr>
        <w:t>Указом  Президента  Росс</w:t>
      </w:r>
      <w:r w:rsidR="00E414EA">
        <w:rPr>
          <w:rFonts w:ascii="Times New Roman" w:eastAsia="Times New Roman" w:hAnsi="Times New Roman" w:cs="Times New Roman"/>
          <w:color w:val="000000"/>
          <w:sz w:val="28"/>
        </w:rPr>
        <w:t>ийской  Федерации от 12.08.</w:t>
      </w:r>
      <w:r w:rsidR="00014674">
        <w:rPr>
          <w:rFonts w:ascii="Times New Roman" w:eastAsia="Times New Roman" w:hAnsi="Times New Roman" w:cs="Times New Roman"/>
          <w:color w:val="000000"/>
          <w:sz w:val="28"/>
        </w:rPr>
        <w:t xml:space="preserve">2002 </w:t>
      </w:r>
      <w:r w:rsidR="00211132">
        <w:rPr>
          <w:rFonts w:ascii="Times New Roman" w:eastAsia="Times New Roman" w:hAnsi="Times New Roman" w:cs="Times New Roman"/>
          <w:color w:val="000000"/>
          <w:sz w:val="28"/>
        </w:rPr>
        <w:br/>
      </w:r>
      <w:r w:rsidR="00E414EA" w:rsidRPr="00DF5B9E">
        <w:rPr>
          <w:rFonts w:ascii="Times New Roman" w:eastAsia="Segoe UI Symbol" w:hAnsi="Times New Roman" w:cs="Times New Roman"/>
          <w:color w:val="000000"/>
          <w:sz w:val="28"/>
        </w:rPr>
        <w:t>№</w:t>
      </w:r>
      <w:r w:rsidR="00211132">
        <w:rPr>
          <w:rFonts w:ascii="Times New Roman" w:eastAsia="Segoe UI Symbol" w:hAnsi="Times New Roman" w:cs="Times New Roman"/>
          <w:color w:val="000000"/>
          <w:sz w:val="28"/>
        </w:rPr>
        <w:t xml:space="preserve"> </w:t>
      </w:r>
      <w:r>
        <w:rPr>
          <w:rFonts w:ascii="Times New Roman" w:eastAsia="Times New Roman" w:hAnsi="Times New Roman" w:cs="Times New Roman"/>
          <w:color w:val="000000"/>
          <w:sz w:val="28"/>
        </w:rPr>
        <w:t>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w:t>
      </w:r>
      <w:proofErr w:type="gramEnd"/>
      <w:r>
        <w:rPr>
          <w:rFonts w:ascii="Times New Roman" w:eastAsia="Times New Roman" w:hAnsi="Times New Roman" w:cs="Times New Roman"/>
          <w:color w:val="000000"/>
          <w:sz w:val="28"/>
        </w:rPr>
        <w:t xml:space="preserve"> 18 Закона </w:t>
      </w:r>
      <w:r w:rsidR="00211132" w:rsidRPr="00DF5B9E">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79-ФЗ, а также в соответствии с иными нормативными правовыми актами Российской Федерации и приказами Федерального казначейства.</w:t>
      </w:r>
    </w:p>
    <w:p w:rsidR="00490A37" w:rsidRDefault="00490A37">
      <w:pPr>
        <w:spacing w:after="160" w:line="259" w:lineRule="auto"/>
        <w:ind w:firstLine="709"/>
        <w:rPr>
          <w:rFonts w:ascii="Times New Roman" w:eastAsia="Times New Roman" w:hAnsi="Times New Roman" w:cs="Times New Roman"/>
          <w:color w:val="000000"/>
          <w:sz w:val="28"/>
        </w:rPr>
      </w:pPr>
    </w:p>
    <w:p w:rsidR="00444B77" w:rsidRDefault="00444B77">
      <w:pPr>
        <w:spacing w:after="160" w:line="259" w:lineRule="auto"/>
        <w:ind w:firstLine="709"/>
        <w:rPr>
          <w:rFonts w:ascii="Times New Roman" w:eastAsia="Times New Roman" w:hAnsi="Times New Roman" w:cs="Times New Roman"/>
          <w:color w:val="000000"/>
          <w:sz w:val="28"/>
        </w:rPr>
      </w:pPr>
    </w:p>
    <w:p w:rsidR="00490A37" w:rsidRDefault="00552B9E">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VIII. Показатели эффективности и результативности</w:t>
      </w:r>
    </w:p>
    <w:p w:rsidR="00490A37" w:rsidRDefault="00552B9E">
      <w:pPr>
        <w:spacing w:after="0" w:line="240" w:lineRule="auto"/>
        <w:ind w:firstLine="709"/>
        <w:jc w:val="center"/>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профессиональной</w:t>
      </w:r>
      <w:proofErr w:type="gramEnd"/>
      <w:r>
        <w:rPr>
          <w:rFonts w:ascii="Times New Roman" w:eastAsia="Times New Roman" w:hAnsi="Times New Roman" w:cs="Times New Roman"/>
          <w:color w:val="000000"/>
          <w:sz w:val="28"/>
        </w:rPr>
        <w:t xml:space="preserve"> служебной деятельности главного казначея Отдела</w:t>
      </w:r>
    </w:p>
    <w:p w:rsidR="00490A37" w:rsidRDefault="00490A37">
      <w:pPr>
        <w:spacing w:after="0" w:line="240" w:lineRule="auto"/>
        <w:ind w:firstLine="709"/>
        <w:jc w:val="both"/>
        <w:rPr>
          <w:rFonts w:ascii="Times New Roman" w:eastAsia="Times New Roman" w:hAnsi="Times New Roman" w:cs="Times New Roman"/>
          <w:color w:val="000000"/>
          <w:sz w:val="28"/>
        </w:rPr>
      </w:pP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16. Эффективность и результативность </w:t>
      </w:r>
      <w:proofErr w:type="gramStart"/>
      <w:r>
        <w:rPr>
          <w:rFonts w:ascii="Times New Roman" w:eastAsia="Times New Roman" w:hAnsi="Times New Roman" w:cs="Times New Roman"/>
          <w:color w:val="000000"/>
          <w:sz w:val="28"/>
        </w:rPr>
        <w:t>профессиональной</w:t>
      </w:r>
      <w:proofErr w:type="gramEnd"/>
      <w:r>
        <w:rPr>
          <w:rFonts w:ascii="Times New Roman" w:eastAsia="Times New Roman" w:hAnsi="Times New Roman" w:cs="Times New Roman"/>
          <w:color w:val="000000"/>
          <w:sz w:val="28"/>
        </w:rPr>
        <w:t xml:space="preserve"> служебной деятельности главного казначея Отдела оценивается по следующим показателям:</w:t>
      </w:r>
    </w:p>
    <w:p w:rsidR="00490A37" w:rsidRDefault="00552B9E">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16.1.1. соблюдение порядка ведения Сводного реестра, Реестра ИП и КФХ в части возложенных на Управление полномочий;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16.1.2. соблюдение порядка ведения Реестра контрактов, содержащего сведения, составляющие государственную тайну, в части возложенных на Управление полномочий;</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16.1.3. проведение мониторинга состояния реестров;</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16.1.4.</w:t>
      </w:r>
      <w:r>
        <w:rPr>
          <w:rFonts w:ascii="Times New Roman" w:eastAsia="Times New Roman" w:hAnsi="Times New Roman" w:cs="Times New Roman"/>
          <w:color w:val="000000"/>
          <w:sz w:val="28"/>
        </w:rPr>
        <w:t xml:space="preserve"> соблюдение порядка ведения Закрытого реестра банковских гарантий в части возложенных на Управление полномочий;</w:t>
      </w:r>
    </w:p>
    <w:p w:rsidR="00490A37" w:rsidRDefault="00552B9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 xml:space="preserve">16.1.5. </w:t>
      </w:r>
      <w:r>
        <w:rPr>
          <w:rFonts w:ascii="Times New Roman" w:eastAsia="Times New Roman" w:hAnsi="Times New Roman" w:cs="Times New Roman"/>
          <w:color w:val="000000"/>
          <w:sz w:val="28"/>
        </w:rPr>
        <w:t xml:space="preserve">соблюдение установленного порядка открытия, </w:t>
      </w:r>
      <w:r>
        <w:rPr>
          <w:rFonts w:ascii="Times New Roman" w:eastAsia="Times New Roman" w:hAnsi="Times New Roman" w:cs="Times New Roman"/>
          <w:sz w:val="28"/>
        </w:rPr>
        <w:t xml:space="preserve"> переоформления, ведения и закрытия лицевых счетов клиентов;</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16.1.6. соблюдение порядка формирования дел клиентов, ведение книг регистрации лицевых счетов;</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16.1.7. соблюдение порядка заключения</w:t>
      </w:r>
      <w:r>
        <w:rPr>
          <w:rFonts w:ascii="Calibri" w:eastAsia="Calibri" w:hAnsi="Calibri" w:cs="Calibri"/>
          <w:sz w:val="28"/>
        </w:rPr>
        <w:t xml:space="preserve">, </w:t>
      </w:r>
      <w:r>
        <w:rPr>
          <w:rFonts w:ascii="Times New Roman" w:eastAsia="Times New Roman" w:hAnsi="Times New Roman" w:cs="Times New Roman"/>
          <w:sz w:val="28"/>
        </w:rPr>
        <w:t xml:space="preserve">внесения изменений и расторжения генеральных соглашений о покупке (продаже) ценных бумаг по договорам </w:t>
      </w:r>
      <w:proofErr w:type="spellStart"/>
      <w:r>
        <w:rPr>
          <w:rFonts w:ascii="Times New Roman" w:eastAsia="Times New Roman" w:hAnsi="Times New Roman" w:cs="Times New Roman"/>
          <w:sz w:val="28"/>
        </w:rPr>
        <w:t>репо</w:t>
      </w:r>
      <w:proofErr w:type="spellEnd"/>
      <w:r>
        <w:rPr>
          <w:rFonts w:ascii="Times New Roman" w:eastAsia="Times New Roman" w:hAnsi="Times New Roman" w:cs="Times New Roman"/>
          <w:sz w:val="28"/>
        </w:rPr>
        <w:t>;</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16.1.8. соблюдение порядка оказания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490A37" w:rsidRDefault="00552B9E">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16.1.9. осуществление в пределах компетенции Отдела ведения делопроизводства</w:t>
      </w:r>
    </w:p>
    <w:p w:rsidR="00490A37" w:rsidRDefault="00552B9E">
      <w:pPr>
        <w:tabs>
          <w:tab w:val="left" w:pos="1418"/>
        </w:tabs>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16.1.10. соблюдение порядка направления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выявления признаков административных правонарушений по неисполнению указанных</w:t>
      </w:r>
      <w:proofErr w:type="gramEnd"/>
      <w:r>
        <w:rPr>
          <w:rFonts w:ascii="Times New Roman" w:eastAsia="Times New Roman" w:hAnsi="Times New Roman" w:cs="Times New Roman"/>
          <w:sz w:val="28"/>
        </w:rPr>
        <w:t xml:space="preserve"> представлений;</w:t>
      </w:r>
    </w:p>
    <w:p w:rsidR="00490A37" w:rsidRDefault="00552B9E">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16.1.11. обеспечение исполнения технологических регламентов Федерального казначейства, относящихся к функциям Отдела;</w:t>
      </w:r>
    </w:p>
    <w:p w:rsidR="00490A37" w:rsidRDefault="00552B9E">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16.1.12. соблюдение в пределах компетенции Отдела своевременного и полного рассмотрения обращений граждан и юридических лиц, подготовки </w:t>
      </w:r>
      <w:r w:rsidR="005E65DC">
        <w:rPr>
          <w:rFonts w:ascii="Times New Roman" w:eastAsia="Times New Roman" w:hAnsi="Times New Roman" w:cs="Times New Roman"/>
          <w:sz w:val="28"/>
        </w:rPr>
        <w:lastRenderedPageBreak/>
        <w:t xml:space="preserve">ответов на указанные обращения </w:t>
      </w:r>
      <w:r>
        <w:rPr>
          <w:rFonts w:ascii="Times New Roman" w:eastAsia="Times New Roman" w:hAnsi="Times New Roman" w:cs="Times New Roman"/>
          <w:sz w:val="28"/>
        </w:rPr>
        <w:t>в установленный законодательством Российской Федерации срок;</w:t>
      </w:r>
    </w:p>
    <w:p w:rsidR="00490A37" w:rsidRDefault="00552B9E">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16.2.13. обеспечение соблюдения требований охраны труда и правил противопожарного режима в пределах компетенции Отдела;</w:t>
      </w:r>
    </w:p>
    <w:p w:rsidR="00490A37" w:rsidRDefault="00552B9E">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16.2.14. осуществление</w:t>
      </w:r>
      <w:r w:rsidR="00211132">
        <w:rPr>
          <w:rFonts w:ascii="Times New Roman" w:eastAsia="Times New Roman" w:hAnsi="Times New Roman" w:cs="Times New Roman"/>
          <w:sz w:val="28"/>
        </w:rPr>
        <w:t xml:space="preserve"> </w:t>
      </w:r>
      <w:r>
        <w:rPr>
          <w:rFonts w:ascii="Times New Roman" w:eastAsia="Times New Roman" w:hAnsi="Times New Roman" w:cs="Times New Roman"/>
          <w:sz w:val="28"/>
        </w:rPr>
        <w:t>организации ведения нормативно-справочной информации, относящейся к функциям Отдела;</w:t>
      </w:r>
    </w:p>
    <w:p w:rsidR="00825AEB" w:rsidRDefault="00552B9E" w:rsidP="00825AEB">
      <w:pPr>
        <w:tabs>
          <w:tab w:val="left" w:pos="1418"/>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16.2.15. 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r w:rsidR="00825AEB">
        <w:rPr>
          <w:rFonts w:ascii="Times New Roman" w:eastAsia="Times New Roman" w:hAnsi="Times New Roman" w:cs="Times New Roman"/>
          <w:color w:val="000000"/>
          <w:sz w:val="28"/>
        </w:rPr>
        <w:t>.</w:t>
      </w: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444B77">
      <w:pPr>
        <w:tabs>
          <w:tab w:val="left" w:pos="1418"/>
        </w:tabs>
        <w:spacing w:after="0" w:line="240" w:lineRule="auto"/>
        <w:jc w:val="both"/>
        <w:rPr>
          <w:rFonts w:ascii="Times New Roman" w:eastAsia="Times New Roman" w:hAnsi="Times New Roman" w:cs="Times New Roman"/>
          <w:color w:val="000000"/>
          <w:sz w:val="28"/>
        </w:rPr>
      </w:pPr>
    </w:p>
    <w:p w:rsidR="00444B77" w:rsidRDefault="00444B77" w:rsidP="00444B77">
      <w:pPr>
        <w:tabs>
          <w:tab w:val="left" w:pos="1418"/>
        </w:tabs>
        <w:spacing w:after="0" w:line="240" w:lineRule="auto"/>
        <w:jc w:val="both"/>
        <w:rPr>
          <w:rFonts w:ascii="Times New Roman" w:eastAsia="Times New Roman" w:hAnsi="Times New Roman" w:cs="Times New Roman"/>
          <w:color w:val="000000"/>
          <w:sz w:val="28"/>
        </w:rPr>
      </w:pPr>
    </w:p>
    <w:p w:rsidR="00444B77" w:rsidRDefault="00444B77" w:rsidP="00444B77">
      <w:pPr>
        <w:tabs>
          <w:tab w:val="left" w:pos="1418"/>
        </w:tabs>
        <w:spacing w:after="0" w:line="240" w:lineRule="auto"/>
        <w:jc w:val="both"/>
        <w:rPr>
          <w:rFonts w:ascii="Times New Roman" w:eastAsia="Times New Roman" w:hAnsi="Times New Roman" w:cs="Times New Roman"/>
          <w:color w:val="000000"/>
          <w:sz w:val="28"/>
        </w:rPr>
      </w:pPr>
    </w:p>
    <w:p w:rsidR="00444B77" w:rsidRDefault="00444B77" w:rsidP="00444B77">
      <w:pPr>
        <w:tabs>
          <w:tab w:val="left" w:pos="1418"/>
        </w:tabs>
        <w:spacing w:after="0" w:line="240" w:lineRule="auto"/>
        <w:jc w:val="both"/>
        <w:rPr>
          <w:rFonts w:ascii="Times New Roman" w:eastAsia="Times New Roman" w:hAnsi="Times New Roman" w:cs="Times New Roman"/>
          <w:color w:val="000000"/>
          <w:sz w:val="28"/>
        </w:rPr>
      </w:pPr>
    </w:p>
    <w:p w:rsidR="00444B77" w:rsidRDefault="00444B77" w:rsidP="00444B77">
      <w:pPr>
        <w:tabs>
          <w:tab w:val="left" w:pos="1418"/>
        </w:tabs>
        <w:spacing w:after="0" w:line="240" w:lineRule="auto"/>
        <w:jc w:val="both"/>
        <w:rPr>
          <w:rFonts w:ascii="Times New Roman" w:eastAsia="Times New Roman" w:hAnsi="Times New Roman" w:cs="Times New Roman"/>
          <w:color w:val="000000"/>
          <w:sz w:val="28"/>
        </w:rPr>
      </w:pPr>
    </w:p>
    <w:p w:rsidR="00444B77" w:rsidRDefault="00444B77" w:rsidP="00444B77">
      <w:pPr>
        <w:tabs>
          <w:tab w:val="left" w:pos="1418"/>
        </w:tabs>
        <w:spacing w:after="0" w:line="240" w:lineRule="auto"/>
        <w:jc w:val="both"/>
        <w:rPr>
          <w:rFonts w:ascii="Times New Roman" w:eastAsia="Times New Roman" w:hAnsi="Times New Roman" w:cs="Times New Roman"/>
          <w:color w:val="000000"/>
          <w:sz w:val="28"/>
        </w:rPr>
      </w:pPr>
    </w:p>
    <w:p w:rsidR="00444B77" w:rsidRDefault="00444B77" w:rsidP="00444B77">
      <w:pPr>
        <w:tabs>
          <w:tab w:val="left" w:pos="1418"/>
        </w:tabs>
        <w:spacing w:after="0" w:line="240" w:lineRule="auto"/>
        <w:jc w:val="both"/>
        <w:rPr>
          <w:rFonts w:ascii="Times New Roman" w:eastAsia="Times New Roman" w:hAnsi="Times New Roman" w:cs="Times New Roman"/>
          <w:color w:val="000000"/>
          <w:sz w:val="28"/>
        </w:rPr>
      </w:pPr>
    </w:p>
    <w:p w:rsidR="00444B77" w:rsidRDefault="00444B77" w:rsidP="00444B77">
      <w:pPr>
        <w:tabs>
          <w:tab w:val="left" w:pos="1418"/>
        </w:tabs>
        <w:spacing w:after="0" w:line="240" w:lineRule="auto"/>
        <w:jc w:val="both"/>
        <w:rPr>
          <w:rFonts w:ascii="Times New Roman" w:eastAsia="Times New Roman" w:hAnsi="Times New Roman" w:cs="Times New Roman"/>
          <w:color w:val="000000"/>
          <w:sz w:val="28"/>
        </w:rPr>
      </w:pPr>
    </w:p>
    <w:p w:rsidR="00444B77" w:rsidRDefault="00444B77" w:rsidP="00444B77">
      <w:pPr>
        <w:tabs>
          <w:tab w:val="left" w:pos="1418"/>
        </w:tabs>
        <w:spacing w:after="0" w:line="240" w:lineRule="auto"/>
        <w:jc w:val="both"/>
        <w:rPr>
          <w:rFonts w:ascii="Times New Roman" w:eastAsia="Times New Roman" w:hAnsi="Times New Roman" w:cs="Times New Roman"/>
          <w:color w:val="000000"/>
          <w:sz w:val="28"/>
        </w:rPr>
      </w:pPr>
    </w:p>
    <w:p w:rsidR="00444B77" w:rsidRDefault="00444B77" w:rsidP="00444B77">
      <w:pPr>
        <w:tabs>
          <w:tab w:val="left" w:pos="1418"/>
        </w:tabs>
        <w:spacing w:after="0" w:line="240" w:lineRule="auto"/>
        <w:jc w:val="both"/>
        <w:rPr>
          <w:rFonts w:ascii="Times New Roman" w:eastAsia="Times New Roman" w:hAnsi="Times New Roman" w:cs="Times New Roman"/>
          <w:color w:val="000000"/>
          <w:sz w:val="28"/>
        </w:rPr>
      </w:pPr>
    </w:p>
    <w:p w:rsidR="00444B77" w:rsidRDefault="00444B77" w:rsidP="00444B77">
      <w:pPr>
        <w:tabs>
          <w:tab w:val="left" w:pos="1418"/>
        </w:tabs>
        <w:spacing w:after="0" w:line="240" w:lineRule="auto"/>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BC6E19" w:rsidRDefault="00BC6E19" w:rsidP="00825AEB">
      <w:pPr>
        <w:tabs>
          <w:tab w:val="left" w:pos="1418"/>
        </w:tabs>
        <w:spacing w:after="0" w:line="240" w:lineRule="auto"/>
        <w:ind w:firstLine="709"/>
        <w:jc w:val="both"/>
        <w:rPr>
          <w:rFonts w:ascii="Times New Roman" w:eastAsia="Times New Roman" w:hAnsi="Times New Roman" w:cs="Times New Roman"/>
          <w:color w:val="000000"/>
          <w:sz w:val="28"/>
        </w:rPr>
      </w:pPr>
    </w:p>
    <w:p w:rsidR="00825AEB" w:rsidRDefault="00825AEB" w:rsidP="00825AEB">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Лист ознакомления с должностным регламентом</w:t>
      </w:r>
    </w:p>
    <w:p w:rsidR="00825AEB" w:rsidRPr="00660863" w:rsidRDefault="00825AEB" w:rsidP="00825AEB">
      <w:pPr>
        <w:pStyle w:val="ConsPlusNormal"/>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федерального государственного гражданского служащего </w:t>
      </w:r>
    </w:p>
    <w:p w:rsidR="00825AEB" w:rsidRDefault="00DE39B4" w:rsidP="00825A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825AEB">
        <w:rPr>
          <w:rFonts w:ascii="Times New Roman" w:hAnsi="Times New Roman" w:cs="Times New Roman"/>
          <w:color w:val="000000" w:themeColor="text1"/>
          <w:sz w:val="28"/>
          <w:szCs w:val="28"/>
        </w:rPr>
        <w:t>лавн</w:t>
      </w:r>
      <w:r w:rsidR="00BC6E19">
        <w:rPr>
          <w:rFonts w:ascii="Times New Roman" w:hAnsi="Times New Roman" w:cs="Times New Roman"/>
          <w:color w:val="000000" w:themeColor="text1"/>
          <w:sz w:val="28"/>
          <w:szCs w:val="28"/>
        </w:rPr>
        <w:t>ого</w:t>
      </w:r>
      <w:r w:rsidR="00825AEB">
        <w:rPr>
          <w:rFonts w:ascii="Times New Roman" w:hAnsi="Times New Roman" w:cs="Times New Roman"/>
          <w:color w:val="000000" w:themeColor="text1"/>
          <w:sz w:val="28"/>
          <w:szCs w:val="28"/>
        </w:rPr>
        <w:t xml:space="preserve"> казначе</w:t>
      </w:r>
      <w:r w:rsidR="00BC6E19">
        <w:rPr>
          <w:rFonts w:ascii="Times New Roman" w:hAnsi="Times New Roman" w:cs="Times New Roman"/>
          <w:color w:val="000000" w:themeColor="text1"/>
          <w:sz w:val="28"/>
          <w:szCs w:val="28"/>
        </w:rPr>
        <w:t>я</w:t>
      </w:r>
      <w:r w:rsidR="00825AEB" w:rsidRPr="00660863">
        <w:rPr>
          <w:rFonts w:ascii="Times New Roman" w:hAnsi="Times New Roman" w:cs="Times New Roman"/>
          <w:color w:val="000000" w:themeColor="text1"/>
          <w:sz w:val="28"/>
          <w:szCs w:val="28"/>
        </w:rPr>
        <w:t xml:space="preserve"> Отдела </w:t>
      </w:r>
      <w:r w:rsidR="00825AEB">
        <w:rPr>
          <w:rFonts w:ascii="Times New Roman" w:hAnsi="Times New Roman" w:cs="Times New Roman"/>
          <w:color w:val="000000" w:themeColor="text1"/>
          <w:sz w:val="28"/>
          <w:szCs w:val="28"/>
        </w:rPr>
        <w:t xml:space="preserve">ведения федеральных реестров </w:t>
      </w:r>
    </w:p>
    <w:p w:rsidR="00825AEB" w:rsidRPr="00AB03A8" w:rsidRDefault="00825AEB" w:rsidP="00825AEB">
      <w:pPr>
        <w:keepNext/>
        <w:pBdr>
          <w:bottom w:val="single" w:sz="4" w:space="1" w:color="auto"/>
        </w:pBdr>
        <w:shd w:val="clear" w:color="auto" w:fill="FFFFFF"/>
        <w:spacing w:after="100" w:afterAutospacing="1" w:line="240" w:lineRule="auto"/>
        <w:jc w:val="center"/>
        <w:rPr>
          <w:rFonts w:ascii="Times New Roman" w:hAnsi="Times New Roman"/>
          <w:color w:val="000000"/>
          <w:sz w:val="28"/>
          <w:szCs w:val="28"/>
        </w:rPr>
      </w:pPr>
      <w:r w:rsidRPr="00AB03A8">
        <w:rPr>
          <w:rFonts w:ascii="Times New Roman" w:hAnsi="Times New Roman"/>
          <w:color w:val="000000"/>
          <w:sz w:val="28"/>
          <w:szCs w:val="28"/>
        </w:rPr>
        <w:t xml:space="preserve">Управления Федерального казначейства по </w:t>
      </w:r>
      <w:proofErr w:type="gramStart"/>
      <w:r w:rsidRPr="00AB03A8">
        <w:rPr>
          <w:rFonts w:ascii="Times New Roman" w:hAnsi="Times New Roman"/>
          <w:color w:val="000000"/>
          <w:sz w:val="28"/>
          <w:szCs w:val="28"/>
        </w:rPr>
        <w:t>г</w:t>
      </w:r>
      <w:proofErr w:type="gramEnd"/>
      <w:r w:rsidRPr="00AB03A8">
        <w:rPr>
          <w:rFonts w:ascii="Times New Roman" w:hAnsi="Times New Roman"/>
          <w:color w:val="000000"/>
          <w:sz w:val="28"/>
          <w:szCs w:val="28"/>
        </w:rPr>
        <w:t>. Москве</w:t>
      </w:r>
    </w:p>
    <w:p w:rsidR="00825AEB" w:rsidRPr="00211132" w:rsidRDefault="00825AEB" w:rsidP="00211132">
      <w:pPr>
        <w:pStyle w:val="ConsPlusNormal"/>
        <w:jc w:val="center"/>
        <w:rPr>
          <w:rFonts w:ascii="Times New Roman" w:hAnsi="Times New Roman"/>
          <w:color w:val="000000"/>
          <w:sz w:val="18"/>
          <w:szCs w:val="18"/>
        </w:rPr>
      </w:pPr>
      <w:proofErr w:type="gramStart"/>
      <w:r w:rsidRPr="00211132">
        <w:rPr>
          <w:rFonts w:ascii="Times New Roman" w:hAnsi="Times New Roman"/>
          <w:color w:val="000000"/>
          <w:sz w:val="18"/>
          <w:szCs w:val="18"/>
        </w:rPr>
        <w:t>(наименование должности, наименование структурного подразделения территориального</w:t>
      </w:r>
      <w:proofErr w:type="gramEnd"/>
    </w:p>
    <w:p w:rsidR="00825AEB" w:rsidRPr="00211132" w:rsidRDefault="00825AEB" w:rsidP="00211132">
      <w:pPr>
        <w:pStyle w:val="ConsPlusNormal"/>
        <w:jc w:val="center"/>
        <w:rPr>
          <w:rFonts w:ascii="Times New Roman" w:hAnsi="Times New Roman"/>
          <w:color w:val="000000"/>
          <w:sz w:val="18"/>
          <w:szCs w:val="18"/>
        </w:rPr>
      </w:pPr>
      <w:r w:rsidRPr="00211132">
        <w:rPr>
          <w:rFonts w:ascii="Times New Roman" w:hAnsi="Times New Roman"/>
          <w:color w:val="000000"/>
          <w:sz w:val="18"/>
          <w:szCs w:val="18"/>
        </w:rPr>
        <w:t>органа Федерального казначейства)</w:t>
      </w:r>
    </w:p>
    <w:p w:rsidR="00825AEB" w:rsidRPr="00660863" w:rsidRDefault="00825AEB" w:rsidP="00825AEB">
      <w:pPr>
        <w:pStyle w:val="ConsPlusNormal"/>
        <w:jc w:val="center"/>
        <w:outlineLvl w:val="1"/>
        <w:rPr>
          <w:rFonts w:ascii="Times New Roman" w:hAnsi="Times New Roman" w:cs="Times New Roman"/>
          <w:color w:val="000000" w:themeColor="text1"/>
          <w:sz w:val="28"/>
          <w:szCs w:val="28"/>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967"/>
        <w:gridCol w:w="2552"/>
        <w:gridCol w:w="2409"/>
        <w:gridCol w:w="1985"/>
      </w:tblGrid>
      <w:tr w:rsidR="00825AEB" w:rsidRPr="00660863" w:rsidTr="00A30887">
        <w:tc>
          <w:tcPr>
            <w:tcW w:w="510" w:type="dxa"/>
          </w:tcPr>
          <w:p w:rsidR="00825AEB" w:rsidRPr="00660863" w:rsidRDefault="00825AEB" w:rsidP="00A30887">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660863">
              <w:rPr>
                <w:rFonts w:ascii="Times New Roman" w:hAnsi="Times New Roman" w:cs="Times New Roman"/>
                <w:color w:val="000000" w:themeColor="text1"/>
                <w:sz w:val="28"/>
                <w:szCs w:val="28"/>
              </w:rPr>
              <w:t xml:space="preserve"> </w:t>
            </w:r>
            <w:proofErr w:type="spellStart"/>
            <w:proofErr w:type="gramStart"/>
            <w:r w:rsidRPr="00660863">
              <w:rPr>
                <w:rFonts w:ascii="Times New Roman" w:hAnsi="Times New Roman" w:cs="Times New Roman"/>
                <w:color w:val="000000" w:themeColor="text1"/>
                <w:sz w:val="28"/>
                <w:szCs w:val="28"/>
              </w:rPr>
              <w:t>п</w:t>
            </w:r>
            <w:proofErr w:type="spellEnd"/>
            <w:proofErr w:type="gramEnd"/>
            <w:r w:rsidRPr="00660863">
              <w:rPr>
                <w:rFonts w:ascii="Times New Roman" w:hAnsi="Times New Roman" w:cs="Times New Roman"/>
                <w:color w:val="000000" w:themeColor="text1"/>
                <w:sz w:val="28"/>
                <w:szCs w:val="28"/>
              </w:rPr>
              <w:t>/</w:t>
            </w:r>
            <w:proofErr w:type="spellStart"/>
            <w:r w:rsidRPr="00660863">
              <w:rPr>
                <w:rFonts w:ascii="Times New Roman" w:hAnsi="Times New Roman" w:cs="Times New Roman"/>
                <w:color w:val="000000" w:themeColor="text1"/>
                <w:sz w:val="28"/>
                <w:szCs w:val="28"/>
              </w:rPr>
              <w:t>п</w:t>
            </w:r>
            <w:proofErr w:type="spellEnd"/>
          </w:p>
        </w:tc>
        <w:tc>
          <w:tcPr>
            <w:tcW w:w="1967" w:type="dxa"/>
          </w:tcPr>
          <w:p w:rsidR="00825AEB" w:rsidRDefault="00825AEB" w:rsidP="00A30887">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Фамилия, имя, отчество </w:t>
            </w:r>
          </w:p>
          <w:p w:rsidR="00825AEB" w:rsidRPr="00660863" w:rsidRDefault="00825AEB" w:rsidP="00A30887">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(при наличии)</w:t>
            </w:r>
          </w:p>
        </w:tc>
        <w:tc>
          <w:tcPr>
            <w:tcW w:w="2552" w:type="dxa"/>
          </w:tcPr>
          <w:p w:rsidR="00825AEB" w:rsidRPr="00660863" w:rsidRDefault="00825AEB" w:rsidP="00A30887">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подпись в ознакомлении с должностным регламентом и в получении его копии</w:t>
            </w:r>
          </w:p>
        </w:tc>
        <w:tc>
          <w:tcPr>
            <w:tcW w:w="2409" w:type="dxa"/>
          </w:tcPr>
          <w:p w:rsidR="00825AEB" w:rsidRPr="00660863" w:rsidRDefault="00825AEB" w:rsidP="00A30887">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номер приказа о назначении на должность</w:t>
            </w:r>
          </w:p>
        </w:tc>
        <w:tc>
          <w:tcPr>
            <w:tcW w:w="1985" w:type="dxa"/>
          </w:tcPr>
          <w:p w:rsidR="00825AEB" w:rsidRPr="00660863" w:rsidRDefault="00825AEB" w:rsidP="00A30887">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номер приказа об освобождении от должности</w:t>
            </w:r>
          </w:p>
        </w:tc>
      </w:tr>
      <w:tr w:rsidR="00825AEB" w:rsidRPr="00660863" w:rsidTr="00A30887">
        <w:trPr>
          <w:trHeight w:val="1176"/>
        </w:trPr>
        <w:tc>
          <w:tcPr>
            <w:tcW w:w="510" w:type="dxa"/>
          </w:tcPr>
          <w:p w:rsidR="00825AEB" w:rsidRPr="00660863" w:rsidRDefault="00825AEB" w:rsidP="00A30887">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1</w:t>
            </w:r>
          </w:p>
        </w:tc>
        <w:tc>
          <w:tcPr>
            <w:tcW w:w="1967" w:type="dxa"/>
          </w:tcPr>
          <w:p w:rsidR="00825AEB" w:rsidRPr="00364493" w:rsidRDefault="00DE39B4" w:rsidP="00A30887">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Коптелова Любовь Николаевна</w:t>
            </w:r>
          </w:p>
        </w:tc>
        <w:tc>
          <w:tcPr>
            <w:tcW w:w="2552" w:type="dxa"/>
          </w:tcPr>
          <w:p w:rsidR="00825AEB" w:rsidRPr="00660863" w:rsidRDefault="00825AEB" w:rsidP="00A30887">
            <w:pPr>
              <w:pStyle w:val="ConsPlusNormal"/>
              <w:jc w:val="center"/>
              <w:rPr>
                <w:rFonts w:ascii="Times New Roman" w:hAnsi="Times New Roman" w:cs="Times New Roman"/>
                <w:color w:val="000000" w:themeColor="text1"/>
                <w:sz w:val="28"/>
                <w:szCs w:val="28"/>
              </w:rPr>
            </w:pPr>
          </w:p>
        </w:tc>
        <w:tc>
          <w:tcPr>
            <w:tcW w:w="2409" w:type="dxa"/>
          </w:tcPr>
          <w:p w:rsidR="00825AEB" w:rsidRPr="00660863" w:rsidRDefault="00211132" w:rsidP="00211132">
            <w:pPr>
              <w:pStyle w:val="ConsPlusNormal"/>
              <w:jc w:val="center"/>
              <w:rPr>
                <w:rFonts w:ascii="Times New Roman" w:hAnsi="Times New Roman" w:cs="Times New Roman"/>
                <w:color w:val="000000" w:themeColor="text1"/>
                <w:sz w:val="28"/>
                <w:szCs w:val="28"/>
              </w:rPr>
            </w:pPr>
            <w:r w:rsidRPr="00211132">
              <w:rPr>
                <w:rFonts w:ascii="Times New Roman" w:hAnsi="Times New Roman" w:cs="Times New Roman"/>
                <w:color w:val="000000" w:themeColor="text1"/>
                <w:sz w:val="28"/>
                <w:szCs w:val="28"/>
              </w:rPr>
              <w:t xml:space="preserve"> </w:t>
            </w:r>
          </w:p>
        </w:tc>
        <w:tc>
          <w:tcPr>
            <w:tcW w:w="1985" w:type="dxa"/>
          </w:tcPr>
          <w:p w:rsidR="00825AEB" w:rsidRPr="00660863" w:rsidRDefault="00825AEB" w:rsidP="00A30887">
            <w:pPr>
              <w:pStyle w:val="ConsPlusNormal"/>
              <w:jc w:val="center"/>
              <w:rPr>
                <w:rFonts w:ascii="Times New Roman" w:hAnsi="Times New Roman" w:cs="Times New Roman"/>
                <w:color w:val="000000" w:themeColor="text1"/>
                <w:sz w:val="28"/>
                <w:szCs w:val="28"/>
              </w:rPr>
            </w:pPr>
          </w:p>
        </w:tc>
      </w:tr>
    </w:tbl>
    <w:p w:rsidR="00825AEB" w:rsidRPr="00660863" w:rsidRDefault="00825AEB" w:rsidP="00825AEB">
      <w:pPr>
        <w:pStyle w:val="ConsPlusNormal"/>
        <w:ind w:firstLine="540"/>
        <w:jc w:val="both"/>
        <w:rPr>
          <w:rFonts w:ascii="Times New Roman" w:hAnsi="Times New Roman" w:cs="Times New Roman"/>
          <w:color w:val="000000" w:themeColor="text1"/>
          <w:sz w:val="28"/>
          <w:szCs w:val="28"/>
        </w:rPr>
      </w:pPr>
    </w:p>
    <w:p w:rsidR="00825AEB" w:rsidRPr="007A50BE" w:rsidRDefault="00825AEB" w:rsidP="00825AEB">
      <w:pPr>
        <w:tabs>
          <w:tab w:val="left" w:pos="1418"/>
        </w:tabs>
        <w:spacing w:after="0" w:line="240" w:lineRule="auto"/>
        <w:ind w:firstLine="709"/>
        <w:jc w:val="both"/>
        <w:rPr>
          <w:rFonts w:ascii="Times New Roman" w:eastAsia="Times New Roman" w:hAnsi="Times New Roman" w:cs="Times New Roman"/>
          <w:color w:val="000000"/>
          <w:sz w:val="28"/>
        </w:rPr>
      </w:pPr>
    </w:p>
    <w:sectPr w:rsidR="00825AEB" w:rsidRPr="007A50BE" w:rsidSect="00E52252">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7184" w:rsidRDefault="00C27184" w:rsidP="00B419CE">
      <w:pPr>
        <w:spacing w:after="0" w:line="240" w:lineRule="auto"/>
      </w:pPr>
      <w:r>
        <w:separator/>
      </w:r>
    </w:p>
  </w:endnote>
  <w:endnote w:type="continuationSeparator" w:id="1">
    <w:p w:rsidR="00C27184" w:rsidRDefault="00C27184" w:rsidP="00B419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7184" w:rsidRDefault="00C27184" w:rsidP="00B419CE">
      <w:pPr>
        <w:spacing w:after="0" w:line="240" w:lineRule="auto"/>
      </w:pPr>
      <w:r>
        <w:separator/>
      </w:r>
    </w:p>
  </w:footnote>
  <w:footnote w:type="continuationSeparator" w:id="1">
    <w:p w:rsidR="00C27184" w:rsidRDefault="00C27184" w:rsidP="00B419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9912903"/>
      <w:docPartObj>
        <w:docPartGallery w:val="Page Numbers (Top of Page)"/>
        <w:docPartUnique/>
      </w:docPartObj>
    </w:sdtPr>
    <w:sdtContent>
      <w:p w:rsidR="00E414EA" w:rsidRDefault="003F4D71">
        <w:pPr>
          <w:pStyle w:val="a3"/>
          <w:jc w:val="center"/>
        </w:pPr>
        <w:r w:rsidRPr="00E52252">
          <w:rPr>
            <w:rFonts w:ascii="Times New Roman" w:hAnsi="Times New Roman" w:cs="Times New Roman"/>
            <w:sz w:val="28"/>
          </w:rPr>
          <w:fldChar w:fldCharType="begin"/>
        </w:r>
        <w:r w:rsidR="00E414EA" w:rsidRPr="00E52252">
          <w:rPr>
            <w:rFonts w:ascii="Times New Roman" w:hAnsi="Times New Roman" w:cs="Times New Roman"/>
            <w:sz w:val="28"/>
          </w:rPr>
          <w:instrText xml:space="preserve"> PAGE   \* MERGEFORMAT </w:instrText>
        </w:r>
        <w:r w:rsidRPr="00E52252">
          <w:rPr>
            <w:rFonts w:ascii="Times New Roman" w:hAnsi="Times New Roman" w:cs="Times New Roman"/>
            <w:sz w:val="28"/>
          </w:rPr>
          <w:fldChar w:fldCharType="separate"/>
        </w:r>
        <w:r w:rsidR="0036073A">
          <w:rPr>
            <w:rFonts w:ascii="Times New Roman" w:hAnsi="Times New Roman" w:cs="Times New Roman"/>
            <w:noProof/>
            <w:sz w:val="28"/>
          </w:rPr>
          <w:t>17</w:t>
        </w:r>
        <w:r w:rsidRPr="00E52252">
          <w:rPr>
            <w:rFonts w:ascii="Times New Roman" w:hAnsi="Times New Roman" w:cs="Times New Roman"/>
            <w:sz w:val="28"/>
          </w:rPr>
          <w:fldChar w:fldCharType="end"/>
        </w:r>
      </w:p>
    </w:sdtContent>
  </w:sdt>
  <w:p w:rsidR="00E414EA" w:rsidRDefault="00E414EA">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90A37"/>
    <w:rsid w:val="00014674"/>
    <w:rsid w:val="00025096"/>
    <w:rsid w:val="0012538D"/>
    <w:rsid w:val="00126012"/>
    <w:rsid w:val="00141137"/>
    <w:rsid w:val="00174A21"/>
    <w:rsid w:val="00206E33"/>
    <w:rsid w:val="00211132"/>
    <w:rsid w:val="00225B47"/>
    <w:rsid w:val="002857D7"/>
    <w:rsid w:val="002F25D3"/>
    <w:rsid w:val="0036073A"/>
    <w:rsid w:val="003F4D71"/>
    <w:rsid w:val="00444B77"/>
    <w:rsid w:val="00490A37"/>
    <w:rsid w:val="004F6C95"/>
    <w:rsid w:val="00552B9E"/>
    <w:rsid w:val="00553E80"/>
    <w:rsid w:val="005A0396"/>
    <w:rsid w:val="005A7A7E"/>
    <w:rsid w:val="005E3D8F"/>
    <w:rsid w:val="005E65DC"/>
    <w:rsid w:val="00605DB3"/>
    <w:rsid w:val="00670F9D"/>
    <w:rsid w:val="006A406B"/>
    <w:rsid w:val="006B41DE"/>
    <w:rsid w:val="007A50BE"/>
    <w:rsid w:val="007C737E"/>
    <w:rsid w:val="007F1C70"/>
    <w:rsid w:val="00825AEB"/>
    <w:rsid w:val="008E2E05"/>
    <w:rsid w:val="00AB1BAB"/>
    <w:rsid w:val="00B07872"/>
    <w:rsid w:val="00B419CE"/>
    <w:rsid w:val="00BB17A2"/>
    <w:rsid w:val="00BC6E19"/>
    <w:rsid w:val="00C27184"/>
    <w:rsid w:val="00C54230"/>
    <w:rsid w:val="00CA1DFE"/>
    <w:rsid w:val="00D12EC0"/>
    <w:rsid w:val="00D77BA7"/>
    <w:rsid w:val="00DE39B4"/>
    <w:rsid w:val="00DE770C"/>
    <w:rsid w:val="00E2480E"/>
    <w:rsid w:val="00E414EA"/>
    <w:rsid w:val="00E52252"/>
    <w:rsid w:val="00E970D9"/>
    <w:rsid w:val="00FF42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E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9C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419CE"/>
  </w:style>
  <w:style w:type="paragraph" w:styleId="a5">
    <w:name w:val="footer"/>
    <w:basedOn w:val="a"/>
    <w:link w:val="a6"/>
    <w:uiPriority w:val="99"/>
    <w:unhideWhenUsed/>
    <w:rsid w:val="00B419C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19CE"/>
  </w:style>
  <w:style w:type="character" w:styleId="a7">
    <w:name w:val="footnote reference"/>
    <w:basedOn w:val="a0"/>
    <w:uiPriority w:val="99"/>
    <w:semiHidden/>
    <w:unhideWhenUsed/>
    <w:rsid w:val="00B419CE"/>
    <w:rPr>
      <w:rFonts w:cs="Times New Roman"/>
      <w:vertAlign w:val="superscript"/>
    </w:rPr>
  </w:style>
  <w:style w:type="paragraph" w:customStyle="1" w:styleId="ConsPlusNormal">
    <w:name w:val="ConsPlusNormal"/>
    <w:uiPriority w:val="99"/>
    <w:rsid w:val="00E414EA"/>
    <w:pPr>
      <w:widowControl w:val="0"/>
      <w:autoSpaceDE w:val="0"/>
      <w:autoSpaceDN w:val="0"/>
      <w:spacing w:after="0" w:line="240" w:lineRule="auto"/>
    </w:pPr>
    <w:rPr>
      <w:rFonts w:ascii="Calibri" w:eastAsia="Times New Roman" w:hAnsi="Calibri" w:cs="Calibri"/>
      <w:szCs w:val="20"/>
    </w:rPr>
  </w:style>
  <w:style w:type="paragraph" w:styleId="a8">
    <w:name w:val="Balloon Text"/>
    <w:basedOn w:val="a"/>
    <w:link w:val="a9"/>
    <w:uiPriority w:val="99"/>
    <w:semiHidden/>
    <w:unhideWhenUsed/>
    <w:rsid w:val="00D77BA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77BA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63A5CEB7844E417472854B4E1B97CA0439381B85F67CF7A63C95C33B6A7372CC2496F65A334B5447FB13F5C7E055A5A89DF09A4945D969Cf6i6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17</Pages>
  <Words>5280</Words>
  <Characters>30100</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homenok_mi</cp:lastModifiedBy>
  <cp:revision>26</cp:revision>
  <cp:lastPrinted>2023-02-15T08:18:00Z</cp:lastPrinted>
  <dcterms:created xsi:type="dcterms:W3CDTF">2020-11-11T09:21:00Z</dcterms:created>
  <dcterms:modified xsi:type="dcterms:W3CDTF">2023-04-18T07:26:00Z</dcterms:modified>
</cp:coreProperties>
</file>