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FB67CB" w:rsidRPr="000E4901" w:rsidRDefault="00721512" w:rsidP="00FB67CB">
      <w:pPr>
        <w:spacing w:line="240" w:lineRule="auto"/>
        <w:ind w:firstLine="851"/>
        <w:jc w:val="both"/>
        <w:rPr>
          <w:rFonts w:ascii="Times New Roman" w:hAnsi="Times New Roman" w:cs="Times New Roman"/>
          <w:sz w:val="28"/>
          <w:szCs w:val="28"/>
        </w:rPr>
      </w:pPr>
      <w:r w:rsidRPr="00BA4FD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A4FD5">
        <w:rPr>
          <w:rFonts w:ascii="Times New Roman" w:hAnsi="Times New Roman" w:cs="Times New Roman"/>
          <w:sz w:val="28"/>
          <w:szCs w:val="28"/>
        </w:rPr>
        <w:t>в период с</w:t>
      </w:r>
      <w:r w:rsidR="00FB67CB">
        <w:rPr>
          <w:rFonts w:ascii="Times New Roman" w:hAnsi="Times New Roman" w:cs="Times New Roman"/>
          <w:sz w:val="28"/>
          <w:szCs w:val="28"/>
        </w:rPr>
        <w:t>о</w:t>
      </w:r>
      <w:r w:rsidR="00296E5D" w:rsidRPr="00BA4FD5">
        <w:rPr>
          <w:rFonts w:ascii="Times New Roman" w:hAnsi="Times New Roman" w:cs="Times New Roman"/>
          <w:sz w:val="28"/>
          <w:szCs w:val="28"/>
        </w:rPr>
        <w:t xml:space="preserve"> </w:t>
      </w:r>
      <w:r w:rsidR="00FB67CB">
        <w:rPr>
          <w:rFonts w:ascii="Times New Roman" w:hAnsi="Times New Roman" w:cs="Times New Roman"/>
          <w:sz w:val="28"/>
          <w:szCs w:val="28"/>
        </w:rPr>
        <w:t>2</w:t>
      </w:r>
      <w:r w:rsidR="00BA4FD5" w:rsidRPr="00BA4FD5">
        <w:rPr>
          <w:rFonts w:ascii="Times New Roman" w:hAnsi="Times New Roman" w:cs="Times New Roman"/>
          <w:sz w:val="28"/>
          <w:szCs w:val="28"/>
        </w:rPr>
        <w:t xml:space="preserve"> </w:t>
      </w:r>
      <w:r w:rsidR="00296E5D" w:rsidRPr="00BA4FD5">
        <w:rPr>
          <w:rFonts w:ascii="Times New Roman" w:hAnsi="Times New Roman" w:cs="Times New Roman"/>
          <w:sz w:val="28"/>
          <w:szCs w:val="28"/>
        </w:rPr>
        <w:t>по 2</w:t>
      </w:r>
      <w:r w:rsidR="00FB67CB">
        <w:rPr>
          <w:rFonts w:ascii="Times New Roman" w:hAnsi="Times New Roman" w:cs="Times New Roman"/>
          <w:sz w:val="28"/>
          <w:szCs w:val="28"/>
        </w:rPr>
        <w:t>4 мая</w:t>
      </w:r>
      <w:r w:rsidR="00296E5D" w:rsidRPr="00BA4FD5">
        <w:rPr>
          <w:rFonts w:ascii="Times New Roman" w:hAnsi="Times New Roman" w:cs="Times New Roman"/>
          <w:sz w:val="28"/>
          <w:szCs w:val="28"/>
        </w:rPr>
        <w:t xml:space="preserve"> </w:t>
      </w:r>
      <w:bookmarkStart w:id="0" w:name="_GoBack"/>
      <w:bookmarkEnd w:id="0"/>
      <w:r w:rsidR="00296E5D" w:rsidRPr="00BA4FD5">
        <w:rPr>
          <w:rFonts w:ascii="Times New Roman" w:hAnsi="Times New Roman" w:cs="Times New Roman"/>
          <w:sz w:val="28"/>
          <w:szCs w:val="28"/>
        </w:rPr>
        <w:t xml:space="preserve">2024 г. </w:t>
      </w:r>
      <w:r w:rsidRPr="00BA4FD5">
        <w:rPr>
          <w:rFonts w:ascii="Times New Roman" w:hAnsi="Times New Roman" w:cs="Times New Roman"/>
          <w:sz w:val="28"/>
          <w:szCs w:val="28"/>
        </w:rPr>
        <w:t>проведен</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тематическ</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камеральн</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проверк</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t xml:space="preserve">деятельности Отдела </w:t>
      </w:r>
      <w:r w:rsidR="00FB67CB">
        <w:rPr>
          <w:rFonts w:ascii="Times New Roman" w:hAnsi="Times New Roman" w:cs="Times New Roman"/>
          <w:sz w:val="28"/>
          <w:szCs w:val="28"/>
        </w:rPr>
        <w:t xml:space="preserve">доходов </w:t>
      </w:r>
      <w:r w:rsidR="00BA4FD5" w:rsidRPr="00BA4FD5">
        <w:rPr>
          <w:rFonts w:ascii="Times New Roman" w:hAnsi="Times New Roman" w:cs="Times New Roman"/>
          <w:sz w:val="28"/>
          <w:szCs w:val="28"/>
        </w:rPr>
        <w:t xml:space="preserve">Управления Федерального казначейства по г. Москве (далее - Отдел) по </w:t>
      </w:r>
      <w:r w:rsidR="000C20CC">
        <w:rPr>
          <w:rFonts w:ascii="Times New Roman" w:hAnsi="Times New Roman" w:cs="Times New Roman"/>
          <w:sz w:val="28"/>
          <w:szCs w:val="28"/>
        </w:rPr>
        <w:t xml:space="preserve">теме: </w:t>
      </w:r>
      <w:r w:rsidR="00FB67CB">
        <w:rPr>
          <w:rFonts w:ascii="Times New Roman" w:hAnsi="Times New Roman" w:cs="Times New Roman"/>
          <w:sz w:val="28"/>
          <w:szCs w:val="28"/>
        </w:rPr>
        <w:t xml:space="preserve">«Проверка </w:t>
      </w:r>
      <w:r w:rsidR="00FB67CB" w:rsidRPr="000E4901">
        <w:rPr>
          <w:rFonts w:ascii="Times New Roman" w:hAnsi="Times New Roman" w:cs="Times New Roman"/>
          <w:sz w:val="28"/>
          <w:szCs w:val="28"/>
        </w:rPr>
        <w:t>выполнени</w:t>
      </w:r>
      <w:r w:rsidR="00FB67CB">
        <w:rPr>
          <w:rFonts w:ascii="Times New Roman" w:hAnsi="Times New Roman" w:cs="Times New Roman"/>
          <w:sz w:val="28"/>
          <w:szCs w:val="28"/>
        </w:rPr>
        <w:t>я</w:t>
      </w:r>
      <w:r w:rsidR="00FB67CB" w:rsidRPr="000E4901">
        <w:rPr>
          <w:rFonts w:ascii="Times New Roman" w:hAnsi="Times New Roman" w:cs="Times New Roman"/>
          <w:sz w:val="28"/>
          <w:szCs w:val="28"/>
        </w:rPr>
        <w:t xml:space="preserve"> отдельных полномочий по организации и осуществлению учета поступлений в бюджетную систему Российской Федерации и их распределения между бюджетами бюджетной системы Российской </w:t>
      </w:r>
      <w:r w:rsidR="00FB67CB">
        <w:rPr>
          <w:rFonts w:ascii="Times New Roman" w:hAnsi="Times New Roman" w:cs="Times New Roman"/>
          <w:sz w:val="28"/>
          <w:szCs w:val="28"/>
        </w:rPr>
        <w:t>Федерации»</w:t>
      </w:r>
    </w:p>
    <w:p w:rsidR="00D1149F" w:rsidRPr="007272E6" w:rsidRDefault="00FB67CB" w:rsidP="00FB67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1149F"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00D1149F" w:rsidRPr="007272E6">
        <w:rPr>
          <w:rFonts w:ascii="Times New Roman" w:hAnsi="Times New Roman" w:cs="Times New Roman"/>
          <w:sz w:val="28"/>
          <w:szCs w:val="28"/>
        </w:rPr>
        <w:t xml:space="preserve"> установлено</w:t>
      </w:r>
      <w:r w:rsidR="00D1149F">
        <w:rPr>
          <w:rFonts w:ascii="Times New Roman" w:hAnsi="Times New Roman" w:cs="Times New Roman"/>
          <w:sz w:val="28"/>
          <w:szCs w:val="28"/>
        </w:rPr>
        <w:t>, что д</w:t>
      </w:r>
      <w:r w:rsidR="00D1149F"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Отдела</w:t>
      </w:r>
      <w:r w:rsidR="00D1149F">
        <w:rPr>
          <w:rFonts w:ascii="Times New Roman" w:hAnsi="Times New Roman" w:cs="Times New Roman"/>
          <w:sz w:val="28"/>
          <w:szCs w:val="28"/>
        </w:rPr>
        <w:t xml:space="preserve"> </w:t>
      </w:r>
      <w:r w:rsidR="00D1149F" w:rsidRPr="007272E6">
        <w:rPr>
          <w:rFonts w:ascii="Times New Roman" w:hAnsi="Times New Roman" w:cs="Times New Roman"/>
          <w:sz w:val="28"/>
          <w:szCs w:val="28"/>
        </w:rPr>
        <w:t>осуществля</w:t>
      </w:r>
      <w:r w:rsidR="00D1149F">
        <w:rPr>
          <w:rFonts w:ascii="Times New Roman" w:hAnsi="Times New Roman" w:cs="Times New Roman"/>
          <w:sz w:val="28"/>
          <w:szCs w:val="28"/>
        </w:rPr>
        <w:t>лась</w:t>
      </w:r>
      <w:r w:rsidR="00D1149F"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D1149F"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D1149F" w:rsidRPr="007272E6">
        <w:rPr>
          <w:rFonts w:ascii="Times New Roman" w:hAnsi="Times New Roman" w:cs="Times New Roman"/>
          <w:sz w:val="28"/>
          <w:szCs w:val="28"/>
        </w:rPr>
        <w:t xml:space="preserve">, </w:t>
      </w:r>
      <w:r w:rsidR="00D1149F"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296E5D"/>
    <w:rsid w:val="00373081"/>
    <w:rsid w:val="00673728"/>
    <w:rsid w:val="00721512"/>
    <w:rsid w:val="00B53AA5"/>
    <w:rsid w:val="00BA4FD5"/>
    <w:rsid w:val="00D1149F"/>
    <w:rsid w:val="00EA47DA"/>
    <w:rsid w:val="00FB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149</Words>
  <Characters>853</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6</cp:revision>
  <dcterms:created xsi:type="dcterms:W3CDTF">2024-05-03T07:13:00Z</dcterms:created>
  <dcterms:modified xsi:type="dcterms:W3CDTF">2024-05-30T08:28:00Z</dcterms:modified>
</cp:coreProperties>
</file>