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BB30E1" w:rsidRPr="00BB30E1" w:rsidRDefault="00BB30E1" w:rsidP="00BB30E1">
      <w:pPr>
        <w:tabs>
          <w:tab w:val="left" w:pos="709"/>
          <w:tab w:val="left" w:pos="48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21512" w:rsidRPr="00BB30E1">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sidRPr="00BB30E1">
        <w:rPr>
          <w:rFonts w:ascii="Times New Roman" w:hAnsi="Times New Roman" w:cs="Times New Roman"/>
          <w:sz w:val="28"/>
          <w:szCs w:val="28"/>
        </w:rPr>
        <w:t xml:space="preserve">в период </w:t>
      </w:r>
      <w:r w:rsidR="00693691" w:rsidRPr="00693691">
        <w:rPr>
          <w:rFonts w:ascii="Times New Roman" w:hAnsi="Times New Roman" w:cs="Times New Roman"/>
          <w:sz w:val="28"/>
          <w:szCs w:val="28"/>
        </w:rPr>
        <w:t xml:space="preserve">с </w:t>
      </w:r>
      <w:r w:rsidR="001F2DA9">
        <w:rPr>
          <w:rFonts w:ascii="Times New Roman" w:hAnsi="Times New Roman" w:cs="Times New Roman"/>
          <w:sz w:val="28"/>
          <w:szCs w:val="28"/>
        </w:rPr>
        <w:t>31</w:t>
      </w:r>
      <w:r w:rsidR="00693691" w:rsidRPr="00693691">
        <w:rPr>
          <w:rFonts w:ascii="Times New Roman" w:hAnsi="Times New Roman" w:cs="Times New Roman"/>
          <w:sz w:val="28"/>
          <w:szCs w:val="28"/>
        </w:rPr>
        <w:t xml:space="preserve"> </w:t>
      </w:r>
      <w:r w:rsidR="001F2DA9">
        <w:rPr>
          <w:rFonts w:ascii="Times New Roman" w:hAnsi="Times New Roman" w:cs="Times New Roman"/>
          <w:sz w:val="28"/>
          <w:szCs w:val="28"/>
        </w:rPr>
        <w:t>октября</w:t>
      </w:r>
      <w:r w:rsidR="00693691" w:rsidRPr="00693691">
        <w:rPr>
          <w:rFonts w:ascii="Times New Roman" w:hAnsi="Times New Roman" w:cs="Times New Roman"/>
          <w:sz w:val="28"/>
          <w:szCs w:val="28"/>
        </w:rPr>
        <w:t xml:space="preserve"> по 2</w:t>
      </w:r>
      <w:r w:rsidR="001F2DA9">
        <w:rPr>
          <w:rFonts w:ascii="Times New Roman" w:hAnsi="Times New Roman" w:cs="Times New Roman"/>
          <w:sz w:val="28"/>
          <w:szCs w:val="28"/>
        </w:rPr>
        <w:t>9</w:t>
      </w:r>
      <w:r w:rsidR="00693691" w:rsidRPr="00693691">
        <w:rPr>
          <w:rFonts w:ascii="Times New Roman" w:hAnsi="Times New Roman" w:cs="Times New Roman"/>
          <w:sz w:val="28"/>
          <w:szCs w:val="28"/>
        </w:rPr>
        <w:t xml:space="preserve"> </w:t>
      </w:r>
      <w:r w:rsidR="001F2DA9">
        <w:rPr>
          <w:rFonts w:ascii="Times New Roman" w:hAnsi="Times New Roman" w:cs="Times New Roman"/>
          <w:sz w:val="28"/>
          <w:szCs w:val="28"/>
        </w:rPr>
        <w:t>ноября</w:t>
      </w:r>
      <w:r w:rsidR="00693691" w:rsidRPr="00693691">
        <w:rPr>
          <w:rFonts w:ascii="Times New Roman" w:hAnsi="Times New Roman" w:cs="Times New Roman"/>
          <w:sz w:val="28"/>
          <w:szCs w:val="28"/>
        </w:rPr>
        <w:t xml:space="preserve"> 2024</w:t>
      </w:r>
      <w:r w:rsidR="00296E5D" w:rsidRPr="00BB30E1">
        <w:rPr>
          <w:rFonts w:ascii="Times New Roman" w:hAnsi="Times New Roman" w:cs="Times New Roman"/>
          <w:sz w:val="28"/>
          <w:szCs w:val="28"/>
        </w:rPr>
        <w:t xml:space="preserve"> г. </w:t>
      </w:r>
      <w:r w:rsidR="00721512" w:rsidRPr="00BB30E1">
        <w:rPr>
          <w:rFonts w:ascii="Times New Roman" w:hAnsi="Times New Roman" w:cs="Times New Roman"/>
          <w:sz w:val="28"/>
          <w:szCs w:val="28"/>
        </w:rPr>
        <w:t>проведен</w:t>
      </w:r>
      <w:r w:rsidR="00BA4FD5" w:rsidRPr="00BB30E1">
        <w:rPr>
          <w:rFonts w:ascii="Times New Roman" w:hAnsi="Times New Roman" w:cs="Times New Roman"/>
          <w:sz w:val="28"/>
          <w:szCs w:val="28"/>
        </w:rPr>
        <w:t>а</w:t>
      </w:r>
      <w:r w:rsidR="00721512" w:rsidRPr="00BB30E1">
        <w:rPr>
          <w:rFonts w:ascii="Times New Roman" w:hAnsi="Times New Roman" w:cs="Times New Roman"/>
          <w:sz w:val="28"/>
          <w:szCs w:val="28"/>
        </w:rPr>
        <w:t xml:space="preserve"> тематическ</w:t>
      </w:r>
      <w:r w:rsidR="00BA4FD5" w:rsidRPr="00BB30E1">
        <w:rPr>
          <w:rFonts w:ascii="Times New Roman" w:hAnsi="Times New Roman" w:cs="Times New Roman"/>
          <w:sz w:val="28"/>
          <w:szCs w:val="28"/>
        </w:rPr>
        <w:t>ая</w:t>
      </w:r>
      <w:r w:rsidR="00721512" w:rsidRPr="00BB30E1">
        <w:rPr>
          <w:rFonts w:ascii="Times New Roman" w:hAnsi="Times New Roman" w:cs="Times New Roman"/>
          <w:sz w:val="28"/>
          <w:szCs w:val="28"/>
        </w:rPr>
        <w:t xml:space="preserve"> камеральн</w:t>
      </w:r>
      <w:r w:rsidR="00BA4FD5" w:rsidRPr="00BB30E1">
        <w:rPr>
          <w:rFonts w:ascii="Times New Roman" w:hAnsi="Times New Roman" w:cs="Times New Roman"/>
          <w:sz w:val="28"/>
          <w:szCs w:val="28"/>
        </w:rPr>
        <w:t>ая</w:t>
      </w:r>
      <w:r w:rsidR="00721512" w:rsidRPr="00BB30E1">
        <w:rPr>
          <w:rFonts w:ascii="Times New Roman" w:hAnsi="Times New Roman" w:cs="Times New Roman"/>
          <w:sz w:val="28"/>
          <w:szCs w:val="28"/>
        </w:rPr>
        <w:t xml:space="preserve"> проверк</w:t>
      </w:r>
      <w:r w:rsidR="00BA4FD5" w:rsidRPr="00BB30E1">
        <w:rPr>
          <w:rFonts w:ascii="Times New Roman" w:hAnsi="Times New Roman" w:cs="Times New Roman"/>
          <w:sz w:val="28"/>
          <w:szCs w:val="28"/>
        </w:rPr>
        <w:t>а</w:t>
      </w:r>
      <w:r w:rsidR="00721512" w:rsidRPr="00BB30E1">
        <w:rPr>
          <w:rFonts w:ascii="Times New Roman" w:hAnsi="Times New Roman" w:cs="Times New Roman"/>
          <w:sz w:val="28"/>
          <w:szCs w:val="28"/>
        </w:rPr>
        <w:t xml:space="preserve"> </w:t>
      </w:r>
      <w:r w:rsidR="00BA4FD5" w:rsidRPr="00BB30E1">
        <w:rPr>
          <w:rFonts w:ascii="Times New Roman" w:hAnsi="Times New Roman" w:cs="Times New Roman"/>
          <w:sz w:val="28"/>
          <w:szCs w:val="28"/>
        </w:rPr>
        <w:t xml:space="preserve">деятельности </w:t>
      </w:r>
      <w:r w:rsidR="00262186" w:rsidRPr="00BB30E1">
        <w:rPr>
          <w:rFonts w:ascii="Times New Roman" w:hAnsi="Times New Roman" w:cs="Times New Roman"/>
          <w:sz w:val="28"/>
          <w:szCs w:val="28"/>
        </w:rPr>
        <w:t>Отдела</w:t>
      </w:r>
      <w:r w:rsidR="001F2DA9">
        <w:rPr>
          <w:rFonts w:ascii="Times New Roman" w:hAnsi="Times New Roman" w:cs="Times New Roman"/>
          <w:sz w:val="28"/>
          <w:szCs w:val="28"/>
        </w:rPr>
        <w:t xml:space="preserve"> расходов, Отдела обслуживания силовых ведомств, Отдела №12, Отдела</w:t>
      </w:r>
      <w:r w:rsidR="00262186" w:rsidRPr="00BB30E1">
        <w:rPr>
          <w:rFonts w:ascii="Times New Roman" w:hAnsi="Times New Roman" w:cs="Times New Roman"/>
          <w:sz w:val="28"/>
          <w:szCs w:val="28"/>
        </w:rPr>
        <w:t xml:space="preserve"> </w:t>
      </w:r>
      <w:r w:rsidR="00186AB2">
        <w:rPr>
          <w:rFonts w:ascii="Times New Roman" w:hAnsi="Times New Roman" w:cs="Times New Roman"/>
          <w:sz w:val="28"/>
          <w:szCs w:val="28"/>
        </w:rPr>
        <w:t>№ 2</w:t>
      </w:r>
      <w:r w:rsidR="00786D69">
        <w:rPr>
          <w:rFonts w:ascii="Times New Roman" w:hAnsi="Times New Roman" w:cs="Times New Roman"/>
          <w:sz w:val="28"/>
          <w:szCs w:val="28"/>
        </w:rPr>
        <w:t>1</w:t>
      </w:r>
      <w:r w:rsidRPr="00BB30E1">
        <w:rPr>
          <w:rFonts w:ascii="Times New Roman" w:hAnsi="Times New Roman" w:cs="Times New Roman"/>
          <w:sz w:val="28"/>
          <w:szCs w:val="28"/>
        </w:rPr>
        <w:t xml:space="preserve">, Отдела № </w:t>
      </w:r>
      <w:r w:rsidR="00186AB2">
        <w:rPr>
          <w:rFonts w:ascii="Times New Roman" w:hAnsi="Times New Roman" w:cs="Times New Roman"/>
          <w:sz w:val="28"/>
          <w:szCs w:val="28"/>
        </w:rPr>
        <w:t>2</w:t>
      </w:r>
      <w:r w:rsidR="00786D69">
        <w:rPr>
          <w:rFonts w:ascii="Times New Roman" w:hAnsi="Times New Roman" w:cs="Times New Roman"/>
          <w:sz w:val="28"/>
          <w:szCs w:val="28"/>
        </w:rPr>
        <w:t>2</w:t>
      </w:r>
      <w:bookmarkStart w:id="0" w:name="_GoBack"/>
      <w:bookmarkEnd w:id="0"/>
      <w:r w:rsidRPr="00BB30E1">
        <w:rPr>
          <w:rFonts w:ascii="Times New Roman" w:hAnsi="Times New Roman" w:cs="Times New Roman"/>
          <w:sz w:val="28"/>
          <w:szCs w:val="28"/>
        </w:rPr>
        <w:t xml:space="preserve"> </w:t>
      </w:r>
      <w:r w:rsidR="00BA4FD5" w:rsidRPr="00BB30E1">
        <w:rPr>
          <w:rFonts w:ascii="Times New Roman" w:hAnsi="Times New Roman" w:cs="Times New Roman"/>
          <w:sz w:val="28"/>
          <w:szCs w:val="28"/>
        </w:rPr>
        <w:t>Управления Федерального казначейства по г. Москве (далее - Отдел</w:t>
      </w:r>
      <w:r w:rsidR="00262186" w:rsidRPr="00BB30E1">
        <w:rPr>
          <w:rFonts w:ascii="Times New Roman" w:hAnsi="Times New Roman" w:cs="Times New Roman"/>
          <w:sz w:val="28"/>
          <w:szCs w:val="28"/>
        </w:rPr>
        <w:t>ы</w:t>
      </w:r>
      <w:r w:rsidR="00BA4FD5" w:rsidRPr="00BB30E1">
        <w:rPr>
          <w:rFonts w:ascii="Times New Roman" w:hAnsi="Times New Roman" w:cs="Times New Roman"/>
          <w:sz w:val="28"/>
          <w:szCs w:val="28"/>
        </w:rPr>
        <w:t xml:space="preserve">) по </w:t>
      </w:r>
      <w:r w:rsidR="000C20CC" w:rsidRPr="00BB30E1">
        <w:rPr>
          <w:rFonts w:ascii="Times New Roman" w:hAnsi="Times New Roman" w:cs="Times New Roman"/>
          <w:sz w:val="28"/>
          <w:szCs w:val="28"/>
        </w:rPr>
        <w:t>теме: «</w:t>
      </w:r>
      <w:r w:rsidR="00186AB2" w:rsidRPr="00186AB2">
        <w:rPr>
          <w:rFonts w:ascii="Times New Roman" w:hAnsi="Times New Roman" w:cs="Times New Roman"/>
          <w:sz w:val="28"/>
          <w:szCs w:val="28"/>
        </w:rPr>
        <w:t xml:space="preserve">Проверка выполнения отдельных полномочий </w:t>
      </w:r>
      <w:r w:rsidR="001F2DA9" w:rsidRPr="0083014C">
        <w:rPr>
          <w:rFonts w:ascii="Times New Roman" w:eastAsia="Times New Roman" w:hAnsi="Times New Roman" w:cs="Times New Roman"/>
          <w:sz w:val="28"/>
          <w:szCs w:val="28"/>
        </w:rPr>
        <w:t xml:space="preserve">по осуществлению и учету операций со средствами федерального бюджета, средствами, поступающими во временное распоряжение получателей средств федерального </w:t>
      </w:r>
      <w:r w:rsidR="001F2DA9" w:rsidRPr="005974AF">
        <w:rPr>
          <w:rFonts w:ascii="Times New Roman" w:eastAsia="Times New Roman" w:hAnsi="Times New Roman" w:cs="Times New Roman"/>
          <w:sz w:val="28"/>
          <w:szCs w:val="28"/>
        </w:rPr>
        <w:t>бюджета, средствами федеральных бюджетных (автономных) учреждений,</w:t>
      </w:r>
      <w:r w:rsidR="001F2DA9">
        <w:rPr>
          <w:rFonts w:ascii="Times New Roman" w:eastAsia="Times New Roman" w:hAnsi="Times New Roman" w:cs="Times New Roman"/>
          <w:sz w:val="28"/>
          <w:szCs w:val="28"/>
        </w:rPr>
        <w:t xml:space="preserve"> получателей средств из бюджета</w:t>
      </w:r>
      <w:r w:rsidR="00C94D57" w:rsidRPr="00C94D57">
        <w:rPr>
          <w:rFonts w:ascii="Times New Roman" w:hAnsi="Times New Roman" w:cs="Times New Roman"/>
          <w:sz w:val="28"/>
          <w:szCs w:val="28"/>
        </w:rPr>
        <w:t>»</w:t>
      </w:r>
      <w:r w:rsidRPr="00BB30E1">
        <w:rPr>
          <w:rFonts w:ascii="Times New Roman" w:hAnsi="Times New Roman" w:cs="Times New Roman"/>
          <w:sz w:val="28"/>
          <w:szCs w:val="28"/>
        </w:rPr>
        <w:t>.</w:t>
      </w:r>
    </w:p>
    <w:p w:rsidR="00D1149F" w:rsidRPr="007272E6" w:rsidRDefault="00D1149F" w:rsidP="00BB30E1">
      <w:pPr>
        <w:autoSpaceDE w:val="0"/>
        <w:autoSpaceDN w:val="0"/>
        <w:adjustRightInd w:val="0"/>
        <w:spacing w:after="0" w:line="240" w:lineRule="auto"/>
        <w:ind w:firstLine="708"/>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w:t>
      </w:r>
      <w:r w:rsidR="00262186">
        <w:rPr>
          <w:rFonts w:ascii="Times New Roman" w:hAnsi="Times New Roman" w:cs="Times New Roman"/>
          <w:sz w:val="28"/>
          <w:szCs w:val="28"/>
        </w:rPr>
        <w:t>ов</w:t>
      </w:r>
      <w:r>
        <w:rPr>
          <w:rFonts w:ascii="Times New Roman" w:hAnsi="Times New Roman" w:cs="Times New Roman"/>
          <w:sz w:val="28"/>
          <w:szCs w:val="28"/>
        </w:rPr>
        <w:t>,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B30E1">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BB30E1">
      <w:pPr>
        <w:autoSpaceDE w:val="0"/>
        <w:autoSpaceDN w:val="0"/>
        <w:adjustRightInd w:val="0"/>
        <w:spacing w:after="0" w:line="240" w:lineRule="auto"/>
        <w:rPr>
          <w:sz w:val="28"/>
          <w:szCs w:val="28"/>
        </w:rPr>
      </w:pPr>
    </w:p>
    <w:p w:rsidR="00EA47DA" w:rsidRDefault="00EA47DA" w:rsidP="00BB30E1">
      <w:pPr>
        <w:spacing w:after="0" w:line="240" w:lineRule="auto"/>
      </w:pPr>
    </w:p>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186AB2"/>
    <w:rsid w:val="001F2DA9"/>
    <w:rsid w:val="00262186"/>
    <w:rsid w:val="00296E5D"/>
    <w:rsid w:val="0036340C"/>
    <w:rsid w:val="00673728"/>
    <w:rsid w:val="00693691"/>
    <w:rsid w:val="006B1222"/>
    <w:rsid w:val="00721512"/>
    <w:rsid w:val="00786D69"/>
    <w:rsid w:val="00B53AA5"/>
    <w:rsid w:val="00BA4FD5"/>
    <w:rsid w:val="00BB30E1"/>
    <w:rsid w:val="00C94D57"/>
    <w:rsid w:val="00D069D1"/>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DD05"/>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185</Words>
  <Characters>1055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Ляпина Ольга Александровна</cp:lastModifiedBy>
  <cp:revision>4</cp:revision>
  <dcterms:created xsi:type="dcterms:W3CDTF">2024-12-03T11:08:00Z</dcterms:created>
  <dcterms:modified xsi:type="dcterms:W3CDTF">2024-12-03T11:18:00Z</dcterms:modified>
</cp:coreProperties>
</file>