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C07" w:rsidRDefault="00797C07" w:rsidP="00E315A9">
      <w:pPr>
        <w:pStyle w:val="a3"/>
        <w:spacing w:line="240" w:lineRule="auto"/>
        <w:rPr>
          <w:szCs w:val="24"/>
        </w:rPr>
      </w:pPr>
    </w:p>
    <w:p w:rsidR="008D4078" w:rsidRDefault="008D4078" w:rsidP="00E315A9">
      <w:pPr>
        <w:pStyle w:val="a3"/>
        <w:spacing w:line="240" w:lineRule="auto"/>
        <w:rPr>
          <w:szCs w:val="24"/>
        </w:rPr>
      </w:pPr>
      <w:r>
        <w:rPr>
          <w:szCs w:val="24"/>
        </w:rPr>
        <w:t xml:space="preserve">Информация об осуществлении контрольными и надзорными органами проверок деятельности Управления Федерального казначейства по </w:t>
      </w:r>
      <w:proofErr w:type="gramStart"/>
      <w:r>
        <w:rPr>
          <w:szCs w:val="24"/>
        </w:rPr>
        <w:t>г</w:t>
      </w:r>
      <w:proofErr w:type="gramEnd"/>
      <w:r>
        <w:rPr>
          <w:szCs w:val="24"/>
        </w:rPr>
        <w:t xml:space="preserve">. Москве </w:t>
      </w:r>
      <w:r>
        <w:rPr>
          <w:szCs w:val="24"/>
        </w:rPr>
        <w:br/>
        <w:t xml:space="preserve">на 1 </w:t>
      </w:r>
      <w:r w:rsidR="005547F8">
        <w:rPr>
          <w:szCs w:val="24"/>
        </w:rPr>
        <w:t>янва</w:t>
      </w:r>
      <w:r w:rsidR="00070EB3">
        <w:rPr>
          <w:szCs w:val="24"/>
        </w:rPr>
        <w:t>р</w:t>
      </w:r>
      <w:r w:rsidR="004B6050">
        <w:rPr>
          <w:szCs w:val="24"/>
        </w:rPr>
        <w:t>я</w:t>
      </w:r>
      <w:r w:rsidR="0037262E">
        <w:rPr>
          <w:szCs w:val="24"/>
        </w:rPr>
        <w:t xml:space="preserve"> </w:t>
      </w:r>
      <w:r>
        <w:rPr>
          <w:szCs w:val="24"/>
        </w:rPr>
        <w:t>201</w:t>
      </w:r>
      <w:r w:rsidR="005547F8">
        <w:rPr>
          <w:szCs w:val="24"/>
        </w:rPr>
        <w:t>8</w:t>
      </w:r>
      <w:r>
        <w:rPr>
          <w:szCs w:val="24"/>
        </w:rPr>
        <w:t xml:space="preserve"> г</w:t>
      </w:r>
      <w:r w:rsidR="0060032F">
        <w:rPr>
          <w:szCs w:val="24"/>
        </w:rPr>
        <w:t>ода</w:t>
      </w:r>
    </w:p>
    <w:p w:rsidR="008D4078" w:rsidRDefault="008D4078">
      <w:pPr>
        <w:jc w:val="center"/>
        <w:rPr>
          <w:sz w:val="28"/>
          <w:szCs w:val="28"/>
        </w:rPr>
      </w:pPr>
    </w:p>
    <w:p w:rsidR="00B75C39" w:rsidRPr="00593AA3" w:rsidRDefault="00B75C39">
      <w:pPr>
        <w:jc w:val="center"/>
        <w:rPr>
          <w:sz w:val="28"/>
          <w:szCs w:val="28"/>
        </w:rPr>
      </w:pPr>
    </w:p>
    <w:tbl>
      <w:tblPr>
        <w:tblW w:w="1058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663"/>
        <w:gridCol w:w="2693"/>
        <w:gridCol w:w="1560"/>
        <w:gridCol w:w="1980"/>
        <w:gridCol w:w="2147"/>
      </w:tblGrid>
      <w:tr w:rsidR="008D4078" w:rsidRPr="000E6F7E" w:rsidTr="000E6F7E">
        <w:tc>
          <w:tcPr>
            <w:tcW w:w="54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 xml:space="preserve">№ </w:t>
            </w:r>
            <w:proofErr w:type="spellStart"/>
            <w:proofErr w:type="gramStart"/>
            <w:r w:rsidRPr="000E6F7E">
              <w:rPr>
                <w:szCs w:val="24"/>
              </w:rPr>
              <w:t>п</w:t>
            </w:r>
            <w:proofErr w:type="spellEnd"/>
            <w:proofErr w:type="gramEnd"/>
            <w:r w:rsidRPr="000E6F7E">
              <w:rPr>
                <w:szCs w:val="24"/>
              </w:rPr>
              <w:t>/</w:t>
            </w:r>
            <w:proofErr w:type="spellStart"/>
            <w:r w:rsidRPr="000E6F7E">
              <w:rPr>
                <w:szCs w:val="24"/>
              </w:rPr>
              <w:t>п</w:t>
            </w:r>
            <w:proofErr w:type="spellEnd"/>
          </w:p>
        </w:tc>
        <w:tc>
          <w:tcPr>
            <w:tcW w:w="1663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Наименование объекта контроля</w:t>
            </w:r>
          </w:p>
        </w:tc>
        <w:tc>
          <w:tcPr>
            <w:tcW w:w="2693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Форма, метод и вид контрольного мероприятия</w:t>
            </w:r>
          </w:p>
        </w:tc>
        <w:tc>
          <w:tcPr>
            <w:tcW w:w="156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proofErr w:type="spellStart"/>
            <w:proofErr w:type="gramStart"/>
            <w:r w:rsidRPr="000E6F7E">
              <w:rPr>
                <w:szCs w:val="24"/>
              </w:rPr>
              <w:t>Проверяе</w:t>
            </w:r>
            <w:r w:rsidR="0048748E" w:rsidRPr="000E6F7E">
              <w:rPr>
                <w:szCs w:val="24"/>
              </w:rPr>
              <w:t>-</w:t>
            </w:r>
            <w:r w:rsidRPr="000E6F7E">
              <w:rPr>
                <w:szCs w:val="24"/>
              </w:rPr>
              <w:t>мый</w:t>
            </w:r>
            <w:proofErr w:type="spellEnd"/>
            <w:proofErr w:type="gramEnd"/>
            <w:r w:rsidRPr="000E6F7E">
              <w:rPr>
                <w:szCs w:val="24"/>
              </w:rPr>
              <w:t xml:space="preserve"> период</w:t>
            </w:r>
          </w:p>
        </w:tc>
        <w:tc>
          <w:tcPr>
            <w:tcW w:w="198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Фактическое выполнение контрольного мероприятия</w:t>
            </w:r>
          </w:p>
        </w:tc>
        <w:tc>
          <w:tcPr>
            <w:tcW w:w="2147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Ответственный исполнитель (должность, фамилия И.О.)</w:t>
            </w:r>
          </w:p>
        </w:tc>
      </w:tr>
      <w:tr w:rsidR="008D4078" w:rsidRPr="000E6F7E" w:rsidTr="000E6F7E">
        <w:tc>
          <w:tcPr>
            <w:tcW w:w="54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1</w:t>
            </w:r>
          </w:p>
        </w:tc>
        <w:tc>
          <w:tcPr>
            <w:tcW w:w="1663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2</w:t>
            </w:r>
          </w:p>
        </w:tc>
        <w:tc>
          <w:tcPr>
            <w:tcW w:w="2693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3</w:t>
            </w:r>
          </w:p>
        </w:tc>
        <w:tc>
          <w:tcPr>
            <w:tcW w:w="156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4</w:t>
            </w:r>
          </w:p>
        </w:tc>
        <w:tc>
          <w:tcPr>
            <w:tcW w:w="198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5</w:t>
            </w:r>
          </w:p>
        </w:tc>
        <w:tc>
          <w:tcPr>
            <w:tcW w:w="2147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6</w:t>
            </w:r>
          </w:p>
        </w:tc>
      </w:tr>
      <w:tr w:rsidR="001B6227" w:rsidRPr="000E6F7E" w:rsidTr="00C90FCF">
        <w:tc>
          <w:tcPr>
            <w:tcW w:w="540" w:type="dxa"/>
          </w:tcPr>
          <w:p w:rsidR="001B6227" w:rsidRPr="000E6F7E" w:rsidRDefault="001B6227" w:rsidP="000E6F7E">
            <w:pPr>
              <w:pStyle w:val="a3"/>
              <w:spacing w:line="240" w:lineRule="auto"/>
              <w:rPr>
                <w:szCs w:val="24"/>
              </w:rPr>
            </w:pPr>
          </w:p>
        </w:tc>
        <w:tc>
          <w:tcPr>
            <w:tcW w:w="1663" w:type="dxa"/>
            <w:vAlign w:val="center"/>
          </w:tcPr>
          <w:p w:rsidR="001B6227" w:rsidRPr="000E6F7E" w:rsidRDefault="001B6227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 xml:space="preserve">УФК по </w:t>
            </w:r>
          </w:p>
          <w:p w:rsidR="001B6227" w:rsidRPr="000E6F7E" w:rsidRDefault="001B6227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г. Москве</w:t>
            </w:r>
          </w:p>
        </w:tc>
        <w:tc>
          <w:tcPr>
            <w:tcW w:w="2693" w:type="dxa"/>
            <w:vAlign w:val="center"/>
          </w:tcPr>
          <w:p w:rsidR="001B6227" w:rsidRPr="000E6F7E" w:rsidRDefault="00C90FCF" w:rsidP="00CD2F39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Н</w:t>
            </w:r>
            <w:r w:rsidR="00CD2F39">
              <w:rPr>
                <w:szCs w:val="24"/>
              </w:rPr>
              <w:t>е указаны</w:t>
            </w:r>
          </w:p>
        </w:tc>
        <w:tc>
          <w:tcPr>
            <w:tcW w:w="1560" w:type="dxa"/>
            <w:vAlign w:val="center"/>
          </w:tcPr>
          <w:p w:rsidR="001B6227" w:rsidRPr="000E6F7E" w:rsidRDefault="001B6227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01.01.2015-01.06.2017</w:t>
            </w:r>
          </w:p>
        </w:tc>
        <w:tc>
          <w:tcPr>
            <w:tcW w:w="1980" w:type="dxa"/>
            <w:vAlign w:val="center"/>
          </w:tcPr>
          <w:p w:rsidR="001B6227" w:rsidRPr="000E6F7E" w:rsidRDefault="009E1CAF" w:rsidP="000E6F7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1B6227" w:rsidRPr="000E6F7E">
              <w:rPr>
                <w:szCs w:val="24"/>
              </w:rPr>
              <w:t xml:space="preserve">Акт </w:t>
            </w:r>
            <w:r w:rsidR="00C64DE5" w:rsidRPr="000E6F7E">
              <w:rPr>
                <w:szCs w:val="24"/>
              </w:rPr>
              <w:t>проверки от 10.07.2017</w:t>
            </w:r>
          </w:p>
        </w:tc>
        <w:tc>
          <w:tcPr>
            <w:tcW w:w="2147" w:type="dxa"/>
          </w:tcPr>
          <w:p w:rsidR="00CD2F39" w:rsidRDefault="00CD2F39" w:rsidP="00CD2F39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Прокурор отдела по надзору за соблюдением прав предпринимателей Прокуратуры </w:t>
            </w:r>
          </w:p>
          <w:p w:rsidR="00CD2F39" w:rsidRDefault="00CD2F39" w:rsidP="00CD2F39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г. Москвы</w:t>
            </w:r>
          </w:p>
          <w:p w:rsidR="001B6227" w:rsidRPr="000E6F7E" w:rsidRDefault="00CD2F39" w:rsidP="00CD2F39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Борисова А.М.</w:t>
            </w:r>
          </w:p>
        </w:tc>
      </w:tr>
    </w:tbl>
    <w:p w:rsidR="008D4078" w:rsidRDefault="008D4078" w:rsidP="00593AA3"/>
    <w:sectPr w:rsidR="008D4078" w:rsidSect="00797C0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B22BC"/>
    <w:multiLevelType w:val="hybridMultilevel"/>
    <w:tmpl w:val="5B868A2A"/>
    <w:lvl w:ilvl="0" w:tplc="B36E0AF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9FE5C01"/>
    <w:multiLevelType w:val="multilevel"/>
    <w:tmpl w:val="5B868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8603BD"/>
    <w:rsid w:val="00027672"/>
    <w:rsid w:val="00056E8F"/>
    <w:rsid w:val="00062D52"/>
    <w:rsid w:val="000640C1"/>
    <w:rsid w:val="0006760D"/>
    <w:rsid w:val="00070EB3"/>
    <w:rsid w:val="000A49C0"/>
    <w:rsid w:val="000B5A73"/>
    <w:rsid w:val="000B735F"/>
    <w:rsid w:val="000E4CF6"/>
    <w:rsid w:val="000E6F7E"/>
    <w:rsid w:val="00126056"/>
    <w:rsid w:val="00126EF2"/>
    <w:rsid w:val="00132ABC"/>
    <w:rsid w:val="00136F16"/>
    <w:rsid w:val="00161E4D"/>
    <w:rsid w:val="00176FCC"/>
    <w:rsid w:val="00184432"/>
    <w:rsid w:val="00187C4D"/>
    <w:rsid w:val="001A2517"/>
    <w:rsid w:val="001B28CF"/>
    <w:rsid w:val="001B6227"/>
    <w:rsid w:val="001C5044"/>
    <w:rsid w:val="001D504F"/>
    <w:rsid w:val="001D7C73"/>
    <w:rsid w:val="00202887"/>
    <w:rsid w:val="002477D1"/>
    <w:rsid w:val="002539B9"/>
    <w:rsid w:val="00296FAF"/>
    <w:rsid w:val="002A5FA8"/>
    <w:rsid w:val="002B03BB"/>
    <w:rsid w:val="002D245E"/>
    <w:rsid w:val="002F7E7B"/>
    <w:rsid w:val="00311F31"/>
    <w:rsid w:val="00323FCB"/>
    <w:rsid w:val="003420D5"/>
    <w:rsid w:val="00347C95"/>
    <w:rsid w:val="00365347"/>
    <w:rsid w:val="00365B1F"/>
    <w:rsid w:val="0037262E"/>
    <w:rsid w:val="00391343"/>
    <w:rsid w:val="003A385E"/>
    <w:rsid w:val="003B5566"/>
    <w:rsid w:val="003C0904"/>
    <w:rsid w:val="00404AC9"/>
    <w:rsid w:val="00432517"/>
    <w:rsid w:val="00470EAA"/>
    <w:rsid w:val="0048748E"/>
    <w:rsid w:val="00490B56"/>
    <w:rsid w:val="004B6050"/>
    <w:rsid w:val="004C4EF6"/>
    <w:rsid w:val="004D2949"/>
    <w:rsid w:val="004D5D66"/>
    <w:rsid w:val="005137CB"/>
    <w:rsid w:val="00522D4A"/>
    <w:rsid w:val="00531C51"/>
    <w:rsid w:val="005547F8"/>
    <w:rsid w:val="00593AA3"/>
    <w:rsid w:val="005E2CC2"/>
    <w:rsid w:val="005F469B"/>
    <w:rsid w:val="0060032F"/>
    <w:rsid w:val="006213B9"/>
    <w:rsid w:val="00640490"/>
    <w:rsid w:val="00676F1A"/>
    <w:rsid w:val="006820D6"/>
    <w:rsid w:val="006A6A38"/>
    <w:rsid w:val="006C248C"/>
    <w:rsid w:val="006E293E"/>
    <w:rsid w:val="006E3632"/>
    <w:rsid w:val="006F7C41"/>
    <w:rsid w:val="00710E98"/>
    <w:rsid w:val="00712699"/>
    <w:rsid w:val="00756ADF"/>
    <w:rsid w:val="00760980"/>
    <w:rsid w:val="00772537"/>
    <w:rsid w:val="00785380"/>
    <w:rsid w:val="007974DE"/>
    <w:rsid w:val="00797C07"/>
    <w:rsid w:val="007B7111"/>
    <w:rsid w:val="007C0C08"/>
    <w:rsid w:val="007C2D76"/>
    <w:rsid w:val="007D61EE"/>
    <w:rsid w:val="0080086C"/>
    <w:rsid w:val="00803A55"/>
    <w:rsid w:val="008140FD"/>
    <w:rsid w:val="00817C60"/>
    <w:rsid w:val="008422D0"/>
    <w:rsid w:val="0085251A"/>
    <w:rsid w:val="00857F1A"/>
    <w:rsid w:val="008603BD"/>
    <w:rsid w:val="00866F3A"/>
    <w:rsid w:val="008C0701"/>
    <w:rsid w:val="008D3AC5"/>
    <w:rsid w:val="008D4078"/>
    <w:rsid w:val="009768EF"/>
    <w:rsid w:val="00990FA4"/>
    <w:rsid w:val="009A5B05"/>
    <w:rsid w:val="009B293A"/>
    <w:rsid w:val="009C0AE7"/>
    <w:rsid w:val="009E1CAF"/>
    <w:rsid w:val="009F533A"/>
    <w:rsid w:val="00A06BBE"/>
    <w:rsid w:val="00A14942"/>
    <w:rsid w:val="00A730D5"/>
    <w:rsid w:val="00AA49AB"/>
    <w:rsid w:val="00AA5AC2"/>
    <w:rsid w:val="00AD1531"/>
    <w:rsid w:val="00B15E40"/>
    <w:rsid w:val="00B31874"/>
    <w:rsid w:val="00B44FA3"/>
    <w:rsid w:val="00B46E5D"/>
    <w:rsid w:val="00B75C39"/>
    <w:rsid w:val="00BB767A"/>
    <w:rsid w:val="00BD58A2"/>
    <w:rsid w:val="00BE78EF"/>
    <w:rsid w:val="00BF378E"/>
    <w:rsid w:val="00C1596A"/>
    <w:rsid w:val="00C37FDB"/>
    <w:rsid w:val="00C47D81"/>
    <w:rsid w:val="00C563A4"/>
    <w:rsid w:val="00C5778E"/>
    <w:rsid w:val="00C64DE5"/>
    <w:rsid w:val="00C778FF"/>
    <w:rsid w:val="00C84C1E"/>
    <w:rsid w:val="00C90FCF"/>
    <w:rsid w:val="00CA5702"/>
    <w:rsid w:val="00CB09B6"/>
    <w:rsid w:val="00CC0D10"/>
    <w:rsid w:val="00CC7C6A"/>
    <w:rsid w:val="00CD2F39"/>
    <w:rsid w:val="00CD6932"/>
    <w:rsid w:val="00D22EF4"/>
    <w:rsid w:val="00D43394"/>
    <w:rsid w:val="00D4455D"/>
    <w:rsid w:val="00D4520C"/>
    <w:rsid w:val="00E13259"/>
    <w:rsid w:val="00E2624C"/>
    <w:rsid w:val="00E30519"/>
    <w:rsid w:val="00E315A9"/>
    <w:rsid w:val="00EC2775"/>
    <w:rsid w:val="00EE50C2"/>
    <w:rsid w:val="00EE7670"/>
    <w:rsid w:val="00F0722E"/>
    <w:rsid w:val="00F3243E"/>
    <w:rsid w:val="00F51E2F"/>
    <w:rsid w:val="00F753E6"/>
    <w:rsid w:val="00FA7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2D0"/>
    <w:rPr>
      <w:sz w:val="24"/>
      <w:szCs w:val="24"/>
    </w:rPr>
  </w:style>
  <w:style w:type="paragraph" w:styleId="4">
    <w:name w:val="heading 4"/>
    <w:basedOn w:val="a"/>
    <w:next w:val="a"/>
    <w:qFormat/>
    <w:rsid w:val="008422D0"/>
    <w:pPr>
      <w:keepNext/>
      <w:ind w:firstLine="4500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2D0"/>
    <w:pPr>
      <w:spacing w:line="360" w:lineRule="auto"/>
      <w:jc w:val="center"/>
    </w:pPr>
    <w:rPr>
      <w:sz w:val="28"/>
      <w:szCs w:val="28"/>
    </w:rPr>
  </w:style>
  <w:style w:type="paragraph" w:styleId="2">
    <w:name w:val="Body Text 2"/>
    <w:basedOn w:val="a"/>
    <w:rsid w:val="008422D0"/>
    <w:pPr>
      <w:jc w:val="center"/>
    </w:pPr>
    <w:rPr>
      <w:color w:val="000000"/>
    </w:rPr>
  </w:style>
  <w:style w:type="paragraph" w:styleId="a4">
    <w:name w:val="Balloon Text"/>
    <w:basedOn w:val="a"/>
    <w:semiHidden/>
    <w:rsid w:val="00BB767A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BE78EF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г</vt:lpstr>
    </vt:vector>
  </TitlesOfParts>
  <Company>ufk</Company>
  <LinksUpToDate>false</LinksUpToDate>
  <CharactersWithSpaces>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г</dc:title>
  <dc:creator>shalugina</dc:creator>
  <cp:lastModifiedBy>Shiller_OB</cp:lastModifiedBy>
  <cp:revision>3</cp:revision>
  <cp:lastPrinted>2017-10-06T08:34:00Z</cp:lastPrinted>
  <dcterms:created xsi:type="dcterms:W3CDTF">2017-12-20T07:56:00Z</dcterms:created>
  <dcterms:modified xsi:type="dcterms:W3CDTF">2017-12-20T07:57:00Z</dcterms:modified>
</cp:coreProperties>
</file>